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Совет  депутатов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Украинский  сельсовет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Оренбургской области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четвертого созыва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РЕШЕНИЕ 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от </w:t>
      </w: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18.04.2022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</w:p>
    <w:p w:rsidR="00DF5B35" w:rsidRPr="00DF5B35" w:rsidRDefault="00DF5B35" w:rsidP="00DF5B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F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Первая Григорьевка </w:t>
      </w:r>
    </w:p>
    <w:p w:rsidR="00DF5B35" w:rsidRDefault="00DF5B35" w:rsidP="007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28E" w:rsidRDefault="0073328E" w:rsidP="007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FAD" w:rsidRPr="00733FAD" w:rsidRDefault="00733FAD" w:rsidP="007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D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</w:p>
    <w:p w:rsidR="00733FAD" w:rsidRPr="00733FAD" w:rsidRDefault="00733FAD" w:rsidP="007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733FAD" w:rsidRDefault="00DF5B35" w:rsidP="007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сель</w:t>
      </w:r>
      <w:r w:rsidR="00733FAD" w:rsidRPr="00733FA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F5B35" w:rsidRPr="00733FAD" w:rsidRDefault="00DF5B35" w:rsidP="007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40801" w:rsidRPr="00440801" w:rsidRDefault="00440801" w:rsidP="0044080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440801">
        <w:rPr>
          <w:color w:val="444444"/>
        </w:rPr>
        <w:br/>
      </w:r>
    </w:p>
    <w:p w:rsidR="00DF5B35" w:rsidRDefault="00733FAD" w:rsidP="00733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A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F5B35">
        <w:rPr>
          <w:rFonts w:ascii="Times New Roman" w:hAnsi="Times New Roman" w:cs="Times New Roman"/>
          <w:sz w:val="28"/>
          <w:szCs w:val="28"/>
        </w:rPr>
        <w:t>Украинский сель</w:t>
      </w:r>
      <w:r w:rsidR="00DF5B35" w:rsidRPr="00733FAD">
        <w:rPr>
          <w:rFonts w:ascii="Times New Roman" w:hAnsi="Times New Roman" w:cs="Times New Roman"/>
          <w:sz w:val="28"/>
          <w:szCs w:val="28"/>
        </w:rPr>
        <w:t>совет</w:t>
      </w:r>
      <w:r w:rsidR="00DF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B3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F5B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33FAD">
        <w:rPr>
          <w:rFonts w:ascii="Times New Roman" w:hAnsi="Times New Roman" w:cs="Times New Roman"/>
          <w:sz w:val="28"/>
          <w:szCs w:val="28"/>
        </w:rPr>
        <w:t xml:space="preserve">, в целях организации и обеспечения благоустройства территории муниципального образования </w:t>
      </w:r>
      <w:r w:rsidR="00DF5B35">
        <w:rPr>
          <w:rFonts w:ascii="Times New Roman" w:hAnsi="Times New Roman" w:cs="Times New Roman"/>
          <w:sz w:val="28"/>
          <w:szCs w:val="28"/>
        </w:rPr>
        <w:t>Украинский сель</w:t>
      </w:r>
      <w:r w:rsidR="00DF5B35" w:rsidRPr="00733FAD">
        <w:rPr>
          <w:rFonts w:ascii="Times New Roman" w:hAnsi="Times New Roman" w:cs="Times New Roman"/>
          <w:sz w:val="28"/>
          <w:szCs w:val="28"/>
        </w:rPr>
        <w:t>совет</w:t>
      </w:r>
      <w:r w:rsidRPr="00733FAD">
        <w:rPr>
          <w:rFonts w:ascii="Times New Roman" w:hAnsi="Times New Roman" w:cs="Times New Roman"/>
          <w:sz w:val="28"/>
          <w:szCs w:val="28"/>
        </w:rPr>
        <w:t>, Совет депутатов</w:t>
      </w:r>
      <w:r w:rsidR="00DF5B35">
        <w:rPr>
          <w:rFonts w:ascii="Times New Roman" w:hAnsi="Times New Roman" w:cs="Times New Roman"/>
          <w:sz w:val="28"/>
          <w:szCs w:val="28"/>
        </w:rPr>
        <w:t xml:space="preserve"> </w:t>
      </w:r>
      <w:r w:rsidRPr="00733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FAD" w:rsidRPr="00733FAD" w:rsidRDefault="00733FAD" w:rsidP="00733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AD">
        <w:rPr>
          <w:rFonts w:ascii="Times New Roman" w:hAnsi="Times New Roman" w:cs="Times New Roman"/>
          <w:sz w:val="28"/>
          <w:szCs w:val="28"/>
        </w:rPr>
        <w:t>РЕШИЛ:</w:t>
      </w:r>
    </w:p>
    <w:p w:rsidR="00733FAD" w:rsidRDefault="00733FAD" w:rsidP="00733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AD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территории муниципального образования </w:t>
      </w:r>
      <w:r w:rsidR="00DF5B35">
        <w:rPr>
          <w:rFonts w:ascii="Times New Roman" w:hAnsi="Times New Roman" w:cs="Times New Roman"/>
          <w:sz w:val="28"/>
          <w:szCs w:val="28"/>
        </w:rPr>
        <w:t>Украинский сель</w:t>
      </w:r>
      <w:r w:rsidR="00DF5B35" w:rsidRPr="00733FAD">
        <w:rPr>
          <w:rFonts w:ascii="Times New Roman" w:hAnsi="Times New Roman" w:cs="Times New Roman"/>
          <w:sz w:val="28"/>
          <w:szCs w:val="28"/>
        </w:rPr>
        <w:t>совет</w:t>
      </w:r>
      <w:r w:rsidR="00DF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B3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F5B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F5B35" w:rsidRPr="00733FAD">
        <w:rPr>
          <w:rFonts w:ascii="Times New Roman" w:hAnsi="Times New Roman" w:cs="Times New Roman"/>
          <w:sz w:val="28"/>
          <w:szCs w:val="28"/>
        </w:rPr>
        <w:t xml:space="preserve"> </w:t>
      </w:r>
      <w:r w:rsidRPr="00733FAD">
        <w:rPr>
          <w:rFonts w:ascii="Times New Roman" w:hAnsi="Times New Roman" w:cs="Times New Roman"/>
          <w:sz w:val="28"/>
          <w:szCs w:val="28"/>
        </w:rPr>
        <w:t>согласно  приложению.</w:t>
      </w:r>
    </w:p>
    <w:p w:rsidR="00DF5B35" w:rsidRPr="00DF5B35" w:rsidRDefault="0073328E" w:rsidP="00DF5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FA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733FAD" w:rsidRPr="00733FAD">
        <w:rPr>
          <w:rFonts w:ascii="Times New Roman" w:hAnsi="Times New Roman" w:cs="Times New Roman"/>
          <w:sz w:val="28"/>
          <w:szCs w:val="28"/>
        </w:rPr>
        <w:t>депутатов</w:t>
      </w:r>
      <w:r w:rsidR="00DF5B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DF5B3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F5B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733FAD">
        <w:rPr>
          <w:rFonts w:ascii="Times New Roman" w:hAnsi="Times New Roman" w:cs="Times New Roman"/>
          <w:sz w:val="28"/>
          <w:szCs w:val="28"/>
        </w:rPr>
        <w:t>от</w:t>
      </w:r>
      <w:r w:rsidR="00DF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F5B35" w:rsidRPr="00DF5B35">
        <w:rPr>
          <w:rFonts w:ascii="Times New Roman" w:eastAsia="Times New Roman" w:hAnsi="Times New Roman" w:cs="Times New Roman"/>
          <w:sz w:val="28"/>
          <w:szCs w:val="24"/>
          <w:lang w:eastAsia="ru-RU"/>
        </w:rPr>
        <w:t>12.02.2019 № 125</w:t>
      </w:r>
      <w:r w:rsidR="00DF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5B35" w:rsidRPr="00DF5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</w:t>
      </w:r>
      <w:r w:rsidR="00DF5B35">
        <w:rPr>
          <w:rFonts w:ascii="Times New Roman" w:hAnsi="Times New Roman" w:cs="Times New Roman"/>
          <w:sz w:val="28"/>
          <w:szCs w:val="28"/>
        </w:rPr>
        <w:t xml:space="preserve"> </w:t>
      </w:r>
      <w:r w:rsidR="00DF5B35" w:rsidRPr="00DF5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  <w:r w:rsidR="00DF5B35">
        <w:rPr>
          <w:rFonts w:ascii="Times New Roman" w:hAnsi="Times New Roman" w:cs="Times New Roman"/>
          <w:sz w:val="28"/>
          <w:szCs w:val="28"/>
        </w:rPr>
        <w:t xml:space="preserve"> </w:t>
      </w:r>
      <w:r w:rsidR="00DF5B35" w:rsidRPr="00DF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 сельсовет</w:t>
      </w:r>
      <w:r w:rsidR="00DF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33FAD" w:rsidRPr="00733FAD" w:rsidRDefault="0073328E" w:rsidP="00733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FAD">
        <w:rPr>
          <w:rFonts w:ascii="Times New Roman" w:hAnsi="Times New Roman" w:cs="Times New Roman"/>
          <w:sz w:val="28"/>
          <w:szCs w:val="28"/>
        </w:rPr>
        <w:t>3</w:t>
      </w:r>
      <w:r w:rsidR="00733FAD" w:rsidRPr="0073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3FAD" w:rsidRPr="00733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FAD" w:rsidRPr="00733F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 вопросам муниципальной собственности и местному самоуправлению.</w:t>
      </w:r>
    </w:p>
    <w:p w:rsidR="005D3AA8" w:rsidRDefault="0073328E" w:rsidP="005D3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AD">
        <w:rPr>
          <w:rFonts w:ascii="Times New Roman" w:hAnsi="Times New Roman" w:cs="Times New Roman"/>
          <w:sz w:val="28"/>
          <w:szCs w:val="28"/>
        </w:rPr>
        <w:t>4</w:t>
      </w:r>
      <w:r w:rsidR="00733FAD" w:rsidRPr="00733FA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D3AA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33FAD" w:rsidRPr="00733FAD">
        <w:rPr>
          <w:rFonts w:ascii="Times New Roman" w:hAnsi="Times New Roman" w:cs="Times New Roman"/>
          <w:sz w:val="28"/>
          <w:szCs w:val="28"/>
        </w:rPr>
        <w:t>обнародования</w:t>
      </w:r>
      <w:r w:rsidR="005D3AA8" w:rsidRPr="00C4152E">
        <w:rPr>
          <w:rFonts w:ascii="Times New Roman" w:hAnsi="Times New Roman"/>
          <w:sz w:val="28"/>
          <w:szCs w:val="28"/>
        </w:rPr>
        <w:t>.</w:t>
      </w:r>
    </w:p>
    <w:p w:rsidR="005D3AA8" w:rsidRPr="00F51C67" w:rsidRDefault="005D3AA8" w:rsidP="005D3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AA8" w:rsidRDefault="005D3AA8" w:rsidP="005D3A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328E" w:rsidRPr="00733FAD" w:rsidRDefault="0073328E" w:rsidP="0073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73328E" w:rsidRPr="0073328E" w:rsidTr="008602D6">
        <w:tc>
          <w:tcPr>
            <w:tcW w:w="4784" w:type="dxa"/>
          </w:tcPr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28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2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28E">
              <w:rPr>
                <w:rFonts w:ascii="Times New Roman" w:eastAsia="Calibri" w:hAnsi="Times New Roman" w:cs="Times New Roman"/>
                <w:sz w:val="28"/>
                <w:szCs w:val="28"/>
              </w:rPr>
              <w:t>Украинский сельсовет</w:t>
            </w: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28E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7332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332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7332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2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2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Украинский сельсовет </w:t>
            </w: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28E" w:rsidRPr="0073328E" w:rsidRDefault="0073328E" w:rsidP="007332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2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7332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733FAD" w:rsidRPr="00733FAD" w:rsidRDefault="00733FAD" w:rsidP="0073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36" w:rsidRDefault="00F33A36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F33A36" w:rsidRDefault="00F33A36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73328E" w:rsidRDefault="0073328E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73328E" w:rsidRDefault="0073328E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Украинский сельсовет</w:t>
      </w:r>
    </w:p>
    <w:p w:rsidR="0073328E" w:rsidRDefault="0073328E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73328E" w:rsidRDefault="0073328E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</w:p>
    <w:p w:rsidR="00F33A36" w:rsidRDefault="0073328E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18.04.2022 № 72</w:t>
      </w:r>
    </w:p>
    <w:p w:rsidR="008F6E79" w:rsidRPr="00F33A36" w:rsidRDefault="008F6E79" w:rsidP="00F33A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28E" w:rsidRDefault="0073328E" w:rsidP="004B5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328E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территории </w:t>
      </w:r>
    </w:p>
    <w:p w:rsidR="0073328E" w:rsidRDefault="0073328E" w:rsidP="004B5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32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Украинский сельсовет </w:t>
      </w:r>
    </w:p>
    <w:p w:rsidR="004B5AFC" w:rsidRPr="0073328E" w:rsidRDefault="0073328E" w:rsidP="004B5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28E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73328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3328E" w:rsidRPr="0073328E" w:rsidRDefault="0073328E" w:rsidP="004B5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AFC" w:rsidRPr="004B5AFC" w:rsidRDefault="004B5AFC" w:rsidP="00DC31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благоустройства террито</w:t>
      </w:r>
      <w:r w:rsidR="0012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73328E">
        <w:rPr>
          <w:rFonts w:ascii="Times New Roman" w:hAnsi="Times New Roman" w:cs="Times New Roman"/>
          <w:sz w:val="28"/>
          <w:szCs w:val="28"/>
        </w:rPr>
        <w:t>Украинский сель</w:t>
      </w:r>
      <w:r w:rsidR="0073328E" w:rsidRPr="00733FAD">
        <w:rPr>
          <w:rFonts w:ascii="Times New Roman" w:hAnsi="Times New Roman" w:cs="Times New Roman"/>
          <w:sz w:val="28"/>
          <w:szCs w:val="28"/>
        </w:rPr>
        <w:t>совет</w:t>
      </w:r>
      <w:r w:rsidR="0073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8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332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3328E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Оренбургской области требования к благоустройству и элементам благоустройства террито</w:t>
      </w:r>
      <w:r w:rsidR="0012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73328E">
        <w:rPr>
          <w:rFonts w:ascii="Times New Roman" w:hAnsi="Times New Roman" w:cs="Times New Roman"/>
          <w:sz w:val="28"/>
          <w:szCs w:val="28"/>
        </w:rPr>
        <w:t>Украинский сель</w:t>
      </w:r>
      <w:r w:rsidR="0073328E" w:rsidRPr="00733FAD">
        <w:rPr>
          <w:rFonts w:ascii="Times New Roman" w:hAnsi="Times New Roman" w:cs="Times New Roman"/>
          <w:sz w:val="28"/>
          <w:szCs w:val="28"/>
        </w:rPr>
        <w:t>совет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мероприятий по благоустройству террито</w:t>
      </w:r>
      <w:r w:rsidR="0012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73328E">
        <w:rPr>
          <w:rFonts w:ascii="Times New Roman" w:hAnsi="Times New Roman" w:cs="Times New Roman"/>
          <w:sz w:val="28"/>
          <w:szCs w:val="28"/>
        </w:rPr>
        <w:t>Украинский сель</w:t>
      </w:r>
      <w:r w:rsidR="0073328E" w:rsidRPr="00733FAD">
        <w:rPr>
          <w:rFonts w:ascii="Times New Roman" w:hAnsi="Times New Roman" w:cs="Times New Roman"/>
          <w:sz w:val="28"/>
          <w:szCs w:val="28"/>
        </w:rPr>
        <w:t>совет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 периодичность их проведения.</w:t>
      </w:r>
      <w:proofErr w:type="gramEnd"/>
    </w:p>
    <w:p w:rsidR="004B5AFC" w:rsidRPr="004B5AFC" w:rsidRDefault="004B5AFC" w:rsidP="00DC31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FC" w:rsidRPr="004B5AFC" w:rsidRDefault="0073328E" w:rsidP="00DC31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4B5AFC" w:rsidRPr="004B5AFC" w:rsidRDefault="004B5AFC" w:rsidP="00DC31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FC" w:rsidRPr="003B348A" w:rsidRDefault="004B5AFC" w:rsidP="00DC31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содержание объектов и элементов благоустройства должно учитывать физические возможности всех категорий населения, включая маломобильные группы населения, и должно быть направлено на повышение качества 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по критериям доступности, безопасности, комфортности и информативности в соответствии с требованиями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64U0IK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Свода правил СП 59.13330.2016 «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зданий и сооружений дл</w:t>
      </w:r>
      <w:r w:rsidR="00455F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маломобильных групп населения»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Актуализированная редакция СНиП 35-01-2001, утвержденных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строительства и жилищно-коммунального хозяйства РФ от 14.11.2016 N 798/пр</w:t>
        </w:r>
      </w:hyperlink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объектов и элементов благоустройства должна обеспечивать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создавать технические возможности беспрепятственного передвижения маломобильных групп населения</w:t>
      </w:r>
      <w:r w:rsidR="004D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муниципального образования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используются следующие понятия:</w:t>
      </w:r>
    </w:p>
    <w:p w:rsidR="004B5AFC" w:rsidRPr="003B348A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палисадник - элемент благоустройства, представляющий собой огороженную площадку со стороны главного фасада индивидуального жилого дома и предназначенный для высадки зеленых насаждений;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«аварийное состояние дерева»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 Приказом Минприр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России от 16.09.2016 N 480 «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лесопатологических обследований и формы акта л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есопатологического обследования»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- наличие у дерева структурных изъянов (дупел, гнили, обрыва корней, опасного наклона), которые способны привести к падению всего дерева или его части и причинению ущерба;</w:t>
      </w:r>
      <w:proofErr w:type="gramEnd"/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«автомобильная дорога»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7D20K3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</w:t>
      </w:r>
      <w:proofErr w:type="gramEnd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архитектурный облик застройки территории - визуально воспринимаемая и последовательно формируемая совокупность архитектурных объектов;</w:t>
      </w:r>
    </w:p>
    <w:p w:rsidR="004B5AFC" w:rsidRPr="003B348A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«благоустройство территории»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64U0IK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</w:t>
      </w:r>
      <w:r w:rsidR="0015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4D0BA4">
        <w:rPr>
          <w:rFonts w:ascii="Times New Roman" w:hAnsi="Times New Roman" w:cs="Times New Roman"/>
          <w:sz w:val="28"/>
          <w:szCs w:val="28"/>
        </w:rPr>
        <w:t>Украинский сель</w:t>
      </w:r>
      <w:r w:rsidR="004D0BA4" w:rsidRPr="00733FAD">
        <w:rPr>
          <w:rFonts w:ascii="Times New Roman" w:hAnsi="Times New Roman" w:cs="Times New Roman"/>
          <w:sz w:val="28"/>
          <w:szCs w:val="28"/>
        </w:rPr>
        <w:t>совет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территорий </w:t>
      </w:r>
      <w:r w:rsidR="004D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D0BA4">
        <w:rPr>
          <w:rFonts w:ascii="Times New Roman" w:hAnsi="Times New Roman" w:cs="Times New Roman"/>
          <w:sz w:val="28"/>
          <w:szCs w:val="28"/>
        </w:rPr>
        <w:t>Украинский сель</w:t>
      </w:r>
      <w:r w:rsidR="004D0BA4" w:rsidRPr="00733FAD">
        <w:rPr>
          <w:rFonts w:ascii="Times New Roman" w:hAnsi="Times New Roman" w:cs="Times New Roman"/>
          <w:sz w:val="28"/>
          <w:szCs w:val="28"/>
        </w:rPr>
        <w:t>совет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сёл 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состав муниципального образования </w:t>
      </w:r>
      <w:r w:rsidR="004D0BA4">
        <w:rPr>
          <w:rFonts w:ascii="Times New Roman" w:hAnsi="Times New Roman" w:cs="Times New Roman"/>
          <w:sz w:val="28"/>
          <w:szCs w:val="28"/>
        </w:rPr>
        <w:t>Украинский сель</w:t>
      </w:r>
      <w:r w:rsidR="004D0BA4" w:rsidRPr="00733FAD">
        <w:rPr>
          <w:rFonts w:ascii="Times New Roman" w:hAnsi="Times New Roman" w:cs="Times New Roman"/>
          <w:sz w:val="28"/>
          <w:szCs w:val="28"/>
        </w:rPr>
        <w:t>совет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расположенных</w:t>
      </w:r>
      <w:proofErr w:type="gramEnd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брошенное и (или) разукомплектованное транспортное средство - транспортное средство, имеющее внешние технические и иные неисправности (отсутствие колес, дверей, лобового, заднего и бокового стекол, капота, багажника, силовых агрегатов, спущены шины, открыты двери и др.), при которых запрещается эксплуатация транспортного средства в соответствии с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65A0IQ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дорожного движения Российской Федерации</w:t>
        </w:r>
      </w:hyperlink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находящееся не менее тридцати дней на территории общего пользования или 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иных местах</w:t>
      </w:r>
      <w:proofErr w:type="gramEnd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предназначенных для хранения транспортных средств, от которого собственник в установленном порядке отказался, не </w:t>
      </w: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или собственник которого неизвестен. Брошенное и (или) разукомплектованное транспортное средство выявляется участковым уполномоченным полиции в соответствии с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МВД России от 17.01.2006 N 19 "О деятельности органов внутренних дел по предупреждению преступлений"</w:t>
        </w:r>
      </w:hyperlink>
      <w:r w:rsidR="00767E90">
        <w:t>;</w:t>
      </w:r>
    </w:p>
    <w:p w:rsidR="003B348A" w:rsidRPr="003B348A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«вертикальное озеленение»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 Государственным стан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дартом Союза ССР ГОСТ 28329-89 «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городов. Термины и определения»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Государственного комитета СССР по управлению качеством продукции и стандартам от 10.11.1989 N 3336, а именно - декорирование вертикальных плоскостей вьющимися, лазающими, ниспадающими растениями;</w:t>
      </w:r>
    </w:p>
    <w:p w:rsidR="004B5AFC" w:rsidRPr="004B5AFC" w:rsidRDefault="003B348A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понятие «газон»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 Государственным стан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дартом Союза ССР ГОСТ 28329-89 «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городов. Термины и определения»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Государственного комитета СССР по управлению качеством продукции и стандартам от 10.11.1989 N 3336, а именно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4B5AFC" w:rsidRPr="004B5AFC" w:rsidRDefault="003B348A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«грунт»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 Межгосударствен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стандартом ГОСТ 25100-2011 «Грунты. Классификация»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введенным в действие </w:t>
      </w:r>
      <w:hyperlink r:id="rId15" w:history="1">
        <w:r w:rsidR="004B5AFC"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агентства по техническому регулированию и метрологии от 12.07.2012 N 190-ст</w:t>
        </w:r>
      </w:hyperlink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- любые горные породы, почвы, осадки и техногенные образования, рассматриваемые как многокомпонентные динамичные системы и как часть геологической среды и изучаемые в связи с инженерно-хозяйственной деятельностью человека;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дворовый фасад - поверхность здания, сооружения, не просматривающаяся (не воспринимаемая) с тер</w:t>
      </w:r>
      <w:r w:rsidR="003B348A"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площадей, улиц,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территорий общего пользования;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="003B348A"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«жилищный фонд»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</w:t>
      </w:r>
      <w:r w:rsidR="003B348A"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7D20K3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- совокупность всех жилых помещений, находящихся на территории Российской Федерации;</w:t>
      </w:r>
    </w:p>
    <w:p w:rsidR="004B5AFC" w:rsidRPr="004B5AFC" w:rsidRDefault="003B348A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«зеленые насаждения»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 Государственным стан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дартом Союза ССР ГОСТ 28329-89 «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r w:rsidRPr="003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городов. Термины и определения»,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Государственного комитета СССР по управлению качеством продукции и стандартам от 10.11.1989 N 3336, а именно - совокупность древесных, кустарниковых и травянистых растений на определенной территории;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земляные работы - производство работ, связанных со вскрытием, выемкой, разработкой, перемещением, разрытием грунта, с нарушением целостности усовершенствованных покрытий (искусственного или грунтового) и иных элементов благоустройства при осуществлении ремонта и обслуживания подземных и надземных инженерных коммуникаций, строительства сетей теплоснабжения, строительства объектов электросетевого хозяйства с уровнем напряжения ниже 35 кВ, строительства объектов водоснабжения и водоотведения, строительства объектов капитального строительства нежилого назначения и жилищного</w:t>
      </w:r>
      <w:proofErr w:type="gramEnd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на территории муниципального образования </w:t>
      </w:r>
      <w:r w:rsidR="002F083A">
        <w:rPr>
          <w:rFonts w:ascii="Times New Roman" w:hAnsi="Times New Roman" w:cs="Times New Roman"/>
          <w:sz w:val="28"/>
          <w:szCs w:val="28"/>
        </w:rPr>
        <w:t>Украинский сель</w:t>
      </w:r>
      <w:r w:rsidR="002F083A" w:rsidRPr="00733FAD">
        <w:rPr>
          <w:rFonts w:ascii="Times New Roman" w:hAnsi="Times New Roman" w:cs="Times New Roman"/>
          <w:sz w:val="28"/>
          <w:szCs w:val="28"/>
        </w:rPr>
        <w:t>совет</w:t>
      </w:r>
      <w:r w:rsidR="00184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AFC" w:rsidRPr="004B5AFC" w:rsidRDefault="004B5AFC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вывески - это средства наружной информации, размещаемые на фасадах, крышах или на иных внешних поверхностях зданий, сооружений, включая витрины, на внешних поверхностях временно расположенных (некапитальных, нестационарных) объектов, в месте нахождения или осуществления деятельности организации или индивидуального предпринимателя и содержащие сведения, размещаемые в соответствии с </w:t>
      </w:r>
      <w:hyperlink r:id="rId17" w:anchor="64U0IK" w:history="1">
        <w:r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07.02.1992 N 2300-1 "О защите прав потребителей"</w:t>
        </w:r>
      </w:hyperlink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извещения неопределенного круга лиц</w:t>
      </w:r>
      <w:proofErr w:type="gramEnd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фактическом месте нахождения (месте осуществления деятельности) данной организации, индивидуального предпринимателя. Настоящее понятие не распространяется на правоотношения в сфере рекламы;</w:t>
      </w:r>
    </w:p>
    <w:p w:rsidR="004B5AFC" w:rsidRPr="004B5AFC" w:rsidRDefault="003B348A" w:rsidP="00B841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«маломобильные группы населения»</w:t>
      </w:r>
      <w:r w:rsidR="004B5AFC" w:rsidRPr="007C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определенном Сводом правил СП 59.13330.2016 "Доступность зданий и сооружений для маломобильных групп населения". Актуализированная редакция</w:t>
      </w:r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СНиП 35-01-2001, утвержденных </w:t>
      </w:r>
      <w:hyperlink r:id="rId18" w:history="1">
        <w:r w:rsidR="004B5AFC"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строительства и жилищно-коммунального хозяйства РФ от 14.11.2016 N 798/</w:t>
        </w:r>
        <w:proofErr w:type="spellStart"/>
        <w:proofErr w:type="gramStart"/>
        <w:r w:rsidR="004B5AFC" w:rsidRPr="003B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proofErr w:type="spellEnd"/>
        <w:proofErr w:type="gramEnd"/>
      </w:hyperlink>
      <w:r w:rsidR="004B5AFC"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-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относятся: инвалиды, люди с ограниченными (временно или постоянно) возможностями здоровья, люди с детскими колясками и т.п.;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«озелененные территории»</w:t>
      </w:r>
      <w:r w:rsidRPr="003B348A">
        <w:rPr>
          <w:sz w:val="28"/>
          <w:szCs w:val="28"/>
        </w:rPr>
        <w:t xml:space="preserve"> используется в значении, определенном </w:t>
      </w:r>
      <w:r>
        <w:rPr>
          <w:sz w:val="28"/>
          <w:szCs w:val="28"/>
        </w:rPr>
        <w:t>Сводом правил СП 42.13330.2016 «</w:t>
      </w:r>
      <w:r w:rsidRPr="003B348A">
        <w:rPr>
          <w:sz w:val="28"/>
          <w:szCs w:val="28"/>
        </w:rPr>
        <w:t>Градостроительство. Планировка и застройка</w:t>
      </w:r>
      <w:r>
        <w:rPr>
          <w:sz w:val="28"/>
          <w:szCs w:val="28"/>
        </w:rPr>
        <w:t xml:space="preserve"> городских и сельских поселений»</w:t>
      </w:r>
      <w:r w:rsidRPr="003B348A">
        <w:rPr>
          <w:sz w:val="28"/>
          <w:szCs w:val="28"/>
        </w:rPr>
        <w:t>. Актуализированная редакция СНиП 2.07.01-89*, утвержденных</w:t>
      </w:r>
      <w:r>
        <w:rPr>
          <w:sz w:val="28"/>
          <w:szCs w:val="28"/>
        </w:rPr>
        <w:t xml:space="preserve"> </w:t>
      </w:r>
      <w:hyperlink r:id="rId19" w:anchor="7D20K3" w:history="1">
        <w:r w:rsidRPr="003B348A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РФ от 30.12.2016 N 1034/</w:t>
        </w:r>
        <w:proofErr w:type="spellStart"/>
        <w:proofErr w:type="gramStart"/>
        <w:r w:rsidRPr="003B348A">
          <w:rPr>
            <w:rStyle w:val="a3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3B348A">
        <w:rPr>
          <w:sz w:val="28"/>
          <w:szCs w:val="28"/>
        </w:rPr>
        <w:t>, а именно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70 % поверхности которых занято зелеными насаждениями и другим растительным покровом;</w:t>
      </w:r>
    </w:p>
    <w:p w:rsidR="002A4074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2A407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понятие «торговый объект»</w:t>
      </w:r>
      <w:r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20" w:anchor="64U0IK" w:history="1">
        <w:r w:rsidRPr="003B348A">
          <w:rPr>
            <w:rStyle w:val="a3"/>
            <w:color w:val="auto"/>
            <w:sz w:val="28"/>
            <w:szCs w:val="28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3B348A">
        <w:rPr>
          <w:sz w:val="28"/>
          <w:szCs w:val="28"/>
        </w:rPr>
        <w:t>, а именно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  <w:proofErr w:type="gramEnd"/>
    </w:p>
    <w:p w:rsidR="002A4074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понятие «стационарный торговый объект»</w:t>
      </w:r>
      <w:r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21" w:anchor="64U0IK" w:history="1">
        <w:r w:rsidRPr="003B348A">
          <w:rPr>
            <w:rStyle w:val="a3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3"/>
            <w:color w:val="auto"/>
            <w:sz w:val="28"/>
            <w:szCs w:val="28"/>
            <w:u w:val="none"/>
          </w:rPr>
          <w:t>законом от 28.12.2009 N 381-ФЗ «</w:t>
        </w:r>
        <w:r w:rsidRPr="003B348A">
          <w:rPr>
            <w:rStyle w:val="a3"/>
            <w:color w:val="auto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Федерации"</w:t>
        </w:r>
      </w:hyperlink>
      <w:r w:rsidRPr="003B348A">
        <w:rPr>
          <w:sz w:val="28"/>
          <w:szCs w:val="28"/>
        </w:rPr>
        <w:t>, а именно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  <w:proofErr w:type="gramEnd"/>
    </w:p>
    <w:p w:rsidR="002A4074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понятие «нестационарный торговый объект»</w:t>
      </w:r>
      <w:r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22" w:anchor="64U0IK" w:history="1">
        <w:r w:rsidRPr="003B348A">
          <w:rPr>
            <w:rStyle w:val="a3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3"/>
            <w:color w:val="auto"/>
            <w:sz w:val="28"/>
            <w:szCs w:val="28"/>
            <w:u w:val="none"/>
          </w:rPr>
          <w:t>законом от 28.12.2009 N 381-ФЗ "</w:t>
        </w:r>
        <w:r w:rsidRPr="003B348A">
          <w:rPr>
            <w:rStyle w:val="a3"/>
            <w:color w:val="auto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Федерации"</w:t>
        </w:r>
      </w:hyperlink>
      <w:r w:rsidRPr="003B348A">
        <w:rPr>
          <w:sz w:val="28"/>
          <w:szCs w:val="28"/>
        </w:rPr>
        <w:t>, а именно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  <w:proofErr w:type="gramEnd"/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нестационарный объект бытового обслуживания - объект бытового обслуживания,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охрана зеленых насаждений - система организационно-хозяйственных, экономических, архитектурно-планировочных и агрономических мероприятий, направленных на сохранение, воспроизводство и развитие зеленых насаждений и необходимых для нормализации экологической обстановки и создания благоприятной окружающей среды;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«парковка (парковочное место)»</w:t>
      </w:r>
      <w:r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23" w:anchor="7D20K3" w:history="1">
        <w:r w:rsidRPr="003B348A">
          <w:rPr>
            <w:rStyle w:val="a3"/>
            <w:color w:val="auto"/>
            <w:sz w:val="28"/>
            <w:szCs w:val="28"/>
            <w:u w:val="none"/>
          </w:rPr>
          <w:t>Федеральным законом от 10.12.1995 N 196-ФЗ "О безопасности дорожного движения"</w:t>
        </w:r>
      </w:hyperlink>
      <w:r w:rsidRPr="003B348A">
        <w:rPr>
          <w:sz w:val="28"/>
          <w:szCs w:val="28"/>
        </w:rPr>
        <w:t xml:space="preserve">, а именно - специально обозначенное и при необходимости обустроенное и оборудованное место, </w:t>
      </w:r>
      <w:proofErr w:type="gramStart"/>
      <w:r w:rsidRPr="003B348A">
        <w:rPr>
          <w:sz w:val="28"/>
          <w:szCs w:val="28"/>
        </w:rPr>
        <w:t>являющееся</w:t>
      </w:r>
      <w:proofErr w:type="gramEnd"/>
      <w:r w:rsidRPr="003B348A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B348A">
        <w:rPr>
          <w:sz w:val="28"/>
          <w:szCs w:val="28"/>
        </w:rPr>
        <w:t>подэстакадных</w:t>
      </w:r>
      <w:proofErr w:type="spellEnd"/>
      <w:r w:rsidRPr="003B348A">
        <w:rPr>
          <w:sz w:val="28"/>
          <w:szCs w:val="28"/>
        </w:rPr>
        <w:t xml:space="preserve"> или </w:t>
      </w:r>
      <w:proofErr w:type="spellStart"/>
      <w:r w:rsidRPr="003B348A">
        <w:rPr>
          <w:sz w:val="28"/>
          <w:szCs w:val="28"/>
        </w:rPr>
        <w:t>подмостовых</w:t>
      </w:r>
      <w:proofErr w:type="spellEnd"/>
      <w:r w:rsidRPr="003B348A">
        <w:rPr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</w:t>
      </w:r>
      <w:proofErr w:type="gramStart"/>
      <w:r w:rsidRPr="003B348A">
        <w:rPr>
          <w:sz w:val="28"/>
          <w:szCs w:val="28"/>
        </w:rPr>
        <w:t>предназначенное</w:t>
      </w:r>
      <w:proofErr w:type="gramEnd"/>
      <w:r w:rsidRPr="003B348A">
        <w:rPr>
          <w:sz w:val="28"/>
          <w:szCs w:val="28"/>
        </w:rPr>
        <w:t xml:space="preserve"> для организованной стоянки транспортных средств на платной основе или </w:t>
      </w:r>
      <w:r w:rsidRPr="003B348A">
        <w:rPr>
          <w:sz w:val="28"/>
          <w:szCs w:val="28"/>
        </w:rPr>
        <w:lastRenderedPageBreak/>
        <w:t>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C10003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«пешеходная зона»</w:t>
      </w:r>
      <w:r w:rsidRPr="003B348A">
        <w:rPr>
          <w:sz w:val="28"/>
          <w:szCs w:val="28"/>
        </w:rPr>
        <w:t xml:space="preserve"> используется в значении, определенном Постановлением Правительства РФ</w:t>
      </w:r>
      <w:r>
        <w:rPr>
          <w:sz w:val="28"/>
          <w:szCs w:val="28"/>
        </w:rPr>
        <w:t xml:space="preserve"> </w:t>
      </w:r>
      <w:hyperlink r:id="rId24" w:anchor="65A0IQ" w:history="1">
        <w:r w:rsidRPr="003B348A">
          <w:rPr>
            <w:rStyle w:val="a3"/>
            <w:color w:val="auto"/>
            <w:sz w:val="28"/>
            <w:szCs w:val="28"/>
            <w:u w:val="none"/>
          </w:rPr>
          <w:t>от 23.10.1993 N 1090 "О Правилах дорожного движения"</w:t>
        </w:r>
      </w:hyperlink>
      <w:r w:rsidRPr="003B348A">
        <w:rPr>
          <w:sz w:val="28"/>
          <w:szCs w:val="28"/>
        </w:rPr>
        <w:t xml:space="preserve">, а именно - территория, предназначенная для движения пешеходов, </w:t>
      </w:r>
      <w:proofErr w:type="gramStart"/>
      <w:r w:rsidRPr="003B348A">
        <w:rPr>
          <w:sz w:val="28"/>
          <w:szCs w:val="28"/>
        </w:rPr>
        <w:t>начало</w:t>
      </w:r>
      <w:proofErr w:type="gramEnd"/>
      <w:r w:rsidRPr="003B348A">
        <w:rPr>
          <w:sz w:val="28"/>
          <w:szCs w:val="28"/>
        </w:rPr>
        <w:t xml:space="preserve"> и конец которой обозначены соответственно знаками 5.33 и 5.34 в соответствии с</w:t>
      </w:r>
      <w:r>
        <w:rPr>
          <w:sz w:val="28"/>
          <w:szCs w:val="28"/>
        </w:rPr>
        <w:t xml:space="preserve"> </w:t>
      </w:r>
      <w:hyperlink r:id="rId25" w:anchor="65A0IQ" w:history="1">
        <w:r w:rsidRPr="003B348A">
          <w:rPr>
            <w:rStyle w:val="a3"/>
            <w:color w:val="auto"/>
            <w:sz w:val="28"/>
            <w:szCs w:val="28"/>
            <w:u w:val="none"/>
          </w:rPr>
          <w:t>Правилами дорожного движения Российской Федерации</w:t>
        </w:r>
      </w:hyperlink>
      <w:r w:rsidRPr="003B348A">
        <w:rPr>
          <w:sz w:val="28"/>
          <w:szCs w:val="28"/>
        </w:rPr>
        <w:t>, утвержденными</w:t>
      </w:r>
      <w:r>
        <w:rPr>
          <w:sz w:val="28"/>
          <w:szCs w:val="28"/>
        </w:rPr>
        <w:t xml:space="preserve"> </w:t>
      </w:r>
      <w:hyperlink r:id="rId26" w:anchor="65A0IQ" w:history="1">
        <w:r w:rsidRPr="003B348A">
          <w:rPr>
            <w:rStyle w:val="a3"/>
            <w:color w:val="auto"/>
            <w:sz w:val="28"/>
            <w:szCs w:val="28"/>
            <w:u w:val="none"/>
          </w:rPr>
          <w:t>постановлением Совета Министров - Правительства Российской Федерации от 23.10.1993 N 1090</w:t>
        </w:r>
      </w:hyperlink>
      <w:r w:rsidRPr="003B348A">
        <w:rPr>
          <w:sz w:val="28"/>
          <w:szCs w:val="28"/>
        </w:rPr>
        <w:t>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 xml:space="preserve">- пешеходные коммуникации - участки и пространства, предназначенные для пешеходного движения, обеспечивающие пешеходные связи и передвижения на территории </w:t>
      </w:r>
      <w:r w:rsidR="00C10003">
        <w:rPr>
          <w:sz w:val="28"/>
          <w:szCs w:val="28"/>
        </w:rPr>
        <w:t>поселения</w:t>
      </w:r>
      <w:r w:rsidRPr="003B348A">
        <w:rPr>
          <w:sz w:val="28"/>
          <w:szCs w:val="28"/>
        </w:rPr>
        <w:t>. К пешеходным коммуникациям относят: тротуары, аллеи, дорожки, тропинки, пешеходные переходы;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B348A">
        <w:rPr>
          <w:sz w:val="28"/>
          <w:szCs w:val="28"/>
        </w:rPr>
        <w:t>- повреждение зеленых насаждений - нарушение целостности зеленых насаждений (причинение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роста)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нарушение целостности живого надпочвенного покрова, изменением состава атмосферного воздуха, поджог</w:t>
      </w:r>
      <w:proofErr w:type="gramEnd"/>
      <w:r w:rsidRPr="003B348A">
        <w:rPr>
          <w:sz w:val="28"/>
          <w:szCs w:val="28"/>
        </w:rPr>
        <w:t xml:space="preserve"> и иное причинение вреда;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правообладатели зданий, сооружений - собственники, арендаторы, а также лица, использующие здания, сооружения на ином установленном законом или договором праве;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«придомовая территория»</w:t>
      </w:r>
      <w:r w:rsidRPr="003B348A">
        <w:rPr>
          <w:sz w:val="28"/>
          <w:szCs w:val="28"/>
        </w:rPr>
        <w:t xml:space="preserve"> используется в значении, определенном </w:t>
      </w:r>
      <w:r w:rsidR="008241F2">
        <w:rPr>
          <w:sz w:val="28"/>
          <w:szCs w:val="28"/>
        </w:rPr>
        <w:t>Сводом правил СП 59.13330.2016 «</w:t>
      </w:r>
      <w:r w:rsidRPr="003B348A">
        <w:rPr>
          <w:sz w:val="28"/>
          <w:szCs w:val="28"/>
        </w:rPr>
        <w:t>Доступность зданий и сооружений дл</w:t>
      </w:r>
      <w:r w:rsidR="008241F2">
        <w:rPr>
          <w:sz w:val="28"/>
          <w:szCs w:val="28"/>
        </w:rPr>
        <w:t>я маломобильных групп населения»</w:t>
      </w:r>
      <w:r w:rsidRPr="003B348A">
        <w:rPr>
          <w:sz w:val="28"/>
          <w:szCs w:val="28"/>
        </w:rPr>
        <w:t>. Актуализированная редакция СНиП 35-01-2001, утвержденных</w:t>
      </w:r>
      <w:r w:rsidR="008241F2">
        <w:rPr>
          <w:sz w:val="28"/>
          <w:szCs w:val="28"/>
        </w:rPr>
        <w:t xml:space="preserve"> </w:t>
      </w:r>
      <w:hyperlink r:id="rId27" w:history="1">
        <w:r w:rsidRPr="003B348A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РФ от 14.11.2016 N 798/</w:t>
        </w:r>
        <w:proofErr w:type="spellStart"/>
        <w:proofErr w:type="gramStart"/>
        <w:r w:rsidRPr="003B348A">
          <w:rPr>
            <w:rStyle w:val="a3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3B348A">
        <w:rPr>
          <w:sz w:val="28"/>
          <w:szCs w:val="28"/>
        </w:rPr>
        <w:t>, а именно - образованный в соответствии с законодательством земельный участок многоквартирного жилого дома, с элементами озеленения, благоустройства, включающий в себя пешеходные пути ко входам, подъезды к дому со стоянками автотранспорта и площадками для жильцов данного дома - детскими, физкультурными, для отдыха, контейнеров, выгула собак и т.п.;</w:t>
      </w:r>
    </w:p>
    <w:p w:rsidR="009B3ACC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«прилегающая территория»</w:t>
      </w:r>
      <w:r w:rsidRPr="003B348A">
        <w:rPr>
          <w:sz w:val="28"/>
          <w:szCs w:val="28"/>
        </w:rPr>
        <w:t xml:space="preserve"> используется в значении, определенном</w:t>
      </w:r>
      <w:r w:rsidR="008241F2">
        <w:rPr>
          <w:sz w:val="28"/>
          <w:szCs w:val="28"/>
        </w:rPr>
        <w:t xml:space="preserve"> </w:t>
      </w:r>
      <w:hyperlink r:id="rId28" w:anchor="64U0IK" w:history="1">
        <w:r w:rsidRPr="003B348A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3B348A">
        <w:rPr>
          <w:sz w:val="28"/>
          <w:szCs w:val="28"/>
        </w:rPr>
        <w:t xml:space="preserve">, а именно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B348A">
        <w:rPr>
          <w:sz w:val="28"/>
          <w:szCs w:val="28"/>
        </w:rPr>
        <w:t>границы</w:t>
      </w:r>
      <w:proofErr w:type="gramEnd"/>
      <w:r w:rsidRPr="003B348A">
        <w:rPr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Оренбургской области;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B348A">
        <w:rPr>
          <w:sz w:val="28"/>
          <w:szCs w:val="28"/>
        </w:rPr>
        <w:lastRenderedPageBreak/>
        <w:t>- дворовая территория - совокупность территорий (территория), прилегающих (прилегающая) к многоквартирным домам (многоквартирному дому), с расположенными на них (ней) объектами, предназначенными для обслуживания и эксплуатации таких домов (дома), и элементами благоустройства этих территорий (территории), в том числе гостевыми парковками (парковочными местами), тротуарами и автомобильными дорогами, включая автомобильные дороги, образующие проезды к территориям (территории), прилегающим (прилегающей) к многоквартирным домам (дому);</w:t>
      </w:r>
      <w:proofErr w:type="gramEnd"/>
    </w:p>
    <w:p w:rsidR="003B348A" w:rsidRPr="003B348A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</w:t>
      </w:r>
      <w:proofErr w:type="spellStart"/>
      <w:r>
        <w:rPr>
          <w:sz w:val="28"/>
          <w:szCs w:val="28"/>
        </w:rPr>
        <w:t>противогололедные</w:t>
      </w:r>
      <w:proofErr w:type="spellEnd"/>
      <w:r>
        <w:rPr>
          <w:sz w:val="28"/>
          <w:szCs w:val="28"/>
        </w:rPr>
        <w:t xml:space="preserve"> материалы»</w:t>
      </w:r>
      <w:r w:rsidR="003B348A" w:rsidRPr="003B348A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уется в значении, определенном «</w:t>
      </w:r>
      <w:r w:rsidR="003B348A" w:rsidRPr="003B348A">
        <w:rPr>
          <w:sz w:val="28"/>
          <w:szCs w:val="28"/>
        </w:rPr>
        <w:t xml:space="preserve">Требованиями к </w:t>
      </w:r>
      <w:proofErr w:type="spellStart"/>
      <w:r w:rsidR="003B348A" w:rsidRPr="003B348A">
        <w:rPr>
          <w:sz w:val="28"/>
          <w:szCs w:val="28"/>
        </w:rPr>
        <w:t>противогололедным</w:t>
      </w:r>
      <w:proofErr w:type="spellEnd"/>
      <w:r>
        <w:rPr>
          <w:sz w:val="28"/>
          <w:szCs w:val="28"/>
        </w:rPr>
        <w:t xml:space="preserve"> материалам. ОДН 218.2.027-2003»</w:t>
      </w:r>
      <w:r w:rsidR="003B348A" w:rsidRPr="003B348A">
        <w:rPr>
          <w:sz w:val="28"/>
          <w:szCs w:val="28"/>
        </w:rPr>
        <w:t>, утвержденными</w:t>
      </w:r>
      <w:r>
        <w:rPr>
          <w:sz w:val="28"/>
          <w:szCs w:val="28"/>
        </w:rPr>
        <w:t xml:space="preserve"> </w:t>
      </w:r>
      <w:hyperlink r:id="rId29" w:anchor="7D20K3" w:history="1">
        <w:r w:rsidR="003B348A" w:rsidRPr="003B348A">
          <w:rPr>
            <w:rStyle w:val="a3"/>
            <w:color w:val="auto"/>
            <w:sz w:val="28"/>
            <w:szCs w:val="28"/>
            <w:u w:val="none"/>
          </w:rPr>
          <w:t>распоряжением Минтранса РФ от 16.06.2003 N ОС-548-р</w:t>
        </w:r>
      </w:hyperlink>
      <w:r w:rsidR="003B348A" w:rsidRPr="003B348A">
        <w:rPr>
          <w:sz w:val="28"/>
          <w:szCs w:val="28"/>
        </w:rPr>
        <w:t>, а именно - твердые (сыпучие) или жидкие дорожно-эксплуатационные материалы (фрикционные, химические) или их смеси, применяемые для борьбы с зимней скользкостью на автомобильных дорогах и улицах;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реконструкция зеленых насаждений - изменение видового, возрастного состава и ландшафтной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функций, с разработкой и реализацией мероприятий по сохранению существующих насаждений особо ценных пород;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создание зеленых насаждений - деятельность по посадке деревьев, кустарников, лиан, цветов, посеву трав, устройству газонов,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содержание зеленых насаждений - комплекс агротехнических мероприятий, направленных на выращивание устойчивых и высокодекоративных насаждений, уход за ними, включая обрезку кроны древесно-кустарниковой растительности;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B348A">
        <w:rPr>
          <w:sz w:val="28"/>
          <w:szCs w:val="28"/>
        </w:rPr>
        <w:t>- содержание объектов и элементов благоустройства - комплекс мероприятий, связанных с уборкой территории, проведением своевременного ремонта фасадов зданий, сооружений, малых архитектурных форм, заборов и ограждений; уходом за состоянием зеленых насаждений, строительных площадок,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законодательством;</w:t>
      </w:r>
      <w:proofErr w:type="gramEnd"/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стилевые особенности - принадлежность здания, сооружения, объекта благоустройства, элемента благоустройства к архитектурному стилю;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 xml:space="preserve">- ремонт фасадов здания, сооружения - комплекс работ по замене, восстановлению элементов фасадов здания (сооружения), его </w:t>
      </w:r>
      <w:r w:rsidRPr="003B348A">
        <w:rPr>
          <w:sz w:val="28"/>
          <w:szCs w:val="28"/>
        </w:rPr>
        <w:lastRenderedPageBreak/>
        <w:t>конструктивных элементов в составе капитального или текущего ремонта здания, сооружения;</w:t>
      </w:r>
    </w:p>
    <w:p w:rsidR="003B348A" w:rsidRPr="003B348A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понятие «территории общего пользования»</w:t>
      </w:r>
      <w:r w:rsidR="003B348A"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30" w:anchor="64U0IK" w:history="1">
        <w:r w:rsidR="003B348A" w:rsidRPr="003B348A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3B348A" w:rsidRPr="003B348A">
        <w:rPr>
          <w:sz w:val="28"/>
          <w:szCs w:val="28"/>
        </w:rPr>
        <w:t>, а именно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  <w:proofErr w:type="gramEnd"/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 xml:space="preserve">- улица - обустроенная и используемая для движения автотранспортных средств и пешеходов полоса земли либо поверхность искусственного сооружения, находящаяся в пределах </w:t>
      </w:r>
      <w:r w:rsidR="00F84D89">
        <w:rPr>
          <w:sz w:val="28"/>
          <w:szCs w:val="28"/>
        </w:rPr>
        <w:t>пос</w:t>
      </w:r>
      <w:r w:rsidR="00C504FB">
        <w:rPr>
          <w:sz w:val="28"/>
          <w:szCs w:val="28"/>
        </w:rPr>
        <w:t>е</w:t>
      </w:r>
      <w:r w:rsidR="00F84D89">
        <w:rPr>
          <w:sz w:val="28"/>
          <w:szCs w:val="28"/>
        </w:rPr>
        <w:t>лка</w:t>
      </w:r>
      <w:r w:rsidRPr="003B348A">
        <w:rPr>
          <w:sz w:val="28"/>
          <w:szCs w:val="28"/>
        </w:rPr>
        <w:t>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вырубка зеленых насаждений - повреждение зеленых насаждений, повлекшее полное прекращение их роста и гибель;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B348A">
        <w:rPr>
          <w:sz w:val="28"/>
          <w:szCs w:val="28"/>
        </w:rPr>
        <w:t>- фасад - наружная сторона здания, сооружения, образуемая ограждающей конструкцией, горизонтальными и вертикальными членениями (главный, боковой, дворовый);</w:t>
      </w:r>
      <w:proofErr w:type="gramEnd"/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фасадные решения здания, сооружения - решения, определяющие высотные характеристики, материалы фасада, его цветовое оформление, архитектурное членение и стилевые особенности;</w:t>
      </w:r>
    </w:p>
    <w:p w:rsidR="003B348A" w:rsidRPr="003B348A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«цветник»</w:t>
      </w:r>
      <w:r w:rsidR="003B348A"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31" w:history="1">
        <w:r w:rsidR="003B348A" w:rsidRPr="003B348A">
          <w:rPr>
            <w:rStyle w:val="a3"/>
            <w:color w:val="auto"/>
            <w:sz w:val="28"/>
            <w:szCs w:val="28"/>
            <w:u w:val="none"/>
          </w:rPr>
          <w:t>Приказом Госстроя РФ от 15.12.1999 N 153 "Об утверждении Правил создания, охраны и содержания зеленых насаждений в городах Российской Федерации"</w:t>
        </w:r>
      </w:hyperlink>
      <w:r w:rsidR="003B348A" w:rsidRPr="003B348A">
        <w:rPr>
          <w:sz w:val="28"/>
          <w:szCs w:val="28"/>
        </w:rPr>
        <w:t>, а именно - участок геометрической или свободной формы с высаженными одно-, двух- или многолетними растениями;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архитектурное членение фасада здания, сооружения - сочетание вертикальных и горизонтальных элементов фасада, соотношение проемов и простенков, влияющие на визуальное восприятие фасада;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B348A">
        <w:rPr>
          <w:sz w:val="28"/>
          <w:szCs w:val="28"/>
        </w:rPr>
        <w:t>- пон</w:t>
      </w:r>
      <w:r w:rsidR="008241F2">
        <w:rPr>
          <w:sz w:val="28"/>
          <w:szCs w:val="28"/>
        </w:rPr>
        <w:t>ятие «элементы благоустройства»</w:t>
      </w:r>
      <w:r w:rsidRPr="003B348A">
        <w:rPr>
          <w:sz w:val="28"/>
          <w:szCs w:val="28"/>
        </w:rPr>
        <w:t xml:space="preserve"> используется в значении, определенном</w:t>
      </w:r>
      <w:r w:rsidR="008241F2">
        <w:rPr>
          <w:sz w:val="28"/>
          <w:szCs w:val="28"/>
        </w:rPr>
        <w:t xml:space="preserve"> </w:t>
      </w:r>
      <w:hyperlink r:id="rId32" w:anchor="64U0IK" w:history="1">
        <w:r w:rsidRPr="003B348A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3B348A">
        <w:rPr>
          <w:sz w:val="28"/>
          <w:szCs w:val="28"/>
        </w:rPr>
        <w:t>, а именно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B348A">
        <w:rPr>
          <w:sz w:val="28"/>
          <w:szCs w:val="28"/>
        </w:rPr>
        <w:t xml:space="preserve">- элементы зданий, сооружений - конструкции и технические устройства, составляющие здание, сооружение, предназначенные для выполнения заданных функций, в том числе: окна, витрины, элементы входов и входных групп (включая, архитектурный проем, дверные </w:t>
      </w:r>
      <w:r w:rsidRPr="003B348A">
        <w:rPr>
          <w:sz w:val="28"/>
          <w:szCs w:val="28"/>
        </w:rPr>
        <w:lastRenderedPageBreak/>
        <w:t>конструкции, пандус, навес, козырек, лестница, ступени, ограждение, приямок), балконы, лоджии, цоколи, перекрытия, опоры, крыши;</w:t>
      </w:r>
      <w:proofErr w:type="gramEnd"/>
    </w:p>
    <w:p w:rsidR="003B348A" w:rsidRPr="003B348A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«архитектурный объект»</w:t>
      </w:r>
      <w:r w:rsidR="003B348A"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33" w:history="1">
        <w:r w:rsidR="003B348A" w:rsidRPr="003B348A">
          <w:rPr>
            <w:rStyle w:val="a3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3"/>
            <w:color w:val="auto"/>
            <w:sz w:val="28"/>
            <w:szCs w:val="28"/>
            <w:u w:val="none"/>
          </w:rPr>
          <w:t>законом от 17.11.1995 N 169-ФЗ "</w:t>
        </w:r>
        <w:r w:rsidR="003B348A" w:rsidRPr="003B348A">
          <w:rPr>
            <w:rStyle w:val="a3"/>
            <w:color w:val="auto"/>
            <w:sz w:val="28"/>
            <w:szCs w:val="28"/>
            <w:u w:val="none"/>
          </w:rPr>
          <w:t>Об архитектурной деятельности в Российской Федерации"</w:t>
        </w:r>
      </w:hyperlink>
      <w:r w:rsidR="003B348A" w:rsidRPr="003B348A">
        <w:rPr>
          <w:sz w:val="28"/>
          <w:szCs w:val="28"/>
        </w:rPr>
        <w:t>, а именно -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B348A">
        <w:rPr>
          <w:sz w:val="28"/>
          <w:szCs w:val="28"/>
        </w:rPr>
        <w:t xml:space="preserve">- общественные территории муниципального образования </w:t>
      </w:r>
      <w:r w:rsidR="00917AA5">
        <w:rPr>
          <w:sz w:val="28"/>
          <w:szCs w:val="28"/>
        </w:rPr>
        <w:t>Украинский сель</w:t>
      </w:r>
      <w:r w:rsidR="00917AA5" w:rsidRPr="00733FAD">
        <w:rPr>
          <w:sz w:val="28"/>
          <w:szCs w:val="28"/>
        </w:rPr>
        <w:t>совет</w:t>
      </w:r>
      <w:r w:rsidR="00917AA5">
        <w:rPr>
          <w:sz w:val="28"/>
          <w:szCs w:val="28"/>
        </w:rPr>
        <w:t xml:space="preserve"> </w:t>
      </w:r>
      <w:r w:rsidRPr="003B348A">
        <w:rPr>
          <w:sz w:val="28"/>
          <w:szCs w:val="28"/>
        </w:rPr>
        <w:t>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лицам, индивидуальным предпринимателям на праве собственности, аренды, ином предусмотренном законом праве;</w:t>
      </w:r>
      <w:proofErr w:type="gramEnd"/>
    </w:p>
    <w:p w:rsidR="003B348A" w:rsidRPr="003B348A" w:rsidRDefault="003B348A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 xml:space="preserve">- инициативная группа - группа физических лиц численностью не менее </w:t>
      </w:r>
      <w:r w:rsidR="008241F2">
        <w:rPr>
          <w:sz w:val="28"/>
          <w:szCs w:val="28"/>
        </w:rPr>
        <w:t>3</w:t>
      </w:r>
      <w:r w:rsidRPr="003B348A">
        <w:rPr>
          <w:sz w:val="28"/>
          <w:szCs w:val="28"/>
        </w:rPr>
        <w:t xml:space="preserve"> человек, зарегистрированных на территории муниципального образования </w:t>
      </w:r>
      <w:r w:rsidR="00917AA5">
        <w:rPr>
          <w:sz w:val="28"/>
          <w:szCs w:val="28"/>
        </w:rPr>
        <w:t>Украинский сель</w:t>
      </w:r>
      <w:r w:rsidR="00917AA5" w:rsidRPr="00733FAD">
        <w:rPr>
          <w:sz w:val="28"/>
          <w:szCs w:val="28"/>
        </w:rPr>
        <w:t>совет</w:t>
      </w:r>
      <w:r w:rsidR="00280410">
        <w:rPr>
          <w:sz w:val="28"/>
          <w:szCs w:val="28"/>
        </w:rPr>
        <w:t>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дизайн-проект благоустройства территории - принципиальные архитектурно-дизайнерские и функционально-планировочные решения, определяющие облик, характер и виды использования территории;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проект благоустройства территории - документ, содержащий графические (эскизный проект) и текстовые материалы, сметный расчет, копию протокола Общественной комиссии;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простенок - часть стены между двумя проемами (окон, дверей) или часть стены между окном либо дверью и углом здания;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наружное освещение - освещение объектов благоустройства;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правообладатели осветительного оборудования - собственники, арендаторы, а также лица, использующие осветительное оборудование на ином установленном законом или договором праве;</w:t>
      </w:r>
    </w:p>
    <w:p w:rsidR="003B348A" w:rsidRPr="003B348A" w:rsidRDefault="008241F2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понятие «линейные объекты»</w:t>
      </w:r>
      <w:r w:rsidR="003B348A" w:rsidRPr="003B348A">
        <w:rPr>
          <w:sz w:val="28"/>
          <w:szCs w:val="28"/>
        </w:rPr>
        <w:t xml:space="preserve"> используется в значении, определенном</w:t>
      </w:r>
      <w:r>
        <w:rPr>
          <w:sz w:val="28"/>
          <w:szCs w:val="28"/>
        </w:rPr>
        <w:t xml:space="preserve"> </w:t>
      </w:r>
      <w:hyperlink r:id="rId34" w:anchor="64U0IK" w:history="1">
        <w:r w:rsidR="003B348A" w:rsidRPr="003B348A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3B348A" w:rsidRPr="003B348A">
        <w:rPr>
          <w:sz w:val="28"/>
          <w:szCs w:val="28"/>
        </w:rPr>
        <w:t>, а именно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антенно-мачтовое сооружение - антенные сооружения связи (антенные опоры, входящие в состав оборудования площадки размещения радиоэлектронных сре</w:t>
      </w:r>
      <w:proofErr w:type="gramStart"/>
      <w:r w:rsidRPr="003B348A">
        <w:rPr>
          <w:sz w:val="28"/>
          <w:szCs w:val="28"/>
        </w:rPr>
        <w:t>дств св</w:t>
      </w:r>
      <w:proofErr w:type="gramEnd"/>
      <w:r w:rsidRPr="003B348A">
        <w:rPr>
          <w:sz w:val="28"/>
          <w:szCs w:val="28"/>
        </w:rPr>
        <w:t xml:space="preserve">язи), имеющие, как правило, металлическую конструкцию на бетонном основании (фундаменте) и различающиеся по типу на свободностоящие - </w:t>
      </w:r>
      <w:proofErr w:type="spellStart"/>
      <w:r w:rsidRPr="003B348A">
        <w:rPr>
          <w:sz w:val="28"/>
          <w:szCs w:val="28"/>
        </w:rPr>
        <w:t>трубостойки</w:t>
      </w:r>
      <w:proofErr w:type="spellEnd"/>
      <w:r w:rsidRPr="003B348A">
        <w:rPr>
          <w:sz w:val="28"/>
          <w:szCs w:val="28"/>
        </w:rPr>
        <w:t>, столбы, башни, и мачтового типа - с оттяжками;</w:t>
      </w:r>
    </w:p>
    <w:p w:rsidR="003B348A" w:rsidRPr="003B348A" w:rsidRDefault="008241F2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понятие «</w:t>
      </w:r>
      <w:r w:rsidR="003B348A" w:rsidRPr="003B348A">
        <w:rPr>
          <w:sz w:val="28"/>
          <w:szCs w:val="28"/>
        </w:rPr>
        <w:t>контейнерная пл</w:t>
      </w:r>
      <w:r>
        <w:rPr>
          <w:sz w:val="28"/>
          <w:szCs w:val="28"/>
        </w:rPr>
        <w:t>ощадка»</w:t>
      </w:r>
      <w:r w:rsidR="003B348A" w:rsidRPr="003B348A">
        <w:rPr>
          <w:sz w:val="28"/>
          <w:szCs w:val="28"/>
        </w:rPr>
        <w:t xml:space="preserve"> используется в значении, определенном </w:t>
      </w:r>
      <w:hyperlink r:id="rId35" w:history="1">
        <w:r w:rsidR="003B348A" w:rsidRPr="003B348A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</w:t>
        </w:r>
        <w:r w:rsidR="003B348A" w:rsidRPr="003B348A">
          <w:rPr>
            <w:rStyle w:val="a3"/>
            <w:color w:val="auto"/>
            <w:sz w:val="28"/>
            <w:szCs w:val="28"/>
            <w:u w:val="none"/>
          </w:rPr>
          <w:lastRenderedPageBreak/>
          <w:t>12.11.2016 N 1156 "Об обращении с твердыми коммунальными отходами и внесении изменения в постановление Правительства Российской Федерации от 25.08.2008 N 641"</w:t>
        </w:r>
      </w:hyperlink>
      <w:r w:rsidR="003B348A" w:rsidRPr="003B348A">
        <w:rPr>
          <w:sz w:val="28"/>
          <w:szCs w:val="28"/>
        </w:rPr>
        <w:t>, а именно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</w:t>
      </w:r>
      <w:proofErr w:type="gramEnd"/>
      <w:r w:rsidR="003B348A" w:rsidRPr="003B348A">
        <w:rPr>
          <w:sz w:val="28"/>
          <w:szCs w:val="28"/>
        </w:rPr>
        <w:t xml:space="preserve"> обеспечения санитарно-эпидемиологического благополучия населения и </w:t>
      </w:r>
      <w:proofErr w:type="gramStart"/>
      <w:r w:rsidR="003B348A" w:rsidRPr="003B348A">
        <w:rPr>
          <w:sz w:val="28"/>
          <w:szCs w:val="28"/>
        </w:rPr>
        <w:t>предназначенное</w:t>
      </w:r>
      <w:proofErr w:type="gramEnd"/>
      <w:r w:rsidR="003B348A" w:rsidRPr="003B348A">
        <w:rPr>
          <w:sz w:val="28"/>
          <w:szCs w:val="28"/>
        </w:rPr>
        <w:t xml:space="preserve"> для размещения контейнеров и бункеров;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 xml:space="preserve">- объекты благоустройства -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3B348A">
        <w:rPr>
          <w:sz w:val="28"/>
          <w:szCs w:val="28"/>
        </w:rPr>
        <w:t>водоохранные</w:t>
      </w:r>
      <w:proofErr w:type="spellEnd"/>
      <w:r w:rsidRPr="003B348A">
        <w:rPr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отдельные группы коммунальных отходов - отходы потребления, образующиеся, в том числе при содержании придомовых территорий и мест общего пользования, содержании в жилых помещениях домашних животных и птиц, а также устаревшие, пришедшие в негодность предметы домашнего обихода;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- содержание объектов и элементов благоустройства - комплекс мероприятий, связанных с уборкой территории, проведением своевременного ремонта фасадов зданий, сооружений, малых архитектурных форм, заборов и ограждений; уходом за состоянием зеленых насаждений, строительных площадок, контейнерных площадок, площадки для складирования отдельных групп коммунальных отходов,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 Российской Федерации.</w:t>
      </w:r>
    </w:p>
    <w:p w:rsidR="003B348A" w:rsidRP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 xml:space="preserve">Вышеуказанные и иные термины (понятия), используемые в настоящих Правилах,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</w:t>
      </w:r>
      <w:r w:rsidR="009A7522">
        <w:rPr>
          <w:sz w:val="28"/>
          <w:szCs w:val="28"/>
        </w:rPr>
        <w:t>Украинского сель</w:t>
      </w:r>
      <w:r w:rsidR="009A7522" w:rsidRPr="00733FAD">
        <w:rPr>
          <w:sz w:val="28"/>
          <w:szCs w:val="28"/>
        </w:rPr>
        <w:t>совет</w:t>
      </w:r>
      <w:r w:rsidR="009A7522">
        <w:rPr>
          <w:sz w:val="28"/>
          <w:szCs w:val="28"/>
        </w:rPr>
        <w:t>а</w:t>
      </w:r>
    </w:p>
    <w:p w:rsidR="003B348A" w:rsidRDefault="003B348A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348A">
        <w:rPr>
          <w:sz w:val="28"/>
          <w:szCs w:val="28"/>
        </w:rPr>
        <w:t>В случае изменения понятий и их значений в действующем законодательстве Российской Федерации и используемых в настоящих Правилах данные понятия и их значения должны использоваться с учетом изменений.</w:t>
      </w:r>
    </w:p>
    <w:p w:rsidR="008241F2" w:rsidRDefault="008241F2" w:rsidP="00B841C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8241F2" w:rsidRPr="008241F2" w:rsidRDefault="008241F2" w:rsidP="00B841C6">
      <w:pPr>
        <w:pStyle w:val="3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Раздел 2. </w:t>
      </w:r>
      <w:r w:rsidR="009A7522">
        <w:rPr>
          <w:sz w:val="28"/>
          <w:szCs w:val="28"/>
        </w:rPr>
        <w:t xml:space="preserve">Общие правила содержания объектов и элементов благоустройства 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lastRenderedPageBreak/>
        <w:t>2.1. Содержание объектов и элементов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2.2. </w:t>
      </w:r>
      <w:proofErr w:type="gramStart"/>
      <w:r w:rsidRPr="008241F2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  <w:proofErr w:type="gramEnd"/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2.3. </w:t>
      </w:r>
      <w:proofErr w:type="gramStart"/>
      <w:r w:rsidR="002D484F">
        <w:rPr>
          <w:sz w:val="28"/>
          <w:szCs w:val="28"/>
        </w:rPr>
        <w:t xml:space="preserve">Администрация </w:t>
      </w:r>
      <w:r w:rsidR="00182718">
        <w:rPr>
          <w:sz w:val="28"/>
          <w:szCs w:val="28"/>
        </w:rPr>
        <w:t>Украинского сель</w:t>
      </w:r>
      <w:r w:rsidR="00182718" w:rsidRPr="00733FAD">
        <w:rPr>
          <w:sz w:val="28"/>
          <w:szCs w:val="28"/>
        </w:rPr>
        <w:t>совет</w:t>
      </w:r>
      <w:r w:rsidR="00182718">
        <w:rPr>
          <w:sz w:val="28"/>
          <w:szCs w:val="28"/>
        </w:rPr>
        <w:t xml:space="preserve">а </w:t>
      </w:r>
      <w:r w:rsidRPr="008241F2">
        <w:rPr>
          <w:sz w:val="28"/>
          <w:szCs w:val="28"/>
        </w:rPr>
        <w:t>в соответствии с компетенцией, определяемой муниципальными нормативными правовыми актами, подготавлива</w:t>
      </w:r>
      <w:r w:rsidR="002D484F">
        <w:rPr>
          <w:sz w:val="28"/>
          <w:szCs w:val="28"/>
        </w:rPr>
        <w:t>е</w:t>
      </w:r>
      <w:r w:rsidRPr="008241F2">
        <w:rPr>
          <w:sz w:val="28"/>
          <w:szCs w:val="28"/>
        </w:rPr>
        <w:t>т для утверждения и внесения изменений схемы границ прилегающих территорий в порядке, предусмотренном</w:t>
      </w:r>
      <w:r w:rsidR="002D484F">
        <w:rPr>
          <w:sz w:val="28"/>
          <w:szCs w:val="28"/>
        </w:rPr>
        <w:t xml:space="preserve"> </w:t>
      </w:r>
      <w:hyperlink r:id="rId36" w:history="1">
        <w:r w:rsidRPr="008241F2">
          <w:rPr>
            <w:rStyle w:val="a3"/>
            <w:color w:val="auto"/>
            <w:sz w:val="28"/>
            <w:szCs w:val="28"/>
            <w:u w:val="none"/>
          </w:rPr>
          <w:t>Законом Оренбургской области от 16.03.2007 N 1037/233-IV-ОЗ "О градостроительной деятельности на территории Оренбургской области"</w:t>
        </w:r>
      </w:hyperlink>
      <w:r w:rsidR="002D484F">
        <w:rPr>
          <w:sz w:val="28"/>
          <w:szCs w:val="28"/>
        </w:rPr>
        <w:t xml:space="preserve"> </w:t>
      </w:r>
      <w:r w:rsidRPr="008241F2">
        <w:rPr>
          <w:sz w:val="28"/>
          <w:szCs w:val="28"/>
        </w:rPr>
        <w:t>и по форме, утвержденной органом исполнительной власти Оренбургской области в сфере градостроительной деятельности.</w:t>
      </w:r>
      <w:proofErr w:type="gramEnd"/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2.4. Содержание объектов и элементов благоустройства, не принадлежащих на праве собственности, не находящихся во владении или пользовании физических или юридических лиц, организует администрация </w:t>
      </w:r>
      <w:r w:rsidR="00182718">
        <w:rPr>
          <w:sz w:val="28"/>
          <w:szCs w:val="28"/>
        </w:rPr>
        <w:t>Украинского сель</w:t>
      </w:r>
      <w:r w:rsidR="00182718" w:rsidRPr="00733FAD">
        <w:rPr>
          <w:sz w:val="28"/>
          <w:szCs w:val="28"/>
        </w:rPr>
        <w:t>совет</w:t>
      </w:r>
      <w:r w:rsidR="00182718">
        <w:rPr>
          <w:sz w:val="28"/>
          <w:szCs w:val="28"/>
        </w:rPr>
        <w:t xml:space="preserve">а </w:t>
      </w:r>
      <w:r w:rsidRPr="008241F2">
        <w:rPr>
          <w:sz w:val="28"/>
          <w:szCs w:val="28"/>
        </w:rPr>
        <w:t>за счет средств бюджета, предусмотренных на эти цели.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2.5. </w:t>
      </w:r>
      <w:proofErr w:type="gramStart"/>
      <w:r w:rsidRPr="008241F2">
        <w:rPr>
          <w:sz w:val="28"/>
          <w:szCs w:val="28"/>
        </w:rPr>
        <w:t>Границы прилегающей территории определяются в соответствии с требованиями статьи 18.2</w:t>
      </w:r>
      <w:r w:rsidR="002D484F">
        <w:rPr>
          <w:sz w:val="28"/>
          <w:szCs w:val="28"/>
        </w:rPr>
        <w:t xml:space="preserve"> </w:t>
      </w:r>
      <w:hyperlink r:id="rId37" w:history="1">
        <w:r w:rsidRPr="008241F2">
          <w:rPr>
            <w:rStyle w:val="a3"/>
            <w:color w:val="auto"/>
            <w:sz w:val="28"/>
            <w:szCs w:val="28"/>
            <w:u w:val="none"/>
          </w:rPr>
          <w:t>Закона Оренбургской области от 16.03.2007 N 1037/233-IV-ОЗ "О градостроительной деятельности на территории Оренбургской области"</w:t>
        </w:r>
      </w:hyperlink>
      <w:r w:rsidRPr="008241F2">
        <w:rPr>
          <w:sz w:val="28"/>
          <w:szCs w:val="28"/>
        </w:rPr>
        <w:t>. Площадь прилегающей территории определяется в отношении каждого здания, строения, сооружения, земельного участка в случае, если такой земельный участок образован с учетом расположения зданий, строений, сооружений, земельных участков в существующей застройке, вида их разрешенного использования и</w:t>
      </w:r>
      <w:proofErr w:type="gramEnd"/>
      <w:r w:rsidRPr="008241F2">
        <w:rPr>
          <w:sz w:val="28"/>
          <w:szCs w:val="28"/>
        </w:rPr>
        <w:t xml:space="preserve"> фактического назначения, их площади и протяженности общей границы, но не может составлять менее 9 кв. м, а максимальная площадь определяется с учетом следующих расстояний: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1) для земельных участков, принадлежащих на праве собственности физическим и юридическим лицам (за исключением земельных участков, на которых расположены многоквартирные дома), - от границ земельного участка до дороги и по оси, разделяющей территорию между двумя соседними участками пополам, но не более </w:t>
      </w:r>
      <w:r w:rsidR="00EA1F25">
        <w:rPr>
          <w:sz w:val="28"/>
          <w:szCs w:val="28"/>
        </w:rPr>
        <w:t>15</w:t>
      </w:r>
      <w:r w:rsidRPr="008241F2">
        <w:rPr>
          <w:sz w:val="28"/>
          <w:szCs w:val="28"/>
        </w:rPr>
        <w:t xml:space="preserve"> метров;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2) для земельных участков, на которых расположены многоквартирные дома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</w:t>
      </w:r>
      <w:r w:rsidR="00EA1F25">
        <w:rPr>
          <w:sz w:val="28"/>
          <w:szCs w:val="28"/>
        </w:rPr>
        <w:t xml:space="preserve"> участке </w:t>
      </w:r>
      <w:r w:rsidR="00EA1F25">
        <w:rPr>
          <w:sz w:val="28"/>
          <w:szCs w:val="28"/>
        </w:rPr>
        <w:lastRenderedPageBreak/>
        <w:t>объектами, - не более 20</w:t>
      </w:r>
      <w:r w:rsidRPr="008241F2">
        <w:rPr>
          <w:sz w:val="28"/>
          <w:szCs w:val="28"/>
        </w:rPr>
        <w:t xml:space="preserve"> метров по периметру многоквартирного дома. В случае наложения границ территории, подлежащей содержанию, друг на друга граница благоустройства территории определяется пропорционально общей площади помещений жилых домов;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3) для рекламных конструкций - не более 5 метров по периметру (радиусу) основания рекламной конструкции;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4) для нестационарных торговых объектов - не более 25 метров по периметру объектов;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5) для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сервитутов: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- проезды, в том числе вдоль</w:t>
      </w:r>
      <w:r w:rsidR="00182718">
        <w:rPr>
          <w:sz w:val="28"/>
          <w:szCs w:val="28"/>
        </w:rPr>
        <w:t xml:space="preserve"> </w:t>
      </w:r>
      <w:r w:rsidRPr="008241F2">
        <w:rPr>
          <w:sz w:val="28"/>
          <w:szCs w:val="28"/>
        </w:rPr>
        <w:t>трассовые, и подъездные дороги, для размещения которых не требуется разрешения на строительство, - не более 10 метров в каждую сторону от границ проездов и подъездных дорог;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-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домов, - не более 10 метров в каждую сторону от объектов);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241F2">
        <w:rPr>
          <w:sz w:val="28"/>
          <w:szCs w:val="28"/>
        </w:rPr>
        <w:t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8241F2">
        <w:rPr>
          <w:sz w:val="28"/>
          <w:szCs w:val="28"/>
        </w:rPr>
        <w:t xml:space="preserve"> и детские игровые </w:t>
      </w:r>
      <w:proofErr w:type="gramStart"/>
      <w:r w:rsidRPr="008241F2">
        <w:rPr>
          <w:sz w:val="28"/>
          <w:szCs w:val="28"/>
        </w:rPr>
        <w:t>площадки</w:t>
      </w:r>
      <w:proofErr w:type="gramEnd"/>
      <w:r w:rsidRPr="008241F2">
        <w:rPr>
          <w:sz w:val="28"/>
          <w:szCs w:val="28"/>
        </w:rPr>
        <w:t xml:space="preserve"> и городки), для размещения которых не требуется разрешения на строительство, - не более 25 метров по периметру объектов;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241F2">
        <w:rPr>
          <w:sz w:val="28"/>
          <w:szCs w:val="28"/>
        </w:rPr>
        <w:t>-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строительство, - не более 10 метров по периметру объектов;</w:t>
      </w:r>
      <w:proofErr w:type="gramEnd"/>
    </w:p>
    <w:p w:rsidR="000328D8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- пункты приема вторичного сырья, для размещения которых не требуется разрешения на строительство, - не более 25 метров по периметру объектов;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- сезонные аттракционы - не более 25 метров по периметру объектов;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-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8241F2">
        <w:rPr>
          <w:sz w:val="28"/>
          <w:szCs w:val="28"/>
        </w:rPr>
        <w:t>велопарковки</w:t>
      </w:r>
      <w:proofErr w:type="spellEnd"/>
      <w:r w:rsidRPr="008241F2">
        <w:rPr>
          <w:sz w:val="28"/>
          <w:szCs w:val="28"/>
        </w:rPr>
        <w:t xml:space="preserve"> - не более 15 метров по периметру объектов;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- спортивные и детские площадки - не более 25 метров по периметру объектов;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lastRenderedPageBreak/>
        <w:t>- места для выгула животных, а также голубятни - не более 25 метров по периметру объектов;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- контейнерные площадки и иные места (площадки) накопления твердых коммунальных отходов, созданные в соответствии с пунктом </w:t>
      </w:r>
      <w:r w:rsidRPr="00D66661">
        <w:rPr>
          <w:sz w:val="28"/>
          <w:szCs w:val="28"/>
        </w:rPr>
        <w:t>3.6.8</w:t>
      </w:r>
      <w:r w:rsidRPr="008241F2">
        <w:rPr>
          <w:sz w:val="28"/>
          <w:szCs w:val="28"/>
        </w:rPr>
        <w:t xml:space="preserve"> настоящих Правил - не более 25 метров по периметру объектов.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Границы прилегающей территории отображаются администраци</w:t>
      </w:r>
      <w:r w:rsidR="002D484F">
        <w:rPr>
          <w:sz w:val="28"/>
          <w:szCs w:val="28"/>
        </w:rPr>
        <w:t>ей</w:t>
      </w:r>
      <w:r w:rsidRPr="008241F2">
        <w:rPr>
          <w:sz w:val="28"/>
          <w:szCs w:val="28"/>
        </w:rPr>
        <w:t xml:space="preserve"> </w:t>
      </w:r>
      <w:r w:rsidR="00182718">
        <w:rPr>
          <w:sz w:val="28"/>
          <w:szCs w:val="28"/>
        </w:rPr>
        <w:t>Украинского сель</w:t>
      </w:r>
      <w:r w:rsidR="00182718" w:rsidRPr="00733FAD">
        <w:rPr>
          <w:sz w:val="28"/>
          <w:szCs w:val="28"/>
        </w:rPr>
        <w:t>совет</w:t>
      </w:r>
      <w:r w:rsidR="00182718">
        <w:rPr>
          <w:sz w:val="28"/>
          <w:szCs w:val="28"/>
        </w:rPr>
        <w:t xml:space="preserve">а </w:t>
      </w:r>
      <w:r w:rsidRPr="008241F2">
        <w:rPr>
          <w:sz w:val="28"/>
          <w:szCs w:val="28"/>
        </w:rPr>
        <w:t>на схеме границ прилегающей территории, форма которой утверждена</w:t>
      </w:r>
      <w:r w:rsidR="00912305">
        <w:rPr>
          <w:sz w:val="28"/>
          <w:szCs w:val="28"/>
        </w:rPr>
        <w:t xml:space="preserve"> </w:t>
      </w:r>
      <w:hyperlink r:id="rId38" w:history="1">
        <w:r w:rsidRPr="008241F2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строительства, жилищно-коммунального, дорожного хозяйства и транспорта Оренбургской области от 27.03.2020 N 65-пр</w:t>
        </w:r>
      </w:hyperlink>
      <w:r w:rsidRPr="008241F2">
        <w:rPr>
          <w:sz w:val="28"/>
          <w:szCs w:val="28"/>
        </w:rPr>
        <w:t>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2.6. Содержание объектов и элементов благоустройства включает: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1) ежедневный осмотр всех объектов и элементов благоустройства, расположенных на соответствующей территории, для своевременного выявления неисправностей и несоответствий требованиям нормативных правовых актов;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2) исправление повреждений, ремонт, замена при необходимости объектов и элементов благоустройства;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3) мероприятия по уходу за зелеными насаждениями (обрезка, вырубка засохших, больных и находящихся в аварийном состоянии деревьев и кустарников, корчевка пней, посадка деревьев и кустарников, удаление поросли, стрижка и </w:t>
      </w:r>
      <w:proofErr w:type="spellStart"/>
      <w:r w:rsidRPr="008241F2">
        <w:rPr>
          <w:sz w:val="28"/>
          <w:szCs w:val="28"/>
        </w:rPr>
        <w:t>кронирование</w:t>
      </w:r>
      <w:proofErr w:type="spellEnd"/>
      <w:r w:rsidRPr="008241F2">
        <w:rPr>
          <w:sz w:val="28"/>
          <w:szCs w:val="28"/>
        </w:rPr>
        <w:t xml:space="preserve"> живой изгороди, лечение ран при необходимости; посев, подсев и стрижка газонов, полив и т.д.) по установленным нормативам;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4) проведение прочистки канав, труб, дренажей, коллекторов ливневой канализации и дождеприемников, предназначенных для отвода ливневых и грунтовых вод, один раз весной и далее по мере накопления;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5) очистку, покраску и (или) побелку элементов благоустройства по мере необходимости с учетом их технического и эстетического состояния, но не реже двух раз в год (до 1 мая, до 1 сентября);</w:t>
      </w:r>
    </w:p>
    <w:p w:rsidR="008241F2" w:rsidRPr="008241F2" w:rsidRDefault="004F2E28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очистку</w:t>
      </w:r>
      <w:r w:rsidR="008241F2" w:rsidRPr="008241F2">
        <w:rPr>
          <w:sz w:val="28"/>
          <w:szCs w:val="28"/>
        </w:rPr>
        <w:t xml:space="preserve"> мусоросборников по мере накопления отходов;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7) ежед</w:t>
      </w:r>
      <w:r w:rsidR="004F2E28">
        <w:rPr>
          <w:sz w:val="28"/>
          <w:szCs w:val="28"/>
        </w:rPr>
        <w:t>невную уборку территории (</w:t>
      </w:r>
      <w:r w:rsidRPr="008241F2">
        <w:rPr>
          <w:sz w:val="28"/>
          <w:szCs w:val="28"/>
        </w:rPr>
        <w:t>подметание, удаление мусора, листвы, снега, льда (наледи), зимней скользкости, проведение иных технологических операций для поддержания объектов и элементов благоустройства в чистоте);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8) очистку объектов и элементов благоустройства от надписей, рисунков, объявлений, плакатов и иной информационно-печатной продукции, а также нанесенных граффити.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Физические и юридические лица, индивидуальные предприниматели, собственники частных жилых домов принимают меры для сохранения объектов благоустройства и осуществляют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границах, а также прилегающей территории, обеспечивают вывоз отходов.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2.7. Уборка территории в весенне-летний период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lastRenderedPageBreak/>
        <w:t>Период весенне-летней уборки устанавливается с 16 апреля по 30 сентября.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В случае изменения погодных условий сроки проведения весенне-летней уборки корректируются Администрацией </w:t>
      </w:r>
      <w:r w:rsidR="008602D6">
        <w:rPr>
          <w:sz w:val="28"/>
          <w:szCs w:val="28"/>
        </w:rPr>
        <w:t xml:space="preserve">Украинского сельсовета. </w:t>
      </w:r>
      <w:r w:rsidRPr="008241F2">
        <w:rPr>
          <w:sz w:val="28"/>
          <w:szCs w:val="28"/>
        </w:rPr>
        <w:t>Требования к летней уборке автомобильных дорог местного значе</w:t>
      </w:r>
      <w:r w:rsidR="002D4FCB">
        <w:rPr>
          <w:sz w:val="28"/>
          <w:szCs w:val="28"/>
        </w:rPr>
        <w:t>ния муниципального образов</w:t>
      </w:r>
      <w:r w:rsidR="008602D6">
        <w:rPr>
          <w:sz w:val="28"/>
          <w:szCs w:val="28"/>
        </w:rPr>
        <w:t>ания Украинский сельсовет</w:t>
      </w:r>
      <w:r w:rsidR="004F2E28">
        <w:rPr>
          <w:sz w:val="28"/>
          <w:szCs w:val="28"/>
        </w:rPr>
        <w:t>: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1) проезжая часть, краевые полосы у обочины и полосы безопасности полностью очищаются от всякого вида загрязнений. </w:t>
      </w:r>
    </w:p>
    <w:p w:rsidR="008241F2" w:rsidRPr="008241F2" w:rsidRDefault="002D4FCB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8241F2" w:rsidRPr="008241F2">
        <w:rPr>
          <w:sz w:val="28"/>
          <w:szCs w:val="28"/>
        </w:rPr>
        <w:t xml:space="preserve">) </w:t>
      </w:r>
      <w:r w:rsidR="004F2E28">
        <w:rPr>
          <w:sz w:val="28"/>
          <w:szCs w:val="28"/>
        </w:rPr>
        <w:t>П</w:t>
      </w:r>
      <w:r w:rsidR="008241F2" w:rsidRPr="008241F2">
        <w:rPr>
          <w:sz w:val="28"/>
          <w:szCs w:val="28"/>
        </w:rPr>
        <w:t>осадочные площадки остановочных пунктов маршрутных транспортных средств полностью очищаются от грунтово-песча</w:t>
      </w:r>
      <w:r>
        <w:rPr>
          <w:sz w:val="28"/>
          <w:szCs w:val="28"/>
        </w:rPr>
        <w:t xml:space="preserve">ных наносов, различного мусора. </w:t>
      </w:r>
      <w:r w:rsidR="008241F2" w:rsidRPr="008241F2">
        <w:rPr>
          <w:sz w:val="28"/>
          <w:szCs w:val="28"/>
        </w:rPr>
        <w:t>Пешеходные дорожки очищаются от загрязнений (мусор, грязь);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Очистка дворовых территорий, въездов в дворовые территории и выездов из них, </w:t>
      </w:r>
      <w:proofErr w:type="spellStart"/>
      <w:r w:rsidRPr="008241F2">
        <w:rPr>
          <w:sz w:val="28"/>
          <w:szCs w:val="28"/>
        </w:rPr>
        <w:t>внутридворовых</w:t>
      </w:r>
      <w:proofErr w:type="spellEnd"/>
      <w:r w:rsidRPr="008241F2">
        <w:rPr>
          <w:sz w:val="28"/>
          <w:szCs w:val="28"/>
        </w:rPr>
        <w:t>, внутрикварта</w:t>
      </w:r>
      <w:r w:rsidR="002D4FCB">
        <w:rPr>
          <w:sz w:val="28"/>
          <w:szCs w:val="28"/>
        </w:rPr>
        <w:t xml:space="preserve">льных проездов и тротуаров </w:t>
      </w:r>
      <w:proofErr w:type="gramStart"/>
      <w:r w:rsidR="002D4FCB">
        <w:rPr>
          <w:sz w:val="28"/>
          <w:szCs w:val="28"/>
        </w:rPr>
        <w:t>от</w:t>
      </w:r>
      <w:proofErr w:type="gramEnd"/>
      <w:r w:rsidR="002D4FCB">
        <w:rPr>
          <w:sz w:val="28"/>
          <w:szCs w:val="28"/>
        </w:rPr>
        <w:t xml:space="preserve"> </w:t>
      </w:r>
      <w:proofErr w:type="gramStart"/>
      <w:r w:rsidR="002D4FCB">
        <w:rPr>
          <w:sz w:val="28"/>
          <w:szCs w:val="28"/>
        </w:rPr>
        <w:t>смет</w:t>
      </w:r>
      <w:r w:rsidRPr="008241F2">
        <w:rPr>
          <w:sz w:val="28"/>
          <w:szCs w:val="28"/>
        </w:rPr>
        <w:t>а</w:t>
      </w:r>
      <w:proofErr w:type="gramEnd"/>
      <w:r w:rsidRPr="008241F2">
        <w:rPr>
          <w:sz w:val="28"/>
          <w:szCs w:val="28"/>
        </w:rPr>
        <w:t xml:space="preserve"> и иных отходов осуществляется собственниками помещений в многоквартирных домах, организациями, обслуживающими жилищный фонд, механизированным способом или вручную.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241F2">
        <w:rPr>
          <w:sz w:val="28"/>
          <w:szCs w:val="28"/>
        </w:rPr>
        <w:t>Уборка в весенне-летний период придомовых территорий жилищного фонда всех форм собственности осуществляется в соответствии с требованиями</w:t>
      </w:r>
      <w:r w:rsidR="002D4FCB">
        <w:rPr>
          <w:sz w:val="28"/>
          <w:szCs w:val="28"/>
        </w:rPr>
        <w:t xml:space="preserve"> </w:t>
      </w:r>
      <w:hyperlink r:id="rId39" w:history="1">
        <w:r w:rsidRPr="008241F2">
          <w:rPr>
            <w:rStyle w:val="a3"/>
            <w:color w:val="auto"/>
            <w:sz w:val="28"/>
            <w:szCs w:val="28"/>
            <w:u w:val="none"/>
          </w:rPr>
  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  </w:r>
        <w:proofErr w:type="gramEnd"/>
        <w:r w:rsidRPr="008241F2">
          <w:rPr>
            <w:rStyle w:val="a3"/>
            <w:color w:val="auto"/>
            <w:sz w:val="28"/>
            <w:szCs w:val="28"/>
            <w:u w:val="none"/>
          </w:rPr>
          <w:t xml:space="preserve"> и (или) с перерывами, превышающими установленную продолжительность"</w:t>
        </w:r>
      </w:hyperlink>
      <w:r w:rsidRPr="008241F2">
        <w:rPr>
          <w:sz w:val="28"/>
          <w:szCs w:val="28"/>
        </w:rPr>
        <w:t>,</w:t>
      </w:r>
      <w:r w:rsidR="002D4FCB">
        <w:rPr>
          <w:sz w:val="28"/>
          <w:szCs w:val="28"/>
        </w:rPr>
        <w:t xml:space="preserve"> </w:t>
      </w:r>
      <w:hyperlink r:id="rId40" w:anchor="64U0IK" w:history="1">
        <w:r w:rsidRPr="008241F2">
          <w:rPr>
            <w:rStyle w:val="a3"/>
            <w:color w:val="auto"/>
            <w:sz w:val="28"/>
            <w:szCs w:val="28"/>
            <w:u w:val="none"/>
          </w:rPr>
          <w:t>постановления Госстроя РФ от 27.09.2003 N 170 "Об утверждении Правил и норм технической эксплуатации жилищного фонда"</w:t>
        </w:r>
      </w:hyperlink>
      <w:r w:rsidRPr="008241F2">
        <w:rPr>
          <w:sz w:val="28"/>
          <w:szCs w:val="28"/>
        </w:rPr>
        <w:t>.</w:t>
      </w:r>
    </w:p>
    <w:p w:rsidR="00EA1F25" w:rsidRDefault="00EA1F25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</w:t>
      </w:r>
      <w:r w:rsidRPr="008241F2">
        <w:rPr>
          <w:sz w:val="28"/>
          <w:szCs w:val="28"/>
        </w:rPr>
        <w:t xml:space="preserve">весенне-летний период </w:t>
      </w:r>
      <w:r w:rsidRPr="00EA1F25">
        <w:rPr>
          <w:sz w:val="28"/>
          <w:szCs w:val="28"/>
          <w:shd w:val="clear" w:color="auto" w:fill="FFFFFF"/>
        </w:rPr>
        <w:t xml:space="preserve">физические </w:t>
      </w:r>
      <w:r>
        <w:rPr>
          <w:sz w:val="28"/>
          <w:szCs w:val="28"/>
          <w:shd w:val="clear" w:color="auto" w:fill="FFFFFF"/>
        </w:rPr>
        <w:t xml:space="preserve">и юридические </w:t>
      </w:r>
      <w:r w:rsidRPr="00EA1F25">
        <w:rPr>
          <w:sz w:val="28"/>
          <w:szCs w:val="28"/>
          <w:shd w:val="clear" w:color="auto" w:fill="FFFFFF"/>
        </w:rPr>
        <w:t>лица помимо уборки в границах, принадлежащих им на праве собственности или ином вещном праве земельных участков,</w:t>
      </w:r>
      <w:r>
        <w:rPr>
          <w:sz w:val="28"/>
          <w:szCs w:val="28"/>
          <w:shd w:val="clear" w:color="auto" w:fill="FFFFFF"/>
        </w:rPr>
        <w:t xml:space="preserve"> </w:t>
      </w:r>
      <w:r w:rsidRPr="00EA1F25">
        <w:rPr>
          <w:rStyle w:val="a4"/>
          <w:b w:val="0"/>
          <w:sz w:val="28"/>
          <w:szCs w:val="28"/>
          <w:shd w:val="clear" w:color="auto" w:fill="FFFFFF"/>
        </w:rPr>
        <w:t>должны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EA1F25">
        <w:rPr>
          <w:rStyle w:val="a4"/>
          <w:b w:val="0"/>
          <w:sz w:val="28"/>
          <w:szCs w:val="28"/>
          <w:shd w:val="clear" w:color="auto" w:fill="FFFFFF"/>
        </w:rPr>
        <w:t>осуществлять выкос сорной травы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EA1F25">
        <w:rPr>
          <w:rStyle w:val="a4"/>
          <w:b w:val="0"/>
          <w:sz w:val="28"/>
          <w:szCs w:val="28"/>
          <w:shd w:val="clear" w:color="auto" w:fill="FFFFFF"/>
        </w:rPr>
        <w:t>на прилегающей к зданию или земельному участку территории</w:t>
      </w:r>
      <w:r w:rsidRPr="00EA1F25">
        <w:rPr>
          <w:b/>
          <w:sz w:val="28"/>
          <w:szCs w:val="28"/>
          <w:shd w:val="clear" w:color="auto" w:fill="FFFFFF"/>
        </w:rPr>
        <w:t>,</w:t>
      </w:r>
      <w:r w:rsidRPr="00EA1F25">
        <w:rPr>
          <w:sz w:val="28"/>
          <w:szCs w:val="28"/>
          <w:shd w:val="clear" w:color="auto" w:fill="FFFFFF"/>
        </w:rPr>
        <w:t xml:space="preserve"> под которой понимается земельный участок, расположенный по периметру основной </w:t>
      </w:r>
      <w:r w:rsidR="004F2E28">
        <w:rPr>
          <w:sz w:val="28"/>
          <w:szCs w:val="28"/>
          <w:shd w:val="clear" w:color="auto" w:fill="FFFFFF"/>
        </w:rPr>
        <w:t>территории шириной до 10</w:t>
      </w:r>
      <w:r>
        <w:rPr>
          <w:sz w:val="28"/>
          <w:szCs w:val="28"/>
          <w:shd w:val="clear" w:color="auto" w:fill="FFFFFF"/>
        </w:rPr>
        <w:t xml:space="preserve"> метров (для многоквартирных домов – 20 м).</w:t>
      </w:r>
      <w:proofErr w:type="gramEnd"/>
      <w:r w:rsidRPr="00EA1F25">
        <w:rPr>
          <w:sz w:val="28"/>
          <w:szCs w:val="28"/>
          <w:shd w:val="clear" w:color="auto" w:fill="FFFFFF"/>
        </w:rPr>
        <w:t xml:space="preserve"> Границей прилегающей территории со стороны дороги является обочина (для отдельных объектов могут быть установлены иные размеры прилегающей территории)</w:t>
      </w:r>
      <w:r>
        <w:rPr>
          <w:rFonts w:ascii="Gotham Pro Light" w:hAnsi="Gotham Pro Light"/>
          <w:color w:val="333333"/>
          <w:sz w:val="20"/>
          <w:szCs w:val="20"/>
          <w:shd w:val="clear" w:color="auto" w:fill="FFFFFF"/>
        </w:rPr>
        <w:t xml:space="preserve">. </w:t>
      </w:r>
      <w:r w:rsidR="008241F2" w:rsidRPr="004F499E">
        <w:rPr>
          <w:sz w:val="28"/>
          <w:szCs w:val="28"/>
        </w:rPr>
        <w:t>При высоте травы более 15 см производится периодическое ее скашивание и уборка в течение суток</w:t>
      </w:r>
      <w:r>
        <w:rPr>
          <w:sz w:val="28"/>
          <w:szCs w:val="28"/>
        </w:rPr>
        <w:t>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F499E">
        <w:rPr>
          <w:sz w:val="28"/>
          <w:szCs w:val="28"/>
        </w:rPr>
        <w:t>Юридические лица и индивидуальные предприниматели</w:t>
      </w:r>
      <w:r w:rsidRPr="008241F2">
        <w:rPr>
          <w:sz w:val="28"/>
          <w:szCs w:val="28"/>
        </w:rPr>
        <w:t xml:space="preserve"> кроме уборки в границах </w:t>
      </w:r>
      <w:r w:rsidR="00EA1F25">
        <w:rPr>
          <w:sz w:val="28"/>
          <w:szCs w:val="28"/>
        </w:rPr>
        <w:t xml:space="preserve">земельных участков </w:t>
      </w:r>
      <w:r w:rsidRPr="008241F2">
        <w:rPr>
          <w:sz w:val="28"/>
          <w:szCs w:val="28"/>
        </w:rPr>
        <w:t>принадлежащих им на праве собственности или ином вещном праве, при высоте сорной травы более 15 см на данных участках производят ее выкашивание и уборку в течение</w:t>
      </w:r>
      <w:r w:rsidR="00EA1F25">
        <w:rPr>
          <w:sz w:val="28"/>
          <w:szCs w:val="28"/>
        </w:rPr>
        <w:t xml:space="preserve"> суток и по всей площади прилегающей территории.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2.8. Уборка территории в осенне-зимний период</w:t>
      </w:r>
    </w:p>
    <w:p w:rsidR="002D4FCB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lastRenderedPageBreak/>
        <w:t xml:space="preserve">2.8.1. </w:t>
      </w:r>
      <w:proofErr w:type="gramStart"/>
      <w:r w:rsidRPr="008241F2">
        <w:rPr>
          <w:sz w:val="28"/>
          <w:szCs w:val="28"/>
        </w:rPr>
        <w:t>Уборка в осенне-зимний период придомовых территорий многоквартирных домов осуществляется в соответствии с требованиями</w:t>
      </w:r>
      <w:r w:rsidR="002D4FCB">
        <w:rPr>
          <w:sz w:val="28"/>
          <w:szCs w:val="28"/>
        </w:rPr>
        <w:t xml:space="preserve"> </w:t>
      </w:r>
      <w:hyperlink r:id="rId41" w:history="1">
        <w:r w:rsidRPr="008241F2">
          <w:rPr>
            <w:rStyle w:val="a3"/>
            <w:color w:val="auto"/>
            <w:sz w:val="28"/>
            <w:szCs w:val="28"/>
            <w:u w:val="none"/>
          </w:rPr>
          <w:t>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</w:r>
        <w:proofErr w:type="gramEnd"/>
        <w:r w:rsidRPr="008241F2">
          <w:rPr>
            <w:rStyle w:val="a3"/>
            <w:color w:val="auto"/>
            <w:sz w:val="28"/>
            <w:szCs w:val="28"/>
            <w:u w:val="none"/>
          </w:rPr>
          <w:t>) с перерывами, превышающими установленную продолжительность"</w:t>
        </w:r>
      </w:hyperlink>
      <w:r w:rsidRPr="008241F2">
        <w:rPr>
          <w:sz w:val="28"/>
          <w:szCs w:val="28"/>
        </w:rPr>
        <w:t>,</w:t>
      </w:r>
      <w:r w:rsidR="00912305">
        <w:rPr>
          <w:sz w:val="28"/>
          <w:szCs w:val="28"/>
        </w:rPr>
        <w:t xml:space="preserve"> </w:t>
      </w:r>
      <w:hyperlink r:id="rId42" w:anchor="64U0IK" w:history="1">
        <w:r w:rsidRPr="008241F2">
          <w:rPr>
            <w:rStyle w:val="a3"/>
            <w:color w:val="auto"/>
            <w:sz w:val="28"/>
            <w:szCs w:val="28"/>
            <w:u w:val="none"/>
          </w:rPr>
          <w:t>постановления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</w:r>
      </w:hyperlink>
      <w:r w:rsidRPr="008241F2">
        <w:rPr>
          <w:sz w:val="28"/>
          <w:szCs w:val="28"/>
        </w:rPr>
        <w:t>.</w:t>
      </w:r>
      <w:r w:rsidR="002D4FCB">
        <w:rPr>
          <w:sz w:val="28"/>
          <w:szCs w:val="28"/>
        </w:rPr>
        <w:t xml:space="preserve"> </w:t>
      </w:r>
      <w:r w:rsidR="002D4FCB" w:rsidRPr="008241F2">
        <w:rPr>
          <w:sz w:val="28"/>
          <w:szCs w:val="28"/>
        </w:rPr>
        <w:t>При этом запрещается сгребание листвы к комлевой части зеленых насаждений и ее складирование на площадках для сбора и временного хранения отходов.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Очистка дворовых территорий, въездов в дворовые территории и выездов из них, </w:t>
      </w:r>
      <w:proofErr w:type="spellStart"/>
      <w:r w:rsidRPr="008241F2">
        <w:rPr>
          <w:sz w:val="28"/>
          <w:szCs w:val="28"/>
        </w:rPr>
        <w:t>внутридворовых</w:t>
      </w:r>
      <w:proofErr w:type="spellEnd"/>
      <w:r w:rsidRPr="008241F2">
        <w:rPr>
          <w:sz w:val="28"/>
          <w:szCs w:val="28"/>
        </w:rPr>
        <w:t>, внутриквартальных проездов и тротуаров от снега, зимней скользкости, наледи и иных отходов осуществляется собственниками помещений в многоквартирных домах, организациями, обслуживающими жилищный фонд, механизированным способом или вручную.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Зимняя уборка автомобильных дорог общего пользования местного значения, проезжей части улиц и проездов осуществляется в соответствии с нормативными правовыми актами, стандартами, устанавливающими требования к эксплуатационному состоянию автомобильных дорог, к уровню зимнего содержания, и муниципальными правовыми актами, определяющими технологию работ, технические средства и применяемые </w:t>
      </w:r>
      <w:proofErr w:type="spellStart"/>
      <w:r w:rsidRPr="008241F2">
        <w:rPr>
          <w:sz w:val="28"/>
          <w:szCs w:val="28"/>
        </w:rPr>
        <w:t>противогололедные</w:t>
      </w:r>
      <w:proofErr w:type="spellEnd"/>
      <w:r w:rsidRPr="008241F2">
        <w:rPr>
          <w:sz w:val="28"/>
          <w:szCs w:val="28"/>
        </w:rPr>
        <w:t xml:space="preserve"> препараты.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Период зимней уборки устанавливается с 1 </w:t>
      </w:r>
      <w:r w:rsidR="00E55653">
        <w:rPr>
          <w:sz w:val="28"/>
          <w:szCs w:val="28"/>
        </w:rPr>
        <w:t>ноября</w:t>
      </w:r>
      <w:r w:rsidRPr="008241F2">
        <w:rPr>
          <w:sz w:val="28"/>
          <w:szCs w:val="28"/>
        </w:rPr>
        <w:t xml:space="preserve"> по 15 апреля. В случае изменения погодных условий (снег, мороз) сроки начала и окончания зимней уборки корректируются Администрацией </w:t>
      </w:r>
      <w:r w:rsidR="006E318A">
        <w:rPr>
          <w:sz w:val="28"/>
          <w:szCs w:val="28"/>
        </w:rPr>
        <w:t xml:space="preserve">Украинского сельсовета. </w:t>
      </w:r>
      <w:r w:rsidR="00E55653" w:rsidRPr="008241F2">
        <w:rPr>
          <w:sz w:val="28"/>
          <w:szCs w:val="28"/>
        </w:rPr>
        <w:t xml:space="preserve">Администрацией </w:t>
      </w:r>
      <w:r w:rsidR="006E318A">
        <w:rPr>
          <w:sz w:val="28"/>
          <w:szCs w:val="28"/>
        </w:rPr>
        <w:t xml:space="preserve">Украинского сельсовета </w:t>
      </w:r>
      <w:r w:rsidRPr="008241F2">
        <w:rPr>
          <w:sz w:val="28"/>
          <w:szCs w:val="28"/>
        </w:rPr>
        <w:t xml:space="preserve">в срок до 1 </w:t>
      </w:r>
      <w:r w:rsidR="00E55653">
        <w:rPr>
          <w:sz w:val="28"/>
          <w:szCs w:val="28"/>
        </w:rPr>
        <w:t>ноября обеспечивает заключение договоров подряда уборочной техники.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Вывоз сформированных снежных валов должен осуществляться в течение 3 суток на места временного складирования снега, которые определяются </w:t>
      </w:r>
      <w:r w:rsidR="00E55653" w:rsidRPr="008241F2">
        <w:rPr>
          <w:sz w:val="28"/>
          <w:szCs w:val="28"/>
        </w:rPr>
        <w:t xml:space="preserve">Администрацией </w:t>
      </w:r>
      <w:r w:rsidR="006E318A">
        <w:rPr>
          <w:sz w:val="28"/>
          <w:szCs w:val="28"/>
        </w:rPr>
        <w:t>Украинского сельсовета</w:t>
      </w:r>
      <w:r w:rsidR="00E55653">
        <w:rPr>
          <w:sz w:val="28"/>
          <w:szCs w:val="28"/>
        </w:rPr>
        <w:t xml:space="preserve">. </w:t>
      </w:r>
      <w:r w:rsidRPr="008241F2">
        <w:rPr>
          <w:sz w:val="28"/>
          <w:szCs w:val="28"/>
        </w:rPr>
        <w:t>Запрещается вывоз снега на неустановленные для этого места</w:t>
      </w:r>
      <w:r w:rsidR="00E55653">
        <w:rPr>
          <w:sz w:val="28"/>
          <w:szCs w:val="28"/>
        </w:rPr>
        <w:t>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После снеготаяния места временного складирования снега должны быть очищены от мусора и благоустроены.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При уборке дорог </w:t>
      </w:r>
      <w:r w:rsidR="008B354E">
        <w:rPr>
          <w:sz w:val="28"/>
          <w:szCs w:val="28"/>
        </w:rPr>
        <w:t>в</w:t>
      </w:r>
      <w:r w:rsidRPr="008241F2">
        <w:rPr>
          <w:sz w:val="28"/>
          <w:szCs w:val="28"/>
        </w:rPr>
        <w:t xml:space="preserve">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lastRenderedPageBreak/>
        <w:t>В зимний период дорожки, покрытия, уличная мебель, мусоросборники и прочие элементы благоустройства, подходы к ним, а также пространство вокруг них очищаются от снега и наледи.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Технология и режимы производства уборочных работ на проезжей части дорог и проездов, тротуаров и дворовых территорий обеспечивают беспрепятственное движение транспортных средств и пешеходов независимо от погодных условий.</w:t>
      </w:r>
    </w:p>
    <w:p w:rsidR="008241F2" w:rsidRPr="008241F2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 xml:space="preserve">Уборка в зимний период предусматривает очистку от отходов, мусора, смета, грязи, снега и льда. Проводится обработка проезжей части улиц и тротуаров </w:t>
      </w:r>
      <w:proofErr w:type="spellStart"/>
      <w:r w:rsidRPr="008241F2">
        <w:rPr>
          <w:sz w:val="28"/>
          <w:szCs w:val="28"/>
        </w:rPr>
        <w:t>противогололедными</w:t>
      </w:r>
      <w:proofErr w:type="spellEnd"/>
      <w:r w:rsidRPr="008241F2">
        <w:rPr>
          <w:sz w:val="28"/>
          <w:szCs w:val="28"/>
        </w:rPr>
        <w:t xml:space="preserve"> препаратами.</w:t>
      </w:r>
      <w:r w:rsidR="003B29F8">
        <w:rPr>
          <w:sz w:val="28"/>
          <w:szCs w:val="28"/>
        </w:rPr>
        <w:t xml:space="preserve"> </w:t>
      </w:r>
      <w:proofErr w:type="spellStart"/>
      <w:r w:rsidRPr="008241F2">
        <w:rPr>
          <w:sz w:val="28"/>
          <w:szCs w:val="28"/>
        </w:rPr>
        <w:t>Противогололедные</w:t>
      </w:r>
      <w:proofErr w:type="spellEnd"/>
      <w:r w:rsidRPr="008241F2">
        <w:rPr>
          <w:sz w:val="28"/>
          <w:szCs w:val="28"/>
        </w:rPr>
        <w:t xml:space="preserve"> препараты должны соответствовать установленным требованиям ГОСТов.</w:t>
      </w:r>
    </w:p>
    <w:p w:rsidR="00AE32C6" w:rsidRDefault="008241F2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241F2">
        <w:rPr>
          <w:sz w:val="28"/>
          <w:szCs w:val="28"/>
        </w:rPr>
        <w:t>Очистка территорий, в том числе прилегающих, от снега и удаление ледяных наростов силами и средствами собственников зданий, сооружений (в том числе и временных), собственниками объектов потребительского рынка, самостоятельно или по договору со специализированной организацией, а в случае если управление многоквартирным домом осуществляет управляющая организация - управляющей организацией, проводится незамедлительно после выпадения осадков, а от мусора, смета и грязи - при их наличии. После окончания снегопада в течение суток указанные территории должны быть очищены до твердого покрытия, вывоз снега указанными лицами должен быть осуществлен в срок не позднее 3 суток после окончания снегопада, круглосуточно, в места, специально предназначенные для временного складирования снега.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2.8.2. Запрещается:</w:t>
      </w:r>
    </w:p>
    <w:p w:rsidR="008B354E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1) выдвигать или перемещать на проезжую часть автомобильных дорог общего пользования местного значения, улиц и проездов снег, счищаемый с внутриквартальных проездов, придомовых территорий, тротуаров, территорий предприятий, организаций, строительных площадок, торговых объектов;</w:t>
      </w:r>
    </w:p>
    <w:p w:rsidR="00E55653" w:rsidRPr="00E55653" w:rsidRDefault="008B354E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 </w:t>
      </w:r>
      <w:r w:rsidR="00E55653" w:rsidRPr="00E55653">
        <w:rPr>
          <w:sz w:val="28"/>
          <w:szCs w:val="28"/>
        </w:rPr>
        <w:t>2) выдвигать снег, счищаемый с полотна автомобильных дорог общего пользования местного значения, на территории придорожных парковок автотранспорта, к остановочным комплексам, столбам уличного освещения, нестационарным торговым объектам.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2.8.3. К первоочередным операциям зимней уборки относятся:</w:t>
      </w:r>
    </w:p>
    <w:p w:rsidR="00E55653" w:rsidRPr="00E55653" w:rsidRDefault="008B354E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55653" w:rsidRPr="00E55653">
        <w:rPr>
          <w:sz w:val="28"/>
          <w:szCs w:val="28"/>
        </w:rPr>
        <w:t xml:space="preserve">обработка проезжей части дороги </w:t>
      </w:r>
      <w:proofErr w:type="spellStart"/>
      <w:r w:rsidR="00E55653" w:rsidRPr="00E55653">
        <w:rPr>
          <w:sz w:val="28"/>
          <w:szCs w:val="28"/>
        </w:rPr>
        <w:t>противогололедными</w:t>
      </w:r>
      <w:proofErr w:type="spellEnd"/>
      <w:r w:rsidR="00E55653" w:rsidRPr="00E55653">
        <w:rPr>
          <w:sz w:val="28"/>
          <w:szCs w:val="28"/>
        </w:rPr>
        <w:t xml:space="preserve"> препаратами;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- сгребание и подметание снега;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- формирование снежного вала для последующего вывоза;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- выполнение разрывов в валах снега на перекрестках, у остановочных пунктов маршрутных транспортных средств, подъездов к административным и общественным зданиям, выездов из дворов и т.п.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2.8.4. К операциям второй очереди относятся: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- удаление снега (вывоз);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- скалывание льда и удаление снежно-ледяных образований.</w:t>
      </w:r>
    </w:p>
    <w:p w:rsidR="00A136C4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2.8.5. </w:t>
      </w:r>
      <w:r w:rsidR="00A136C4">
        <w:rPr>
          <w:sz w:val="28"/>
          <w:szCs w:val="28"/>
        </w:rPr>
        <w:t>Очередность объектов зимней уборки:</w:t>
      </w:r>
    </w:p>
    <w:p w:rsidR="00295E85" w:rsidRPr="00D66661" w:rsidRDefault="00304C2E" w:rsidP="00295E8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6661">
        <w:rPr>
          <w:sz w:val="28"/>
          <w:szCs w:val="28"/>
        </w:rPr>
        <w:lastRenderedPageBreak/>
        <w:t xml:space="preserve">1) </w:t>
      </w:r>
      <w:r w:rsidR="00A136C4" w:rsidRPr="00D66661">
        <w:rPr>
          <w:sz w:val="28"/>
          <w:szCs w:val="28"/>
        </w:rPr>
        <w:t>В первую очередь очищаются дороги общего пользования, включающие маршрут школьного автобуса. К 07.00 утра от снежных заносов должны быть очищены:</w:t>
      </w:r>
    </w:p>
    <w:p w:rsidR="00A136C4" w:rsidRDefault="00304C2E" w:rsidP="00304C2E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36C4" w:rsidRPr="00BD23F2">
        <w:rPr>
          <w:sz w:val="28"/>
          <w:szCs w:val="28"/>
        </w:rPr>
        <w:t>Подъезды и посадочные площадки остановочных павильонов</w:t>
      </w:r>
      <w:r w:rsidR="00295E85" w:rsidRPr="00256970">
        <w:rPr>
          <w:color w:val="0000FF"/>
          <w:sz w:val="28"/>
          <w:szCs w:val="28"/>
        </w:rPr>
        <w:t xml:space="preserve"> </w:t>
      </w:r>
      <w:r w:rsidR="00295E85" w:rsidRPr="000057EA">
        <w:rPr>
          <w:sz w:val="28"/>
          <w:szCs w:val="28"/>
        </w:rPr>
        <w:t>на</w:t>
      </w:r>
      <w:r>
        <w:rPr>
          <w:b/>
          <w:color w:val="0000FF"/>
          <w:sz w:val="28"/>
          <w:szCs w:val="28"/>
        </w:rPr>
        <w:t xml:space="preserve"> </w:t>
      </w:r>
      <w:r w:rsidRPr="00304C2E">
        <w:rPr>
          <w:sz w:val="28"/>
          <w:szCs w:val="28"/>
        </w:rPr>
        <w:t>ос</w:t>
      </w:r>
      <w:r>
        <w:rPr>
          <w:sz w:val="28"/>
          <w:szCs w:val="28"/>
        </w:rPr>
        <w:t>тановочных пунктах маршрутных транспортных средств, пешеходных дорожек.</w:t>
      </w:r>
      <w:r w:rsidR="00635774" w:rsidRPr="00304C2E">
        <w:rPr>
          <w:sz w:val="28"/>
          <w:szCs w:val="28"/>
        </w:rPr>
        <w:t xml:space="preserve"> </w:t>
      </w:r>
    </w:p>
    <w:p w:rsidR="00256970" w:rsidRDefault="00304C2E" w:rsidP="00304C2E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FF"/>
          <w:sz w:val="28"/>
          <w:szCs w:val="28"/>
        </w:rPr>
      </w:pPr>
      <w:r>
        <w:rPr>
          <w:sz w:val="28"/>
          <w:szCs w:val="28"/>
        </w:rPr>
        <w:t>3) подъездные пути к социально важным объектам: школа, детский сад, поликлиника.</w:t>
      </w:r>
    </w:p>
    <w:p w:rsidR="00E55653" w:rsidRPr="00256970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56970">
        <w:rPr>
          <w:sz w:val="28"/>
          <w:szCs w:val="28"/>
        </w:rPr>
        <w:t>Требования к зимней уборке дорог по отдельным технологическим операциям:</w:t>
      </w:r>
    </w:p>
    <w:p w:rsidR="00E55653" w:rsidRPr="00256970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56970">
        <w:rPr>
          <w:sz w:val="28"/>
          <w:szCs w:val="28"/>
        </w:rPr>
        <w:t xml:space="preserve">1) Обработка проезжей части автомобильных дорог общего пользования местного значения </w:t>
      </w:r>
      <w:proofErr w:type="spellStart"/>
      <w:r w:rsidRPr="00256970">
        <w:rPr>
          <w:sz w:val="28"/>
          <w:szCs w:val="28"/>
        </w:rPr>
        <w:t>противогололедными</w:t>
      </w:r>
      <w:proofErr w:type="spellEnd"/>
      <w:r w:rsidRPr="00256970">
        <w:rPr>
          <w:sz w:val="28"/>
          <w:szCs w:val="28"/>
        </w:rPr>
        <w:t xml:space="preserve"> препаратами начинается сразу с началом снегопада и (или) появления зимней скользкости.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56970">
        <w:rPr>
          <w:sz w:val="28"/>
          <w:szCs w:val="28"/>
        </w:rPr>
        <w:t>2) С началом снегопада в первую очередь обрабатываются</w:t>
      </w:r>
      <w:r w:rsidRPr="00E55653">
        <w:rPr>
          <w:sz w:val="28"/>
          <w:szCs w:val="28"/>
        </w:rPr>
        <w:t xml:space="preserve"> </w:t>
      </w:r>
      <w:proofErr w:type="spellStart"/>
      <w:r w:rsidRPr="00E55653">
        <w:rPr>
          <w:sz w:val="28"/>
          <w:szCs w:val="28"/>
        </w:rPr>
        <w:t>противогололедными</w:t>
      </w:r>
      <w:proofErr w:type="spellEnd"/>
      <w:r w:rsidRPr="00E55653">
        <w:rPr>
          <w:sz w:val="28"/>
          <w:szCs w:val="28"/>
        </w:rPr>
        <w:t xml:space="preserve"> препаратами наиболее опасные для движения транспорта участки автомобильных дорог общего пользования местного значения и улиц - крутые спуски и подъемы,</w:t>
      </w:r>
      <w:r w:rsidR="008B354E">
        <w:rPr>
          <w:sz w:val="28"/>
          <w:szCs w:val="28"/>
        </w:rPr>
        <w:t xml:space="preserve"> мосты, </w:t>
      </w:r>
      <w:r w:rsidRPr="00E55653">
        <w:rPr>
          <w:sz w:val="28"/>
          <w:szCs w:val="28"/>
        </w:rPr>
        <w:t>тормозные площадки на перекрестках улиц и остановочных пунктах маршрутных транспортных средств, площадь железнодорожного вокзала и др.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3) 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E55653">
        <w:rPr>
          <w:sz w:val="28"/>
          <w:szCs w:val="28"/>
        </w:rPr>
        <w:t>противогололедными</w:t>
      </w:r>
      <w:proofErr w:type="spellEnd"/>
      <w:r w:rsidRPr="00E55653">
        <w:rPr>
          <w:sz w:val="28"/>
          <w:szCs w:val="28"/>
        </w:rPr>
        <w:t xml:space="preserve"> препаратами. Данная операция начинается с первой от бортового камня полосы движения транспорта, по которой проходят маршруты движения пассажирского транспорта.</w:t>
      </w:r>
    </w:p>
    <w:p w:rsidR="00E55653" w:rsidRPr="00E55653" w:rsidRDefault="006E318A" w:rsidP="006E318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2.8.6. Подметание снега:</w:t>
      </w:r>
    </w:p>
    <w:p w:rsidR="00E55653" w:rsidRPr="00E55653" w:rsidRDefault="00AE32C6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В технологическом цикле «посыпка – подметание» </w:t>
      </w:r>
      <w:r w:rsidR="00E55653" w:rsidRPr="00E55653">
        <w:rPr>
          <w:sz w:val="28"/>
          <w:szCs w:val="28"/>
        </w:rPr>
        <w:t>доли той и другой операций должны быть равными (количество обработанных реагентами площадей должно соответствовать количеству подметенных).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2) Механизированное подметание проезжей части начинается при высоте рыхлой массы на дорожном полотне 2,5 - 3,0 см, что соответствует 5 см свежевыпавшего неуплотненного снега.</w:t>
      </w:r>
    </w:p>
    <w:p w:rsidR="008B354E" w:rsidRDefault="00E55653" w:rsidP="008B354E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При длительном снегопаде цик</w:t>
      </w:r>
      <w:r w:rsidR="008B354E">
        <w:rPr>
          <w:sz w:val="28"/>
          <w:szCs w:val="28"/>
        </w:rPr>
        <w:t xml:space="preserve">лы механизированного подметания </w:t>
      </w:r>
      <w:r w:rsidRPr="00E55653">
        <w:rPr>
          <w:sz w:val="28"/>
          <w:szCs w:val="28"/>
        </w:rPr>
        <w:t>проезжей части осуществляются после каждых 5 см свежевыпавшего снега.</w:t>
      </w:r>
      <w:r w:rsidR="008B354E" w:rsidRPr="00E55653">
        <w:rPr>
          <w:sz w:val="28"/>
          <w:szCs w:val="28"/>
        </w:rPr>
        <w:t xml:space="preserve"> </w:t>
      </w:r>
    </w:p>
    <w:p w:rsidR="008B354E" w:rsidRDefault="00CA45FC" w:rsidP="008B354E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53" w:rsidRPr="00E55653">
        <w:rPr>
          <w:sz w:val="28"/>
          <w:szCs w:val="28"/>
        </w:rPr>
        <w:t>3) При непрекращающемся снегопаде в те</w:t>
      </w:r>
      <w:r w:rsidR="008B354E">
        <w:rPr>
          <w:sz w:val="28"/>
          <w:szCs w:val="28"/>
        </w:rPr>
        <w:t xml:space="preserve">чение суток выполняется не </w:t>
      </w:r>
      <w:r w:rsidR="00E55653" w:rsidRPr="00E55653">
        <w:rPr>
          <w:sz w:val="28"/>
          <w:szCs w:val="28"/>
        </w:rPr>
        <w:t>менее трех</w:t>
      </w:r>
      <w:r w:rsidR="00AE32C6">
        <w:rPr>
          <w:sz w:val="28"/>
          <w:szCs w:val="28"/>
        </w:rPr>
        <w:t xml:space="preserve"> полных технологических циклов «посыпка – подметание»</w:t>
      </w:r>
      <w:r w:rsidR="008B354E">
        <w:rPr>
          <w:sz w:val="28"/>
          <w:szCs w:val="28"/>
        </w:rPr>
        <w:t>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4) По окончании очередного цикла подметания выполняются работы по формированию снежных валов, расчистке проходов в валах снега на остановочных пунктах маршрутных транспортных средств и в местах наземных пешеходных переходов.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5) После завершения механизированного подметания проезжая часть очищается от зимней скользкости, накатов и наледей.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2.8.7. Формирование снежных валов: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lastRenderedPageBreak/>
        <w:t>1) Снег, счищаемый с проезжей части улиц и проездов, а также с тротуаров, сдвигается на разделительную полосу или обочину и формируется в виде валов.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Формирование снежных валов осуществляется в соответствии с требованиями национального стандарта Российской Федерации ГОСТ </w:t>
      </w:r>
      <w:proofErr w:type="gramStart"/>
      <w:r w:rsidRPr="00E55653">
        <w:rPr>
          <w:sz w:val="28"/>
          <w:szCs w:val="28"/>
        </w:rPr>
        <w:t>Р</w:t>
      </w:r>
      <w:proofErr w:type="gramEnd"/>
      <w:r w:rsidRPr="00E55653">
        <w:rPr>
          <w:sz w:val="28"/>
          <w:szCs w:val="28"/>
        </w:rPr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и введенного в действие </w:t>
      </w:r>
      <w:hyperlink r:id="rId43" w:anchor="7D20K3" w:history="1">
        <w:r w:rsidRPr="00E55653">
          <w:rPr>
            <w:rStyle w:val="a3"/>
            <w:color w:val="auto"/>
            <w:sz w:val="28"/>
            <w:szCs w:val="28"/>
            <w:u w:val="none"/>
          </w:rPr>
          <w:t>приказом Федерального агентства по техническому регулированию и метрологии от 26.09.2017 N 1245-ст</w:t>
        </w:r>
      </w:hyperlink>
      <w:r w:rsidRPr="00E55653">
        <w:rPr>
          <w:sz w:val="28"/>
          <w:szCs w:val="28"/>
        </w:rPr>
        <w:t>, межгосударственного стандарта ГОСТ 33181-2014 "Дороги автомобильные общего пользования. Требования к уровню зимнего содержания", введенного в действие </w:t>
      </w:r>
      <w:hyperlink r:id="rId44" w:history="1">
        <w:r w:rsidRPr="00E55653">
          <w:rPr>
            <w:rStyle w:val="a3"/>
            <w:color w:val="auto"/>
            <w:sz w:val="28"/>
            <w:szCs w:val="28"/>
            <w:u w:val="none"/>
          </w:rPr>
          <w:t>приказом Федерального агентства по техническому регулированию и метрологии от 11.08.2015 N 1121-ст</w:t>
        </w:r>
      </w:hyperlink>
      <w:r w:rsidRPr="00E55653">
        <w:rPr>
          <w:sz w:val="28"/>
          <w:szCs w:val="28"/>
        </w:rPr>
        <w:t>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На улицах и проездах с одно</w:t>
      </w:r>
      <w:r w:rsidR="003B29F8">
        <w:rPr>
          <w:sz w:val="28"/>
          <w:szCs w:val="28"/>
        </w:rPr>
        <w:t xml:space="preserve">сторонним движением транспорта </w:t>
      </w:r>
      <w:r w:rsidRPr="00E55653">
        <w:rPr>
          <w:sz w:val="28"/>
          <w:szCs w:val="28"/>
        </w:rPr>
        <w:t>очищаются в течение всего зимнего периода от снега и зимней скользкости, наледи до бортового камня организациями, осуществляющими механизированную уборку.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2.8.9. Вывоз снежных валов.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Вывоз снежных валов с автомобильных дорог общего пользования местного значения, улиц и проездов осуществляется в два этапа.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На первом этапе осуществляется вывоз снежных валов от остановочных пунктов маршрутных транспортных средств, пешеходных переходов, </w:t>
      </w:r>
      <w:r w:rsidR="00AE32C6">
        <w:rPr>
          <w:sz w:val="28"/>
          <w:szCs w:val="28"/>
        </w:rPr>
        <w:t xml:space="preserve">с </w:t>
      </w:r>
      <w:r w:rsidRPr="00E55653">
        <w:rPr>
          <w:sz w:val="28"/>
          <w:szCs w:val="28"/>
        </w:rPr>
        <w:t>мест массового пребывания населения, въездов на территории медицинских организаций, оказывающих медицинскую помощь в стационарных условиях, и других социально важных объектов в течение девяти дней после окончания снегопада.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Вывоз снежных валов от мест массового пребывания насе</w:t>
      </w:r>
      <w:r w:rsidR="00635774">
        <w:rPr>
          <w:sz w:val="28"/>
          <w:szCs w:val="28"/>
        </w:rPr>
        <w:t xml:space="preserve">ления (торговых центров, рынков) </w:t>
      </w:r>
      <w:r w:rsidRPr="00E55653">
        <w:rPr>
          <w:sz w:val="28"/>
          <w:szCs w:val="28"/>
        </w:rPr>
        <w:t>и других объектов осуществляется собственниками и (или) иными законными владельцами зданий, строений, сооружений, земельных участков.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На втором этапе осуществляется вывоз снежных валов </w:t>
      </w:r>
      <w:r w:rsidR="00635774">
        <w:rPr>
          <w:sz w:val="28"/>
          <w:szCs w:val="28"/>
        </w:rPr>
        <w:t xml:space="preserve">с </w:t>
      </w:r>
      <w:r w:rsidRPr="00E55653">
        <w:rPr>
          <w:sz w:val="28"/>
          <w:szCs w:val="28"/>
        </w:rPr>
        <w:t>части улиц и проездов.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При уборке дорог снегоуборочной техникой уборку снежного вала с территории парковки осуществляют организации, отвечающие за уборку и содержание проезжей части.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2.8.10. Уборка обочин на дорогах: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1) Снег, сдвигаемый в процессе снегоуборочных работ с проезжей части дорог на обочины, перемещается с обочин на откосы насыпи либо перекидывается ротором в полосу отвода, а при невозможности выполнения названных операций - вывозится.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2) </w:t>
      </w:r>
      <w:r w:rsidR="00033172">
        <w:rPr>
          <w:sz w:val="28"/>
          <w:szCs w:val="28"/>
        </w:rPr>
        <w:t>Б</w:t>
      </w:r>
      <w:r w:rsidRPr="00E55653">
        <w:rPr>
          <w:sz w:val="28"/>
          <w:szCs w:val="28"/>
        </w:rPr>
        <w:t>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lastRenderedPageBreak/>
        <w:t>2.8.11. Уборка тротуаров, посадочных площадок на остановочных пунктах маршрутных транспортных средств, пешеходных дорожек: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1) В период снегопадов и гололеда для дорог: тротуары и другие пешеходные зоны обрабатываются </w:t>
      </w:r>
      <w:proofErr w:type="spellStart"/>
      <w:r w:rsidRPr="00E55653">
        <w:rPr>
          <w:sz w:val="28"/>
          <w:szCs w:val="28"/>
        </w:rPr>
        <w:t>противогололедными</w:t>
      </w:r>
      <w:proofErr w:type="spellEnd"/>
      <w:r w:rsidRPr="00E55653">
        <w:rPr>
          <w:sz w:val="28"/>
          <w:szCs w:val="28"/>
        </w:rPr>
        <w:t xml:space="preserve"> препаратами.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2) 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 w:rsidRPr="00E55653">
        <w:rPr>
          <w:sz w:val="28"/>
          <w:szCs w:val="28"/>
        </w:rPr>
        <w:t>противогололедными</w:t>
      </w:r>
      <w:proofErr w:type="spellEnd"/>
      <w:r w:rsidRPr="00E55653">
        <w:rPr>
          <w:sz w:val="28"/>
          <w:szCs w:val="28"/>
        </w:rPr>
        <w:t xml:space="preserve"> препаратами повторяются после каждых 5 см выпавшего снега.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2.9. Обращение с отходами</w:t>
      </w:r>
    </w:p>
    <w:p w:rsidR="00635774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2.9.1. Обращение с отходами производства и потребления определены </w:t>
      </w:r>
      <w:hyperlink r:id="rId45" w:history="1">
        <w:r w:rsidRPr="00E55653">
          <w:rPr>
            <w:rStyle w:val="a3"/>
            <w:color w:val="auto"/>
            <w:sz w:val="28"/>
            <w:szCs w:val="28"/>
            <w:u w:val="none"/>
          </w:rPr>
          <w:t>Федеральным законом от 24.06.1998 N 89-ФЗ "Об отходах производства и потребления"</w:t>
        </w:r>
      </w:hyperlink>
      <w:r w:rsidRPr="00E55653">
        <w:rPr>
          <w:sz w:val="28"/>
          <w:szCs w:val="28"/>
        </w:rPr>
        <w:t>, </w:t>
      </w:r>
      <w:hyperlink r:id="rId46" w:anchor="32B2NCD" w:history="1">
        <w:r w:rsidRPr="00E55653">
          <w:rPr>
            <w:rStyle w:val="a3"/>
            <w:color w:val="auto"/>
            <w:sz w:val="28"/>
            <w:szCs w:val="28"/>
            <w:u w:val="none"/>
          </w:rPr>
          <w:t>положением о порядке накопления и сбора твердых коммунальных отходов на территории Оренбургской области</w:t>
        </w:r>
      </w:hyperlink>
      <w:r w:rsidRPr="00E55653">
        <w:rPr>
          <w:sz w:val="28"/>
          <w:szCs w:val="28"/>
        </w:rPr>
        <w:t>, утвержденным </w:t>
      </w:r>
      <w:hyperlink r:id="rId47" w:history="1">
        <w:r w:rsidRPr="00E55653"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Оренбургской области от 22.02.2018 N 97-п</w:t>
        </w:r>
      </w:hyperlink>
      <w:r w:rsidRPr="00E55653">
        <w:rPr>
          <w:sz w:val="28"/>
          <w:szCs w:val="28"/>
        </w:rPr>
        <w:t>.</w:t>
      </w:r>
    </w:p>
    <w:p w:rsidR="00635774" w:rsidRDefault="00635774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 </w:t>
      </w:r>
      <w:r w:rsidR="00E55653" w:rsidRPr="00E55653">
        <w:rPr>
          <w:sz w:val="28"/>
          <w:szCs w:val="28"/>
        </w:rPr>
        <w:t>2.9.3. В дни проведения массовых мероприятий их организаторы обеспечивают установк</w:t>
      </w:r>
      <w:r>
        <w:rPr>
          <w:sz w:val="28"/>
          <w:szCs w:val="28"/>
        </w:rPr>
        <w:t>у контейнеров для сбора отходов и самостоятельно проводят уборку задействованной</w:t>
      </w:r>
      <w:r w:rsidR="00CD47D9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.</w:t>
      </w:r>
    </w:p>
    <w:p w:rsidR="00E55653" w:rsidRPr="00E55653" w:rsidRDefault="00E55653" w:rsidP="00635774">
      <w:pPr>
        <w:pStyle w:val="formattext"/>
        <w:spacing w:before="0" w:beforeAutospacing="0" w:after="0" w:afterAutospacing="0"/>
        <w:ind w:left="708" w:firstLine="143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>2.10. Осуществление земляных работ</w:t>
      </w:r>
    </w:p>
    <w:p w:rsidR="00E55653" w:rsidRPr="00E55653" w:rsidRDefault="00E55653" w:rsidP="00B841C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2.10.1. Осуществление земляных работ юридическими и физическими лицами (далее - заявители) производится с момента </w:t>
      </w:r>
      <w:r w:rsidR="00635774">
        <w:rPr>
          <w:sz w:val="28"/>
          <w:szCs w:val="28"/>
        </w:rPr>
        <w:t>согласования разрешения на осуществление земляных работ на террито</w:t>
      </w:r>
      <w:r w:rsidR="00CA45FC">
        <w:rPr>
          <w:sz w:val="28"/>
          <w:szCs w:val="28"/>
        </w:rPr>
        <w:t xml:space="preserve">рии муниципального образования </w:t>
      </w:r>
      <w:r w:rsidR="00CD47D9">
        <w:rPr>
          <w:sz w:val="28"/>
          <w:szCs w:val="28"/>
        </w:rPr>
        <w:t>Украинский сельсовет</w:t>
      </w:r>
      <w:r w:rsidR="007B1A49">
        <w:rPr>
          <w:sz w:val="28"/>
          <w:szCs w:val="28"/>
        </w:rPr>
        <w:t xml:space="preserve"> </w:t>
      </w:r>
      <w:r w:rsidR="00635774">
        <w:rPr>
          <w:sz w:val="28"/>
          <w:szCs w:val="28"/>
        </w:rPr>
        <w:t xml:space="preserve"> </w:t>
      </w:r>
      <w:r w:rsidRPr="00E55653">
        <w:rPr>
          <w:sz w:val="28"/>
          <w:szCs w:val="28"/>
        </w:rPr>
        <w:t>(далее - разрешение).</w:t>
      </w:r>
      <w:r w:rsidR="00635774">
        <w:rPr>
          <w:sz w:val="28"/>
          <w:szCs w:val="28"/>
        </w:rPr>
        <w:t xml:space="preserve"> </w:t>
      </w:r>
    </w:p>
    <w:p w:rsidR="00635774" w:rsidRDefault="00E55653" w:rsidP="00CD47D9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55653">
        <w:rPr>
          <w:sz w:val="28"/>
          <w:szCs w:val="28"/>
        </w:rPr>
        <w:t xml:space="preserve">Порядок предоставления разрешения устанавливается муниципальным правовым актом </w:t>
      </w:r>
      <w:r w:rsidR="00CD47D9">
        <w:rPr>
          <w:sz w:val="28"/>
          <w:szCs w:val="28"/>
        </w:rPr>
        <w:t>Украинского сельсовета</w:t>
      </w:r>
      <w:r w:rsidR="00635774">
        <w:rPr>
          <w:sz w:val="28"/>
          <w:szCs w:val="28"/>
        </w:rPr>
        <w:t>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2.10.2. В случае производства земляных работ на проезжей части автомобильных дорог местного значе</w:t>
      </w:r>
      <w:r w:rsidR="000E2965">
        <w:rPr>
          <w:sz w:val="28"/>
          <w:szCs w:val="28"/>
        </w:rPr>
        <w:t xml:space="preserve">ния муниципального образования </w:t>
      </w:r>
      <w:r w:rsidR="00CD47D9">
        <w:rPr>
          <w:sz w:val="28"/>
          <w:szCs w:val="28"/>
        </w:rPr>
        <w:t>Украинский сельсовет</w:t>
      </w:r>
      <w:r w:rsidRPr="00635774">
        <w:rPr>
          <w:sz w:val="28"/>
          <w:szCs w:val="28"/>
        </w:rPr>
        <w:t xml:space="preserve">, на время производства земляных работ издается постановление Администрации </w:t>
      </w:r>
      <w:r w:rsidR="00CD47D9">
        <w:rPr>
          <w:sz w:val="28"/>
          <w:szCs w:val="28"/>
        </w:rPr>
        <w:t xml:space="preserve">Украинского сельсовета </w:t>
      </w:r>
      <w:r w:rsidRPr="00635774">
        <w:rPr>
          <w:sz w:val="28"/>
          <w:szCs w:val="28"/>
        </w:rPr>
        <w:t xml:space="preserve"> о разрешении проведения земляных работ с установлением временного ограничения и (или) прекращения движения транспортных средств по автомобильным дорогам местного значения муниципального образования </w:t>
      </w:r>
      <w:r w:rsidR="00CD47D9">
        <w:rPr>
          <w:sz w:val="28"/>
          <w:szCs w:val="28"/>
        </w:rPr>
        <w:t>Украинский сельсовет</w:t>
      </w:r>
      <w:r w:rsidRPr="00635774">
        <w:rPr>
          <w:sz w:val="28"/>
          <w:szCs w:val="28"/>
        </w:rPr>
        <w:t>.</w:t>
      </w:r>
    </w:p>
    <w:p w:rsidR="000E2965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Проект постановления Администрации </w:t>
      </w:r>
      <w:r w:rsidR="00CD47D9">
        <w:rPr>
          <w:sz w:val="28"/>
          <w:szCs w:val="28"/>
        </w:rPr>
        <w:t xml:space="preserve">Украинского сельсовета </w:t>
      </w:r>
      <w:r w:rsidR="00CA45FC" w:rsidRPr="00635774">
        <w:rPr>
          <w:sz w:val="28"/>
          <w:szCs w:val="28"/>
        </w:rPr>
        <w:t xml:space="preserve"> </w:t>
      </w:r>
      <w:r w:rsidRPr="00635774">
        <w:rPr>
          <w:sz w:val="28"/>
          <w:szCs w:val="28"/>
        </w:rPr>
        <w:t>о разрешении проведения земляных работ с установлением временного ограничения и (или) о прекращения движения транспо</w:t>
      </w:r>
      <w:r w:rsidR="000E2965">
        <w:rPr>
          <w:sz w:val="28"/>
          <w:szCs w:val="28"/>
        </w:rPr>
        <w:t xml:space="preserve">ртных средств согласовывается с управление </w:t>
      </w:r>
      <w:hyperlink r:id="rId48" w:history="1">
        <w:r w:rsidR="000E2965" w:rsidRPr="000E2965">
          <w:rPr>
            <w:sz w:val="28"/>
            <w:szCs w:val="28"/>
          </w:rPr>
          <w:t xml:space="preserve">ОГИБДД ОМВД России по </w:t>
        </w:r>
        <w:proofErr w:type="spellStart"/>
        <w:r w:rsidR="000E2965" w:rsidRPr="000E2965">
          <w:rPr>
            <w:sz w:val="28"/>
            <w:szCs w:val="28"/>
          </w:rPr>
          <w:t>Сакмарскому</w:t>
        </w:r>
        <w:proofErr w:type="spellEnd"/>
        <w:r w:rsidR="000E2965" w:rsidRPr="000E2965">
          <w:rPr>
            <w:sz w:val="28"/>
            <w:szCs w:val="28"/>
          </w:rPr>
          <w:t xml:space="preserve"> району</w:t>
        </w:r>
      </w:hyperlink>
      <w:r w:rsidR="000E2965">
        <w:rPr>
          <w:sz w:val="28"/>
          <w:szCs w:val="28"/>
        </w:rPr>
        <w:t>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635774">
        <w:rPr>
          <w:sz w:val="28"/>
          <w:szCs w:val="28"/>
        </w:rPr>
        <w:t>Населе</w:t>
      </w:r>
      <w:r w:rsidR="000E2965">
        <w:rPr>
          <w:sz w:val="28"/>
          <w:szCs w:val="28"/>
        </w:rPr>
        <w:t xml:space="preserve">ние муниципального образования </w:t>
      </w:r>
      <w:r w:rsidR="00CD47D9">
        <w:rPr>
          <w:sz w:val="28"/>
          <w:szCs w:val="28"/>
        </w:rPr>
        <w:t>Украинский сельсовет</w:t>
      </w:r>
      <w:r w:rsidR="007B1A49">
        <w:rPr>
          <w:sz w:val="28"/>
          <w:szCs w:val="28"/>
        </w:rPr>
        <w:t xml:space="preserve"> </w:t>
      </w:r>
      <w:r w:rsidR="000E2965">
        <w:rPr>
          <w:sz w:val="28"/>
          <w:szCs w:val="28"/>
        </w:rPr>
        <w:t xml:space="preserve"> </w:t>
      </w:r>
      <w:r w:rsidRPr="00635774">
        <w:rPr>
          <w:sz w:val="28"/>
          <w:szCs w:val="28"/>
        </w:rPr>
        <w:t xml:space="preserve">незамедлительно информируется о введенных прекращениях и (или) ограничениях движения транспортных средств по автомобильным дорогам местного значения муниципального образования </w:t>
      </w:r>
      <w:r w:rsidR="00CD47D9">
        <w:rPr>
          <w:sz w:val="28"/>
          <w:szCs w:val="28"/>
        </w:rPr>
        <w:t>Украинский сельсовет</w:t>
      </w:r>
      <w:r w:rsidR="007B1A49">
        <w:rPr>
          <w:sz w:val="28"/>
          <w:szCs w:val="28"/>
        </w:rPr>
        <w:t xml:space="preserve"> </w:t>
      </w:r>
      <w:r w:rsidR="000E2965">
        <w:rPr>
          <w:sz w:val="28"/>
          <w:szCs w:val="28"/>
        </w:rPr>
        <w:t xml:space="preserve"> </w:t>
      </w:r>
      <w:r w:rsidRPr="00635774">
        <w:rPr>
          <w:sz w:val="28"/>
          <w:szCs w:val="28"/>
        </w:rPr>
        <w:t xml:space="preserve">посредством </w:t>
      </w:r>
      <w:r w:rsidR="000E2965">
        <w:rPr>
          <w:sz w:val="28"/>
          <w:szCs w:val="28"/>
        </w:rPr>
        <w:t xml:space="preserve">размещения </w:t>
      </w:r>
      <w:r w:rsidRPr="00635774">
        <w:rPr>
          <w:sz w:val="28"/>
          <w:szCs w:val="28"/>
        </w:rPr>
        <w:t xml:space="preserve">постановления Администрации о разрешении </w:t>
      </w:r>
      <w:r w:rsidRPr="00635774">
        <w:rPr>
          <w:sz w:val="28"/>
          <w:szCs w:val="28"/>
        </w:rPr>
        <w:lastRenderedPageBreak/>
        <w:t xml:space="preserve">земляных работ с установлением временного ограничения и (или) прекращения движения транспортных средств </w:t>
      </w:r>
      <w:r w:rsidR="000E2965">
        <w:rPr>
          <w:sz w:val="28"/>
          <w:szCs w:val="28"/>
        </w:rPr>
        <w:t>на информационных досках</w:t>
      </w:r>
      <w:r w:rsidRPr="00635774">
        <w:rPr>
          <w:sz w:val="28"/>
          <w:szCs w:val="28"/>
        </w:rPr>
        <w:t xml:space="preserve"> и на официальном интернет-</w:t>
      </w:r>
      <w:r w:rsidR="000E2965">
        <w:rPr>
          <w:sz w:val="28"/>
          <w:szCs w:val="28"/>
        </w:rPr>
        <w:t xml:space="preserve">сайте </w:t>
      </w:r>
      <w:r w:rsidR="00CA45FC">
        <w:rPr>
          <w:sz w:val="28"/>
          <w:szCs w:val="28"/>
        </w:rPr>
        <w:t>муниципального образов</w:t>
      </w:r>
      <w:r w:rsidR="00CD47D9">
        <w:rPr>
          <w:sz w:val="28"/>
          <w:szCs w:val="28"/>
        </w:rPr>
        <w:t>ания Украинский сельсовет</w:t>
      </w:r>
      <w:r w:rsidR="000E2965">
        <w:rPr>
          <w:sz w:val="28"/>
          <w:szCs w:val="28"/>
        </w:rPr>
        <w:t xml:space="preserve">, официальных страницах в социальных сетях. </w:t>
      </w:r>
      <w:proofErr w:type="gramEnd"/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2.10.3. Заявители при осуществлении земляных работ: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1) ограждают место проведения земляных работ забором и устанавливают предупредительные знаки;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2) выставляют на углах ограждения места проведения земляных работ сигнальные фонари с красным светом, обеспечивают в ночное время освещение места проведения земляных работ;</w:t>
      </w:r>
    </w:p>
    <w:p w:rsidR="001B1679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3) размещают в месте проведения земляных работ информацию об организации, осуществляющей производство земляных работ, с указанием наименования и ответственного лица (должности и Ф.И.О.), контактного телефона;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4) размещают строительные материалы и грунт в пределах огражденного места проведения земляных работ;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5) обеспечивают безопасное движение транспортных средств и пешеходов, беспрепятственный въезд на дворовую территорию многоквартирных домов, жилых домов;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6) поддерживают автомобильные дороги местного значения муниципального образования </w:t>
      </w:r>
      <w:r w:rsidR="00CD47D9">
        <w:rPr>
          <w:sz w:val="28"/>
          <w:szCs w:val="28"/>
        </w:rPr>
        <w:t>Украинский сельсовет</w:t>
      </w:r>
      <w:r w:rsidR="000E2965">
        <w:rPr>
          <w:sz w:val="28"/>
          <w:szCs w:val="28"/>
        </w:rPr>
        <w:t xml:space="preserve"> </w:t>
      </w:r>
      <w:r w:rsidRPr="00635774">
        <w:rPr>
          <w:sz w:val="28"/>
          <w:szCs w:val="28"/>
        </w:rPr>
        <w:t>в состоянии, обеспечивающем безопасное движение транспортных средств, до восстановления асфальтобетонного покрытия;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7) устраивают переходные мостики через траншеи;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8) производят уборку материалов и лишнего грунта в течение 24 часов после завершения земляных работ;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9) не допускают отступлений от документации, в том числе проектной, предусматривающей проведение земляных работ или проектов обеспечения сохранности объектов культурного наследия;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10) производят земляные работы в сроки, указанные в разрешении.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2.10.4. При осуществлении земляных работ запрещается: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1) засыпка грунтом крышек люков колодцев и камер, решеток и патрубков дождеприемников, зеленых насаждений, геодезических знаков, а также складирование материалов и конструкций в охранных зонах инженерных коммуникаций;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2) временное складирование грунта, пригодного к обратной засыпке, а также материалов в зонах расположения инженерных коммуникаций, геодезических знаков без согласования с владельцами этих объектов;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3) нарушение элементов благоустройства и </w:t>
      </w:r>
      <w:proofErr w:type="gramStart"/>
      <w:r w:rsidRPr="00635774">
        <w:rPr>
          <w:sz w:val="28"/>
          <w:szCs w:val="28"/>
        </w:rPr>
        <w:t>целостности</w:t>
      </w:r>
      <w:proofErr w:type="gramEnd"/>
      <w:r w:rsidRPr="00635774">
        <w:rPr>
          <w:sz w:val="28"/>
          <w:szCs w:val="28"/>
        </w:rPr>
        <w:t xml:space="preserve"> автомобильных дорог местного значения муниципального образования </w:t>
      </w:r>
      <w:r w:rsidR="00CD47D9">
        <w:rPr>
          <w:sz w:val="28"/>
          <w:szCs w:val="28"/>
        </w:rPr>
        <w:t>Украинский сельсовет</w:t>
      </w:r>
      <w:r w:rsidR="007B1A49">
        <w:rPr>
          <w:sz w:val="28"/>
          <w:szCs w:val="28"/>
        </w:rPr>
        <w:t xml:space="preserve"> </w:t>
      </w:r>
      <w:r w:rsidR="00457757">
        <w:rPr>
          <w:sz w:val="28"/>
          <w:szCs w:val="28"/>
        </w:rPr>
        <w:t xml:space="preserve"> </w:t>
      </w:r>
      <w:r w:rsidRPr="00635774">
        <w:rPr>
          <w:sz w:val="28"/>
          <w:szCs w:val="28"/>
        </w:rPr>
        <w:t>без оформления разрешения;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4) вырубка деревьев, кустарников без предоставленного в установленном порядке порубочного билета;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lastRenderedPageBreak/>
        <w:t xml:space="preserve">5) оставление без ограждения, освещения и соответствующих предупредительных знаков открытых траншей, котлованов, а также строительной техники и материалов на проезжей части автомобильных дорог местного значения муниципального образования </w:t>
      </w:r>
      <w:r w:rsidR="00DA2B47">
        <w:rPr>
          <w:sz w:val="28"/>
          <w:szCs w:val="28"/>
        </w:rPr>
        <w:t>Украинский сельсовет</w:t>
      </w:r>
      <w:r w:rsidRPr="00635774">
        <w:rPr>
          <w:sz w:val="28"/>
          <w:szCs w:val="28"/>
        </w:rPr>
        <w:t>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6) произведение откачки воды на проезжую часть и элементы обустройства автомобильных дорог местного значения муниципального образования </w:t>
      </w:r>
      <w:r w:rsidR="00DA2B47">
        <w:rPr>
          <w:sz w:val="28"/>
          <w:szCs w:val="28"/>
        </w:rPr>
        <w:t>Украинский сельсовет</w:t>
      </w:r>
      <w:r w:rsidRPr="00635774">
        <w:rPr>
          <w:sz w:val="28"/>
          <w:szCs w:val="28"/>
        </w:rPr>
        <w:t>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7) производство работ по разрешению, срок действия которого истек;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8) завершать работы без составления акта выполненных работ с участием представителя уполномоченных органов, указанных в пункте 2.10.8 настоящих Правил.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2.10.5. </w:t>
      </w:r>
      <w:proofErr w:type="gramStart"/>
      <w:r w:rsidRPr="00635774">
        <w:rPr>
          <w:sz w:val="28"/>
          <w:szCs w:val="28"/>
        </w:rPr>
        <w:t xml:space="preserve">Прокладка, перенос или переустройство инженерных коммуникаций, их эксплуатация в границах полосы отвода автомобильных дорог местного значения муниципального образования </w:t>
      </w:r>
      <w:r w:rsidR="00DA2B47">
        <w:rPr>
          <w:sz w:val="28"/>
          <w:szCs w:val="28"/>
        </w:rPr>
        <w:t xml:space="preserve">Украинский сельсовет  </w:t>
      </w:r>
      <w:r w:rsidR="007B1A49">
        <w:rPr>
          <w:sz w:val="28"/>
          <w:szCs w:val="28"/>
        </w:rPr>
        <w:t xml:space="preserve"> </w:t>
      </w:r>
      <w:r w:rsidR="00457757">
        <w:rPr>
          <w:sz w:val="28"/>
          <w:szCs w:val="28"/>
        </w:rPr>
        <w:t xml:space="preserve"> </w:t>
      </w:r>
      <w:r w:rsidRPr="00635774">
        <w:rPr>
          <w:sz w:val="28"/>
          <w:szCs w:val="28"/>
        </w:rPr>
        <w:t xml:space="preserve">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</w:t>
      </w:r>
      <w:r w:rsidR="00457757">
        <w:rPr>
          <w:sz w:val="28"/>
          <w:szCs w:val="28"/>
        </w:rPr>
        <w:t>организацией, осуществляющей работы</w:t>
      </w:r>
      <w:r w:rsidRPr="00635774">
        <w:rPr>
          <w:sz w:val="28"/>
          <w:szCs w:val="28"/>
        </w:rPr>
        <w:t>, в порядке, установленном </w:t>
      </w:r>
      <w:hyperlink r:id="rId49" w:anchor="7D20K3" w:history="1">
        <w:r w:rsidRPr="00635774">
          <w:rPr>
            <w:rStyle w:val="a3"/>
            <w:color w:val="auto"/>
            <w:sz w:val="28"/>
            <w:szCs w:val="28"/>
            <w:u w:val="none"/>
          </w:rPr>
          <w:t>Федеральным законом от 08.11.2007 N 257-ФЗ "Об автомобильных дорогах и о дорожной деятельности в Российской Федерации</w:t>
        </w:r>
        <w:proofErr w:type="gramEnd"/>
        <w:r w:rsidRPr="00635774">
          <w:rPr>
            <w:rStyle w:val="a3"/>
            <w:color w:val="auto"/>
            <w:sz w:val="28"/>
            <w:szCs w:val="28"/>
            <w:u w:val="none"/>
          </w:rPr>
          <w:t xml:space="preserve"> и о внесении изменений в отдельные законодательные акты Российской Федерации"</w:t>
        </w:r>
      </w:hyperlink>
      <w:r w:rsidRPr="00635774">
        <w:rPr>
          <w:sz w:val="28"/>
          <w:szCs w:val="28"/>
        </w:rPr>
        <w:t>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2.10.6. </w:t>
      </w:r>
      <w:proofErr w:type="gramStart"/>
      <w:r w:rsidRPr="00635774">
        <w:rPr>
          <w:sz w:val="28"/>
          <w:szCs w:val="28"/>
        </w:rPr>
        <w:t xml:space="preserve">Вскрытие, восстановление, эксплуатация асфальтобетонного покрытия автомобильных дорог местного значения муниципального образования </w:t>
      </w:r>
      <w:r w:rsidR="00DA2B47">
        <w:rPr>
          <w:sz w:val="28"/>
          <w:szCs w:val="28"/>
        </w:rPr>
        <w:t xml:space="preserve">Украинский сельсовет  </w:t>
      </w:r>
      <w:r w:rsidR="007B1A49">
        <w:rPr>
          <w:sz w:val="28"/>
          <w:szCs w:val="28"/>
        </w:rPr>
        <w:t xml:space="preserve"> </w:t>
      </w:r>
      <w:r w:rsidR="00457757">
        <w:rPr>
          <w:sz w:val="28"/>
          <w:szCs w:val="28"/>
        </w:rPr>
        <w:t xml:space="preserve"> </w:t>
      </w:r>
      <w:r w:rsidRPr="00635774">
        <w:rPr>
          <w:sz w:val="28"/>
          <w:szCs w:val="28"/>
        </w:rPr>
        <w:t>производятся в соответствии с требованиями</w:t>
      </w:r>
      <w:r w:rsidR="00457757">
        <w:rPr>
          <w:sz w:val="28"/>
          <w:szCs w:val="28"/>
        </w:rPr>
        <w:t xml:space="preserve"> </w:t>
      </w:r>
      <w:hyperlink r:id="rId50" w:anchor="7D20K3" w:history="1">
        <w:r w:rsidRPr="00635774">
          <w:rPr>
            <w:rStyle w:val="a3"/>
            <w:color w:val="auto"/>
            <w:sz w:val="28"/>
            <w:szCs w:val="28"/>
            <w:u w:val="none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35774">
        <w:rPr>
          <w:sz w:val="28"/>
          <w:szCs w:val="28"/>
        </w:rPr>
        <w:t>, Свода правил СП 34.13330.2012 "СНиП 2.05.02-85*. Автомобильные дороги".</w:t>
      </w:r>
      <w:proofErr w:type="gramEnd"/>
      <w:r w:rsidRPr="00635774">
        <w:rPr>
          <w:sz w:val="28"/>
          <w:szCs w:val="28"/>
        </w:rPr>
        <w:t xml:space="preserve"> Актуализированная редакция СНиП 2.05.02-85*, утвержденного</w:t>
      </w:r>
      <w:r w:rsidR="00457757">
        <w:rPr>
          <w:sz w:val="28"/>
          <w:szCs w:val="28"/>
        </w:rPr>
        <w:t xml:space="preserve"> </w:t>
      </w:r>
      <w:hyperlink r:id="rId51" w:history="1">
        <w:r w:rsidRPr="00635774">
          <w:rPr>
            <w:rStyle w:val="a3"/>
            <w:color w:val="auto"/>
            <w:sz w:val="28"/>
            <w:szCs w:val="28"/>
            <w:u w:val="none"/>
          </w:rPr>
          <w:t>приказом Министерства регионального развития Российской Федерации от 30.06.2012 N 266</w:t>
        </w:r>
      </w:hyperlink>
      <w:r w:rsidRPr="00635774">
        <w:rPr>
          <w:sz w:val="28"/>
          <w:szCs w:val="28"/>
        </w:rPr>
        <w:t>, Свода правил СП 78.13330.2012 "СНиП 3.06.03-85. Автомобильные дороги". Актуализированная редакция СНиП 3.06.03-85, утвержденного </w:t>
      </w:r>
      <w:hyperlink r:id="rId52" w:history="1">
        <w:r w:rsidRPr="00635774">
          <w:rPr>
            <w:rStyle w:val="a3"/>
            <w:color w:val="auto"/>
            <w:sz w:val="28"/>
            <w:szCs w:val="28"/>
            <w:u w:val="none"/>
          </w:rPr>
          <w:t>приказом Министерства регионального развития Российской Федерации от 30.06.2012 N 272</w:t>
        </w:r>
      </w:hyperlink>
      <w:r w:rsidRPr="00635774">
        <w:rPr>
          <w:sz w:val="28"/>
          <w:szCs w:val="28"/>
        </w:rPr>
        <w:t>, Свода правил СП 82.13330.2016 "Благоустройство территорий". Актуализированная редакция СНиП III-10-75, утвержденного </w:t>
      </w:r>
      <w:hyperlink r:id="rId53" w:anchor="7D20K3" w:history="1">
        <w:r w:rsidRPr="00635774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16.12.2016 N 972/пр</w:t>
        </w:r>
      </w:hyperlink>
      <w:r w:rsidRPr="00635774">
        <w:rPr>
          <w:sz w:val="28"/>
          <w:szCs w:val="28"/>
        </w:rPr>
        <w:t>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2.10.7. Земляные работы в местах пересечения действующих газопроводов, </w:t>
      </w:r>
      <w:proofErr w:type="spellStart"/>
      <w:r w:rsidRPr="00635774">
        <w:rPr>
          <w:sz w:val="28"/>
          <w:szCs w:val="28"/>
        </w:rPr>
        <w:t>электрокабелей</w:t>
      </w:r>
      <w:proofErr w:type="spellEnd"/>
      <w:r w:rsidRPr="00635774">
        <w:rPr>
          <w:sz w:val="28"/>
          <w:szCs w:val="28"/>
        </w:rPr>
        <w:t xml:space="preserve"> и других коммуникаций производятся по согласованию с организациями, эксплуатиру</w:t>
      </w:r>
      <w:r w:rsidR="00457757">
        <w:rPr>
          <w:sz w:val="28"/>
          <w:szCs w:val="28"/>
        </w:rPr>
        <w:t>ющими пересекаемые коммуникации и только в присутствии представителя.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2.10.8. В случае </w:t>
      </w:r>
      <w:proofErr w:type="gramStart"/>
      <w:r w:rsidRPr="00635774">
        <w:rPr>
          <w:sz w:val="28"/>
          <w:szCs w:val="28"/>
        </w:rPr>
        <w:t>вскрытия проезжей части автомобильных дорог местного значе</w:t>
      </w:r>
      <w:r w:rsidR="00457757">
        <w:rPr>
          <w:sz w:val="28"/>
          <w:szCs w:val="28"/>
        </w:rPr>
        <w:t>ния муниципального образования</w:t>
      </w:r>
      <w:proofErr w:type="gramEnd"/>
      <w:r w:rsidR="00457757">
        <w:rPr>
          <w:sz w:val="28"/>
          <w:szCs w:val="28"/>
        </w:rPr>
        <w:t xml:space="preserve"> </w:t>
      </w:r>
      <w:r w:rsidR="00DA2B47">
        <w:rPr>
          <w:sz w:val="28"/>
          <w:szCs w:val="28"/>
        </w:rPr>
        <w:t xml:space="preserve">Украинский сельсовет  </w:t>
      </w:r>
      <w:r w:rsidRPr="00635774">
        <w:rPr>
          <w:sz w:val="28"/>
          <w:szCs w:val="28"/>
        </w:rPr>
        <w:lastRenderedPageBreak/>
        <w:t>обратная засыпка траншеи, котлована производится песчано-гравийной смесью.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2.10.9. Материалы, оставшиеся от разборки дорожных покрытий, подлежат складированию по видам материалов и не должны смешиваться с землей из траншей, препятствовать движению транспортных средств и пешеходов.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2.10.10. При осуществлении земляных работ на проезжей части автомобильных дорог местного значения муниципального образования </w:t>
      </w:r>
      <w:r w:rsidR="00DA2B47">
        <w:rPr>
          <w:sz w:val="28"/>
          <w:szCs w:val="28"/>
        </w:rPr>
        <w:t xml:space="preserve">Украинский сельсовет  </w:t>
      </w:r>
      <w:r w:rsidRPr="00635774">
        <w:rPr>
          <w:sz w:val="28"/>
          <w:szCs w:val="28"/>
        </w:rPr>
        <w:t>на застроенных территориях весь грунт (растительный, с примесью щепы, опилок и других органических примесей) по ходу работы вывозится на полигон для размещения твердых коммунальных отходов.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2.10.11. При осуществлении земляных работ </w:t>
      </w:r>
      <w:r w:rsidR="00457757">
        <w:rPr>
          <w:sz w:val="28"/>
          <w:szCs w:val="28"/>
        </w:rPr>
        <w:t>должен быть обеспечен пропуск ливневых вод.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2.10.12. Во время осуществления земляных работ заявитель (или уполномоченное им лицо) обязан находиться на месте работ, имея при себе разрешение, график работ и другую необходимую документацию, связанную с осуществлением земляных работ.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Документы предъявляются по требованию уполномоченных органов и должностных лиц, указанных в пункте 2.10.22 настоящих Правил.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2.10.13. В случае необходимости осуществления земляных работ при возникновении аварийной ситуации на инженерных коммуникациях (далее - аварийные земляные работы) владельцы указанных объектов передают оперативную информацию о возникновении аварийной ситуации в </w:t>
      </w:r>
      <w:r w:rsidR="00457757">
        <w:rPr>
          <w:sz w:val="28"/>
          <w:szCs w:val="28"/>
        </w:rPr>
        <w:t>ЕДДС Сакмарского района по телефону: 8-35331-21-8-78</w:t>
      </w:r>
    </w:p>
    <w:p w:rsidR="00634DB2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2.10.14. При возникновении аварийной ситуации выполнение необходимых аварийных земляных работ начинается незамедлительно с целью восстановления нормальной жизнедеятельности населения и работы предприятий, организаций, учреждений. В этом случае владельцы инженерных коммуникаций (далее - организации, производящие аварийные земляные работы):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до начала проведения аварийных земляных работ производят фотосъемку земельного участка, на котором планируется осуществить аварийные работы;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подают заявление на предоставление разрешения на проведение аварийных земляных работ не позднее рабочего дня, следующего за днем возникновения аварийной ситуации.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2.10.15. Лица, осуществляющие складирование различных материалов и оборудования либо устроившие отвалы грунта или строительного мусора на месте производства аварийных земляных работ, по требованию организации, производящей аварийные земляные работы, за свой счет освобождают место работ.</w:t>
      </w:r>
    </w:p>
    <w:p w:rsid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lastRenderedPageBreak/>
        <w:t>2.10.16. Земляные работы завершаются составлением акта выполненных работ с участием заявителя и уполномоченных органов, указанных в пункте 2.10.22 настоящих Правил.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2.10.17. После проведения земляных работ заявителем организуется и (или) производится восстановление элементов благоустройства в сроки, указанные в разрешении.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При проведении аварийных земляных работ в период с 1 ноября по 31 марта на элементах благоустройства, имеющих асфальтобетонное покрытие, восстановление элементов благоустройства производится заявителем временным покрытием (брусчаткой или тротуарной плиткой) с последующим восстановлением асфальтобетонного покрытия в срок до 10 мая после окончания указанного периода. Заявитель содержит элементы благоустройства, не допуская просадок, до полного восстановления элементов благоустройства.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2.10.18. Работы по восстановлению элементов благоустройства выполняются заявителем в соответствии с требованиями действующего законодательства и выданным разрешением.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Заявитель осуществляет контроль качества и сроков восстановления элементов благоустройства в случае привлечения организации, оказывающей услуги по восстановлению элементов благоустройства.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2.10.19. Конструктивные элементы дорожной одежды после нарушения ее целостности должны быть восстановлены в соответствии с требованиями Свода правил СП 34.13330.2012 "Автомобильные дороги". Актуализированная редакция СНиП 2.05.02-85*, утвержденного </w:t>
      </w:r>
      <w:hyperlink r:id="rId54" w:history="1">
        <w:r w:rsidRPr="00635774">
          <w:rPr>
            <w:rStyle w:val="a3"/>
            <w:color w:val="auto"/>
            <w:sz w:val="28"/>
            <w:szCs w:val="28"/>
            <w:u w:val="none"/>
          </w:rPr>
          <w:t>приказом Министерства регионального развития Российской Федерации от 30.06.2012 N 266</w:t>
        </w:r>
      </w:hyperlink>
      <w:r w:rsidRPr="00635774">
        <w:rPr>
          <w:sz w:val="28"/>
          <w:szCs w:val="28"/>
        </w:rPr>
        <w:t xml:space="preserve">, национального стандарта Российской Федерации ГОСТ </w:t>
      </w:r>
      <w:proofErr w:type="gramStart"/>
      <w:r w:rsidRPr="00635774">
        <w:rPr>
          <w:sz w:val="28"/>
          <w:szCs w:val="28"/>
        </w:rPr>
        <w:t>Р</w:t>
      </w:r>
      <w:proofErr w:type="gramEnd"/>
      <w:r w:rsidRPr="00635774">
        <w:rPr>
          <w:sz w:val="28"/>
          <w:szCs w:val="28"/>
        </w:rPr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и введенного в действие </w:t>
      </w:r>
      <w:hyperlink r:id="rId55" w:anchor="7D20K3" w:history="1">
        <w:r w:rsidRPr="00635774">
          <w:rPr>
            <w:rStyle w:val="a3"/>
            <w:color w:val="auto"/>
            <w:sz w:val="28"/>
            <w:szCs w:val="28"/>
            <w:u w:val="none"/>
          </w:rPr>
          <w:t>приказом Федерального агентства по техническому регулированию и метрологии от 26.09.2017 N 1245-ст</w:t>
        </w:r>
      </w:hyperlink>
      <w:r w:rsidRPr="00635774">
        <w:rPr>
          <w:sz w:val="28"/>
          <w:szCs w:val="28"/>
        </w:rPr>
        <w:t>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2.10.20. При производстве земляных работ на проезжей части автомобильных дорог местного значения муниципального образования </w:t>
      </w:r>
      <w:r w:rsidR="009A6371">
        <w:rPr>
          <w:sz w:val="28"/>
          <w:szCs w:val="28"/>
        </w:rPr>
        <w:t xml:space="preserve">Украинский сельсовет  </w:t>
      </w:r>
      <w:r w:rsidRPr="00635774">
        <w:rPr>
          <w:sz w:val="28"/>
          <w:szCs w:val="28"/>
        </w:rPr>
        <w:t xml:space="preserve">восстановление дорожных одежд или покрытий выполняется на всю ширину проезжей части либо на ширину одной полосы проезжей части, если нарушение </w:t>
      </w:r>
      <w:proofErr w:type="gramStart"/>
      <w:r w:rsidRPr="00635774">
        <w:rPr>
          <w:sz w:val="28"/>
          <w:szCs w:val="28"/>
        </w:rPr>
        <w:t>целостности асфальтобетонного покрытия автомобильных дорог местного значения муниципального образования</w:t>
      </w:r>
      <w:proofErr w:type="gramEnd"/>
      <w:r w:rsidRPr="00635774">
        <w:rPr>
          <w:sz w:val="28"/>
          <w:szCs w:val="28"/>
        </w:rPr>
        <w:t xml:space="preserve"> </w:t>
      </w:r>
      <w:r w:rsidR="009A6371">
        <w:rPr>
          <w:sz w:val="28"/>
          <w:szCs w:val="28"/>
        </w:rPr>
        <w:t xml:space="preserve">Украинский сельсовет  </w:t>
      </w:r>
      <w:r w:rsidRPr="00635774">
        <w:rPr>
          <w:sz w:val="28"/>
          <w:szCs w:val="28"/>
        </w:rPr>
        <w:t xml:space="preserve">находится в ее границах; пешеходной дорожки (тротуара) - на всю ширину пешеходной дорожки (тротуара). Конфигурация восстанавливаемого участка должна иметь прямоугольные формы, поперечные сопряжения полос должны быть перпендикулярны оси проезжей части автомобильной дороги местного значения муниципального образования </w:t>
      </w:r>
      <w:r w:rsidR="009A6371">
        <w:rPr>
          <w:sz w:val="28"/>
          <w:szCs w:val="28"/>
        </w:rPr>
        <w:t>Украинский сельсовет</w:t>
      </w:r>
      <w:r w:rsidR="007B1A49">
        <w:rPr>
          <w:sz w:val="28"/>
          <w:szCs w:val="28"/>
        </w:rPr>
        <w:t>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lastRenderedPageBreak/>
        <w:t>2.10.21. Гарантийный срок эксплуатации верхнего слоя дорожного покрытия после завершения восстановительных работ составляет четыре года.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2.10.22. </w:t>
      </w:r>
      <w:proofErr w:type="gramStart"/>
      <w:r w:rsidRPr="00635774">
        <w:rPr>
          <w:sz w:val="28"/>
          <w:szCs w:val="28"/>
        </w:rPr>
        <w:t>Контроль за</w:t>
      </w:r>
      <w:proofErr w:type="gramEnd"/>
      <w:r w:rsidRPr="00635774">
        <w:rPr>
          <w:sz w:val="28"/>
          <w:szCs w:val="28"/>
        </w:rPr>
        <w:t xml:space="preserve"> организацией осуществления земляных работ на территории муниципального образования </w:t>
      </w:r>
      <w:r w:rsidR="009A6371">
        <w:rPr>
          <w:sz w:val="28"/>
          <w:szCs w:val="28"/>
        </w:rPr>
        <w:t xml:space="preserve">Украинский сельсовет  </w:t>
      </w:r>
      <w:r w:rsidRPr="00635774">
        <w:rPr>
          <w:sz w:val="28"/>
          <w:szCs w:val="28"/>
        </w:rPr>
        <w:t xml:space="preserve">осуществляется </w:t>
      </w:r>
      <w:r w:rsidR="007B1A49">
        <w:rPr>
          <w:sz w:val="28"/>
          <w:szCs w:val="28"/>
        </w:rPr>
        <w:t xml:space="preserve">должностным лицом Администрации </w:t>
      </w:r>
      <w:r w:rsidR="009A6371">
        <w:rPr>
          <w:sz w:val="28"/>
          <w:szCs w:val="28"/>
        </w:rPr>
        <w:t>Украинского сельсовета</w:t>
      </w:r>
      <w:r w:rsidR="007B1A49">
        <w:rPr>
          <w:sz w:val="28"/>
          <w:szCs w:val="28"/>
        </w:rPr>
        <w:t>, отвечающего за муниципальный контроль по вопросам благоустройства</w:t>
      </w:r>
      <w:r w:rsidRPr="00635774">
        <w:rPr>
          <w:sz w:val="28"/>
          <w:szCs w:val="28"/>
        </w:rPr>
        <w:t>, а также другими уполномоченными законодательством органами и должностными лицами в пределах их компетенций.</w:t>
      </w:r>
    </w:p>
    <w:p w:rsidR="00635774" w:rsidRP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2.11. Брошенный и (или) разукомплектованный автотранспорт</w:t>
      </w:r>
    </w:p>
    <w:p w:rsidR="00635774" w:rsidRDefault="00635774" w:rsidP="000E2965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</w:rPr>
      </w:pPr>
      <w:r w:rsidRPr="00635774">
        <w:rPr>
          <w:sz w:val="28"/>
          <w:szCs w:val="28"/>
        </w:rPr>
        <w:t>Выявление брошенного, бесхозяйного и разукомплектованного автотранспорта, принятие мер к установлению принадлежности данного автотранспорта осуществляется в порядке, предусмотренном</w:t>
      </w:r>
      <w:r w:rsidR="007B1A49">
        <w:rPr>
          <w:sz w:val="28"/>
          <w:szCs w:val="28"/>
        </w:rPr>
        <w:t xml:space="preserve"> </w:t>
      </w:r>
      <w:hyperlink r:id="rId56" w:history="1">
        <w:r w:rsidRPr="00635774">
          <w:rPr>
            <w:rStyle w:val="a3"/>
            <w:color w:val="auto"/>
            <w:sz w:val="28"/>
            <w:szCs w:val="28"/>
            <w:u w:val="none"/>
          </w:rPr>
          <w:t>Приказом МВД России от 17.01.2006 N 19 "О деятельности органов внутренних дел по предупреждению преступлений"</w:t>
        </w:r>
      </w:hyperlink>
      <w:r w:rsidRPr="00635774">
        <w:rPr>
          <w:sz w:val="28"/>
          <w:szCs w:val="28"/>
        </w:rPr>
        <w:t>.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2.12. Содержание домашних животных</w:t>
      </w:r>
    </w:p>
    <w:p w:rsidR="009A08C1" w:rsidRDefault="00635774" w:rsidP="009A08C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Содержание домашних животных на территории муниципального образования осуществляется в соответствии с</w:t>
      </w:r>
      <w:r w:rsidR="007B1A49">
        <w:rPr>
          <w:sz w:val="28"/>
          <w:szCs w:val="28"/>
        </w:rPr>
        <w:t xml:space="preserve"> </w:t>
      </w:r>
      <w:hyperlink r:id="rId57" w:anchor="64U0IK" w:history="1">
        <w:r w:rsidRPr="009A08C1">
          <w:rPr>
            <w:rStyle w:val="a3"/>
            <w:color w:val="auto"/>
            <w:sz w:val="28"/>
            <w:szCs w:val="28"/>
            <w:u w:val="none"/>
          </w:rPr>
          <w:t>Федеральным</w:t>
        </w:r>
        <w:r w:rsidRPr="007B1A49">
          <w:rPr>
            <w:rStyle w:val="a3"/>
            <w:color w:val="auto"/>
            <w:sz w:val="28"/>
            <w:szCs w:val="28"/>
            <w:u w:val="none"/>
          </w:rPr>
          <w:t xml:space="preserve"> законом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635774">
        <w:rPr>
          <w:sz w:val="28"/>
          <w:szCs w:val="28"/>
        </w:rPr>
        <w:t>.</w:t>
      </w:r>
    </w:p>
    <w:p w:rsidR="00D97097" w:rsidRDefault="009A08C1" w:rsidP="00D9709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08C1">
        <w:rPr>
          <w:sz w:val="28"/>
          <w:szCs w:val="28"/>
        </w:rPr>
        <w:t xml:space="preserve">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97097" w:rsidRDefault="009A08C1" w:rsidP="00D9709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08C1">
        <w:rPr>
          <w:sz w:val="28"/>
          <w:szCs w:val="28"/>
        </w:rPr>
        <w:t>Не допускается использование домашних животных в предпринимательской деятельности, за исключением</w:t>
      </w:r>
      <w:r w:rsidR="00D97097">
        <w:rPr>
          <w:sz w:val="28"/>
          <w:szCs w:val="28"/>
        </w:rPr>
        <w:t xml:space="preserve"> </w:t>
      </w:r>
      <w:hyperlink r:id="rId58" w:anchor="/document/72352888/entry/1000" w:history="1">
        <w:r w:rsidRPr="009A08C1">
          <w:rPr>
            <w:rStyle w:val="a3"/>
            <w:color w:val="auto"/>
            <w:sz w:val="28"/>
            <w:szCs w:val="28"/>
            <w:u w:val="none"/>
          </w:rPr>
          <w:t>случаев</w:t>
        </w:r>
      </w:hyperlink>
      <w:r w:rsidRPr="009A08C1">
        <w:rPr>
          <w:sz w:val="28"/>
          <w:szCs w:val="28"/>
        </w:rPr>
        <w:t>, установленных Правительством Российской Федерации.</w:t>
      </w:r>
    </w:p>
    <w:p w:rsidR="00D97097" w:rsidRDefault="009A08C1" w:rsidP="00D9709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08C1">
        <w:rPr>
          <w:sz w:val="28"/>
          <w:szCs w:val="28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9A08C1">
        <w:rPr>
          <w:sz w:val="28"/>
          <w:szCs w:val="28"/>
        </w:rPr>
        <w:t>исходя из возможности владельца обеспечивать</w:t>
      </w:r>
      <w:proofErr w:type="gramEnd"/>
      <w:r w:rsidRPr="009A08C1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97097" w:rsidRDefault="009A08C1" w:rsidP="00D9709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08C1">
        <w:rPr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97097" w:rsidRDefault="009A08C1" w:rsidP="00D9709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08C1">
        <w:rPr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D97097" w:rsidRDefault="009A08C1" w:rsidP="00D9709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08C1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97097" w:rsidRDefault="009A08C1" w:rsidP="00D9709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A08C1">
        <w:rPr>
          <w:sz w:val="28"/>
          <w:szCs w:val="28"/>
        </w:rPr>
        <w:t>2) обеспечивать уборку продуктов жизнедеятельности животного в местах и на</w:t>
      </w:r>
      <w:r w:rsidR="00D97097">
        <w:rPr>
          <w:sz w:val="28"/>
          <w:szCs w:val="28"/>
        </w:rPr>
        <w:t xml:space="preserve"> территориях общего пользования.</w:t>
      </w:r>
    </w:p>
    <w:p w:rsidR="00D97097" w:rsidRDefault="00D97097" w:rsidP="000775D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  <w:shd w:val="clear" w:color="auto" w:fill="FFFFFF"/>
        </w:rPr>
        <w:t>в</w:t>
      </w:r>
      <w:r w:rsidRPr="00D97097">
        <w:rPr>
          <w:sz w:val="28"/>
          <w:szCs w:val="28"/>
          <w:shd w:val="clear" w:color="auto" w:fill="FFFFFF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r>
        <w:rPr>
          <w:color w:val="464C55"/>
          <w:sz w:val="16"/>
          <w:szCs w:val="16"/>
          <w:shd w:val="clear" w:color="auto" w:fill="FFFFFF"/>
        </w:rPr>
        <w:t>.</w:t>
      </w:r>
      <w:r w:rsidRPr="00D97097">
        <w:t xml:space="preserve"> </w:t>
      </w:r>
      <w:hyperlink r:id="rId59" w:anchor="block_1000" w:history="1">
        <w:r w:rsidRPr="00D97097">
          <w:rPr>
            <w:sz w:val="28"/>
            <w:szCs w:val="28"/>
          </w:rPr>
          <w:t>Перечень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D97097">
        <w:rPr>
          <w:sz w:val="28"/>
          <w:szCs w:val="28"/>
          <w:shd w:val="clear" w:color="auto" w:fill="FFFFFF"/>
        </w:rPr>
        <w:t>потенциально опасных собак утверждается Правительством Российской Федерации.</w:t>
      </w:r>
    </w:p>
    <w:p w:rsidR="009A6371" w:rsidRDefault="00D97097" w:rsidP="000775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Прогон и выпас сельскохозяйственных животных осуществляется в строгом соответствии с «Правилами прогона и выпаса сельскохозяйственных животных на территории муниципального образования </w:t>
      </w:r>
      <w:r w:rsidR="009A6371">
        <w:rPr>
          <w:sz w:val="28"/>
          <w:szCs w:val="28"/>
        </w:rPr>
        <w:t>Украинский сельсовет.</w:t>
      </w:r>
    </w:p>
    <w:p w:rsidR="00635774" w:rsidRPr="00D97097" w:rsidRDefault="00635774" w:rsidP="000775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35774">
        <w:rPr>
          <w:sz w:val="28"/>
          <w:szCs w:val="28"/>
        </w:rPr>
        <w:t xml:space="preserve">2.13. На территории муниципального образования </w:t>
      </w:r>
      <w:r w:rsidR="009A6371">
        <w:rPr>
          <w:sz w:val="28"/>
          <w:szCs w:val="28"/>
        </w:rPr>
        <w:t xml:space="preserve">Украинский сельсовет </w:t>
      </w:r>
      <w:r w:rsidRPr="00635774">
        <w:rPr>
          <w:sz w:val="28"/>
          <w:szCs w:val="28"/>
        </w:rPr>
        <w:t>запрещено: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размещение, складирование, сбрасывание мусора, образовавшегося во время ремонтно-строительных работ, грунта, отходов спила деревьев, листвы вне специально отведенных для этого мест;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сжигание мусора, деревьев, веток, травы</w:t>
      </w:r>
      <w:r w:rsidR="00D72C5B">
        <w:rPr>
          <w:sz w:val="28"/>
          <w:szCs w:val="28"/>
        </w:rPr>
        <w:t xml:space="preserve"> (за исключением условий, утвержденных Правила пожарной безопасности)</w:t>
      </w:r>
      <w:r w:rsidRPr="00635774">
        <w:rPr>
          <w:sz w:val="28"/>
          <w:szCs w:val="28"/>
        </w:rPr>
        <w:t>, бытовых и промышленных отходов, разведение костров на участках береговых полос водоемов, в парках, скверах, включая внутренние территории предприятий и жилых домов индивидуальной застройки;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несанкционированный сброс сточных вод и жидких коммунальных отходов в ливневую канализацию;</w:t>
      </w:r>
    </w:p>
    <w:p w:rsidR="00635774" w:rsidRPr="00635774" w:rsidRDefault="00635774" w:rsidP="00D72C5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размещение объектов различного назначения (за исключением нестационарных торговых объектов), транспортных средств на газонах, участках с травяным покровом естественного или искусственного происхождения, на цветниках, детских, спортивных площадках, в арках зданий, на территориях, предназначенных для движения пешеходов;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самовольная установка временных нестационарных объектов;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мойка транспортных средств вне специально отведенных для этого мест;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производство работ по ремонту транспортных средств, механизмов в дворовых территориях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складирование на срок более 15 дней на землях общего пользования строительных материалов (плиты перекрытия, песок, щебень, поддоны, кирпич и др.), угля, дров;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возведение и установка блоков и иных ограждений территорий, препятствующих проезду специального транспорта;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635774">
        <w:rPr>
          <w:sz w:val="28"/>
          <w:szCs w:val="28"/>
        </w:rPr>
        <w:t xml:space="preserve">- самовольное размещение афиш, объявлений, вывесок, агитационных и информационных материалов, указателей на стенах зданий, строений, </w:t>
      </w:r>
      <w:r w:rsidRPr="00635774">
        <w:rPr>
          <w:sz w:val="28"/>
          <w:szCs w:val="28"/>
        </w:rPr>
        <w:lastRenderedPageBreak/>
        <w:t>сооружений, опорах наружного освещения и контактной сети, опорах дорожных знаков и светофоров, на дорожных ограждениях, мусоросборниках (урнах), местах (площадках) накопления твердых коммунальных отходов и их ограждениях, деревьях, кустарниках, остановочных пунктах маршрутных транспортных средств, рекламных конструкциях, малых архитектурных формах;</w:t>
      </w:r>
      <w:proofErr w:type="gramEnd"/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кормление безнадзорных животных на придомовой и дворовой территории, в подъездах многоквартирных домов, в иных местах, не предназначенных для этих целей;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установка намогильных сооружений, могильных оград, намогильных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D72C5B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нанесение с использованием краски надписей, изображений рекламного характера, в том числе трафаретной рекламы на элементах благоустройства;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самовольная установка общественных туалетов;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парковки автотранспорта и автотранспорт не должны: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1) размещаться на детских и спортивных площадках, на газонах;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устройство ограждения палисадника, препятствующего проезду пожарных машин и другой спецтехники;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содержать на территории палисадника домашний скот и птицу;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самовольная установка шлагбаумов, ограждений, парковочных барьеров, столбиков и оградительных сигнальных конусов, иных технических устройств, натяжка тросов, цепей, перегораживание проходов, проездов на территориях общего пользования;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размещение отдельно стоящих сборно-разборных (складных) конструкций-</w:t>
      </w:r>
      <w:proofErr w:type="spellStart"/>
      <w:r w:rsidRPr="00635774">
        <w:rPr>
          <w:sz w:val="28"/>
          <w:szCs w:val="28"/>
        </w:rPr>
        <w:t>штендеров</w:t>
      </w:r>
      <w:proofErr w:type="spellEnd"/>
      <w:r w:rsidRPr="00635774">
        <w:rPr>
          <w:sz w:val="28"/>
          <w:szCs w:val="28"/>
        </w:rPr>
        <w:t xml:space="preserve"> на тротуарах, газонах, пешеходных путях передвижения, парковках автотранспорта, землях общего пользования, малых архитектурных формах;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- оставление твердых коммунальных отходов в местах их погрузки после осуществления погрузки твердых коммунальных отходов в мусоровоз;</w:t>
      </w:r>
    </w:p>
    <w:p w:rsidR="00635774" w:rsidRPr="00635774" w:rsidRDefault="00635774" w:rsidP="000E296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 xml:space="preserve">- оставление региональным оператором по обращению с твердыми коммунальными отходами твердых коммунальных отходов вне контейнеров в местах (площадках) накопления твердых коммунальных отходов и на прилегающей к таким местам (площадкам) территории в случае нарушения им графика вывоза твердых коммунальных отходов более чем на 3 </w:t>
      </w:r>
      <w:r w:rsidR="00B57E0A">
        <w:rPr>
          <w:sz w:val="28"/>
          <w:szCs w:val="28"/>
        </w:rPr>
        <w:t>дня</w:t>
      </w:r>
    </w:p>
    <w:p w:rsidR="00635774" w:rsidRPr="00635774" w:rsidRDefault="00635774" w:rsidP="000775D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5774">
        <w:rPr>
          <w:sz w:val="28"/>
          <w:szCs w:val="28"/>
        </w:rPr>
        <w:t>Ограждающие устройства (ворота, калитки, шлагбаумы, в том числе автоматические и декоративные ограждения) размещаются на дворовых территориях многоквартирных домов в порядке, установленном действующим законодательством и муниципальными правовыми актами.</w:t>
      </w:r>
    </w:p>
    <w:p w:rsidR="00B57E0A" w:rsidRDefault="00B57E0A" w:rsidP="000775DE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B57E0A" w:rsidRDefault="00B57E0A" w:rsidP="000775DE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B57E0A">
        <w:rPr>
          <w:sz w:val="28"/>
          <w:szCs w:val="28"/>
        </w:rPr>
        <w:t xml:space="preserve">аздел 3. </w:t>
      </w:r>
      <w:r w:rsidR="00147698">
        <w:rPr>
          <w:sz w:val="28"/>
          <w:szCs w:val="28"/>
        </w:rPr>
        <w:t>Объекты благоустройства</w:t>
      </w:r>
    </w:p>
    <w:p w:rsidR="000775DE" w:rsidRPr="00B57E0A" w:rsidRDefault="000775DE" w:rsidP="000775DE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57E0A" w:rsidRPr="00B57E0A" w:rsidRDefault="00B57E0A" w:rsidP="000775DE">
      <w:pPr>
        <w:pStyle w:val="4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57E0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3.1. Благоустройство территорий общественного назначения</w:t>
      </w:r>
    </w:p>
    <w:p w:rsidR="00B57E0A" w:rsidRPr="00B57E0A" w:rsidRDefault="00B57E0A" w:rsidP="00DC0B3C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3.1.1. Настоящий раздел устанавливает требования к благоустройству общественных территорий (территорий общего пользования) муниципального образования </w:t>
      </w:r>
      <w:r w:rsidR="00147698">
        <w:rPr>
          <w:sz w:val="28"/>
          <w:szCs w:val="28"/>
        </w:rPr>
        <w:t>Украинский сельсовет</w:t>
      </w:r>
      <w:r>
        <w:rPr>
          <w:sz w:val="28"/>
          <w:szCs w:val="28"/>
        </w:rPr>
        <w:t>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Объектами благоустройства на территориях общего пользования являются: пешеходные зоны; элементы улично-дорожной сети; парковки (парковочные места); детские, спортивные и иные площадки для отдыха и досуга; скверы.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Минимальный перечень элементов благоустройства общественных территорий включает: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твердые виды покрытий;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элементы сопряжения поверхностей;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осветительное оборудование;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малые архитектурные формы: скамьи, урны;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элементы озеленения: газоны, клумбы, цветники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3.1.2. Благоустройство общественных террито</w:t>
      </w:r>
      <w:r>
        <w:rPr>
          <w:sz w:val="28"/>
          <w:szCs w:val="28"/>
        </w:rPr>
        <w:t>рий муниципального образования</w:t>
      </w:r>
      <w:r w:rsidR="005B6C48">
        <w:rPr>
          <w:sz w:val="28"/>
          <w:szCs w:val="28"/>
        </w:rPr>
        <w:t xml:space="preserve"> </w:t>
      </w:r>
      <w:r w:rsidR="00147698">
        <w:rPr>
          <w:sz w:val="28"/>
          <w:szCs w:val="28"/>
        </w:rPr>
        <w:t xml:space="preserve">Украинский сельсовет  </w:t>
      </w:r>
      <w:r w:rsidRPr="00B57E0A">
        <w:rPr>
          <w:sz w:val="28"/>
          <w:szCs w:val="28"/>
        </w:rPr>
        <w:t>осуществляется на основании проекта благоустройства.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Разработка проекта благоустройства общественной территории осуществляется в соответствии</w:t>
      </w:r>
      <w:r>
        <w:rPr>
          <w:sz w:val="28"/>
          <w:szCs w:val="28"/>
        </w:rPr>
        <w:t xml:space="preserve"> с муниципальной программой по комплексному развитию сельских территорий</w:t>
      </w:r>
      <w:r w:rsidRPr="00B57E0A">
        <w:rPr>
          <w:sz w:val="28"/>
          <w:szCs w:val="28"/>
        </w:rPr>
        <w:t xml:space="preserve"> на территории муниципального образования </w:t>
      </w:r>
      <w:r w:rsidR="007073DE">
        <w:rPr>
          <w:sz w:val="28"/>
          <w:szCs w:val="28"/>
        </w:rPr>
        <w:t xml:space="preserve">Украинский сельсовет  </w:t>
      </w:r>
      <w:r w:rsidRPr="00B57E0A">
        <w:rPr>
          <w:sz w:val="28"/>
          <w:szCs w:val="28"/>
        </w:rPr>
        <w:t>и настоящими Правилами.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При разработке проекта благоустройства общественной территории необходимо обеспечивать: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открытость и проницаемость территорий для визуального восприятия (отсутствие глухих оград);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беспрепятственное передвижение населения (включая маломобильные группы)</w:t>
      </w:r>
      <w:r>
        <w:rPr>
          <w:sz w:val="28"/>
          <w:szCs w:val="28"/>
        </w:rPr>
        <w:t>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Утверждение проекта благоустройства общественной территории осуществляется путем проведения общественных обсуждений.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3.1.3. Порядок разработки, согласования и утверждения проекта благоустройства общественной территории определяется разделом 7 настоящих Правил.</w:t>
      </w:r>
    </w:p>
    <w:p w:rsidR="00B57E0A" w:rsidRPr="00A64D36" w:rsidRDefault="00B57E0A" w:rsidP="005B6C48">
      <w:pPr>
        <w:pStyle w:val="4"/>
        <w:shd w:val="clear" w:color="auto" w:fill="FFFFFF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4D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3.2. Благоустройство на территориях жилого назначения</w:t>
      </w:r>
    </w:p>
    <w:p w:rsidR="00B57E0A" w:rsidRPr="00B57E0A" w:rsidRDefault="00B57E0A" w:rsidP="005B6C4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3.2.1.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</w:t>
      </w:r>
      <w:r w:rsidRPr="00B57E0A">
        <w:rPr>
          <w:sz w:val="28"/>
          <w:szCs w:val="28"/>
        </w:rPr>
        <w:lastRenderedPageBreak/>
        <w:t>автотранспортных средств, которые в различных сочетаниях формируют жилые группы, жилые районы.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3.2.2.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3.2.3.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информации, тактильные указатели.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3.2.4. Территорию общественных пространств на территориях жилого назначения необходимо разделить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площади.</w:t>
      </w:r>
    </w:p>
    <w:p w:rsidR="00A64D36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3.2.5.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функции. 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3.2.6. Безопасность общественных пространств на территориях жилого назначения необходимо обеспечивать их </w:t>
      </w:r>
      <w:proofErr w:type="spellStart"/>
      <w:r w:rsidRPr="00B57E0A">
        <w:rPr>
          <w:sz w:val="28"/>
          <w:szCs w:val="28"/>
        </w:rPr>
        <w:t>просматриваемостью</w:t>
      </w:r>
      <w:proofErr w:type="spellEnd"/>
      <w:r w:rsidRPr="00B57E0A">
        <w:rPr>
          <w:sz w:val="28"/>
          <w:szCs w:val="28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3.2.7.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исторического поселения, на территориях высокой плотности застройки, вдоль магистралей, на реконструируемых территориях.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3.2.8. </w:t>
      </w:r>
      <w:proofErr w:type="gramStart"/>
      <w:r w:rsidRPr="00B57E0A">
        <w:rPr>
          <w:sz w:val="28"/>
          <w:szCs w:val="28"/>
        </w:rPr>
        <w:t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парковок (парковочных мест), при входных группах), озелененные территории, а также устройство специальных площадок для установки пожарной и другой специальной техники.</w:t>
      </w:r>
      <w:proofErr w:type="gramEnd"/>
      <w:r w:rsidRPr="00B57E0A">
        <w:rPr>
          <w:sz w:val="28"/>
          <w:szCs w:val="28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>3.2.9.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0</w:t>
      </w:r>
      <w:r w:rsidRPr="00B57E0A">
        <w:rPr>
          <w:sz w:val="28"/>
          <w:szCs w:val="28"/>
        </w:rPr>
        <w:t>. Требования к оборудованию и содержанию территорий образовательных организаций устанавливаются действующим законодательством.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1</w:t>
      </w:r>
      <w:r w:rsidRPr="00B57E0A">
        <w:rPr>
          <w:sz w:val="28"/>
          <w:szCs w:val="28"/>
        </w:rPr>
        <w:t>. Необходимо включать в перечень элементов благоустройства на участке длительного и кратковременного хранения автотранспортных средств,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2</w:t>
      </w:r>
      <w:r w:rsidRPr="00B57E0A">
        <w:rPr>
          <w:sz w:val="28"/>
          <w:szCs w:val="28"/>
        </w:rPr>
        <w:t>. Благоустройство участка территории парковок (парковочных мест) необходимо представлять твердым видом покрытия дорожек и проездов, осветительным оборудованием.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3</w:t>
      </w:r>
      <w:r w:rsidRPr="00B57E0A">
        <w:rPr>
          <w:sz w:val="28"/>
          <w:szCs w:val="28"/>
        </w:rPr>
        <w:t>. Содержание территорий индивидуальной жилой застройки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3</w:t>
      </w:r>
      <w:r w:rsidRPr="00B57E0A">
        <w:rPr>
          <w:sz w:val="28"/>
          <w:szCs w:val="28"/>
        </w:rPr>
        <w:t>.1. При завершении строительства жилого дома индивидуальной или блокированной жилой застройки застройщик восстанавливает нарушенные в процессе строительства объекты и элементы благоустройства.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3.2.14.2. Собственники жилых домов на территориях индивидуальной или блокированной жилой застройки в порядке, установленном настоящими Правилами: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1) содержат в чистоте и порядке жилой дом, надворные постройки, ограждения и прилегающую к жилому дому территорию;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2) обеспечивают сохранность имеющихся перед жилым домом зеленых насаждений, их полив в сухую погоду;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3)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4) очищают канавы, трубы для стока воды на прилегающей территории для обеспечения отвода талых вод в весенний период; содержат водоотводные канавы, трубы для стока воды на прилегающей территории для обеспечения отвода воды, не допуская розлива (слива) сточных и фекальных вод;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5) осуществляют накопление мусора и отходов только в местах (площадках) накопления твердых коммунальных отходов в соответствии с действующим законодательством;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6) производят земляные работы на землях общего пользования в установленном порядке.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3</w:t>
      </w:r>
      <w:r w:rsidRPr="00B57E0A">
        <w:rPr>
          <w:sz w:val="28"/>
          <w:szCs w:val="28"/>
        </w:rPr>
        <w:t>.3. Собственникам жилых домов на территориях индивидуальной или блокированной жилой застройки запрещается: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>2) складировать мусор и от</w:t>
      </w:r>
      <w:r w:rsidR="00A64D36">
        <w:rPr>
          <w:sz w:val="28"/>
          <w:szCs w:val="28"/>
        </w:rPr>
        <w:t>ходы на прилегающей территории</w:t>
      </w:r>
      <w:r w:rsidRPr="00B57E0A">
        <w:rPr>
          <w:sz w:val="28"/>
          <w:szCs w:val="28"/>
        </w:rPr>
        <w:t>, засыпать и засорять ливневую канализацию, дренажные стоки;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3) производить изменение уровня рельефа территории, ведущее к подтоплению соседних территорий.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3</w:t>
      </w:r>
      <w:r w:rsidRPr="00B57E0A">
        <w:rPr>
          <w:sz w:val="28"/>
          <w:szCs w:val="28"/>
        </w:rPr>
        <w:t>.4. Запрещается: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слив воды на тротуары, газоны, проезжую часть дороги;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3.</w:t>
      </w:r>
      <w:r w:rsidRPr="00B57E0A">
        <w:rPr>
          <w:sz w:val="28"/>
          <w:szCs w:val="28"/>
        </w:rPr>
        <w:t>5. Эксплуатация и содержание в надлежащем состоянии водоразборных колонок, в том числе их очистка от мусора, льда и снега, а также обеспечение безопасных подходов к ним, возлагаются на организации, в чьей собственности находятся колонки.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C1E6E">
        <w:rPr>
          <w:sz w:val="28"/>
          <w:szCs w:val="28"/>
        </w:rPr>
        <w:t>3.2.1</w:t>
      </w:r>
      <w:r w:rsidR="00A64D36" w:rsidRPr="004C1E6E">
        <w:rPr>
          <w:sz w:val="28"/>
          <w:szCs w:val="28"/>
        </w:rPr>
        <w:t>3</w:t>
      </w:r>
      <w:r w:rsidRPr="004C1E6E">
        <w:rPr>
          <w:sz w:val="28"/>
          <w:szCs w:val="28"/>
        </w:rPr>
        <w:t>.</w:t>
      </w:r>
      <w:r w:rsidRPr="00B57E0A">
        <w:rPr>
          <w:sz w:val="28"/>
          <w:szCs w:val="28"/>
        </w:rPr>
        <w:t>6. В сторону улицы между жилым домом и "красной" линией, при возможности устройства, может размещаться палисадник. Ширина палисадника в существующей застройке определяется с учетом категории улицы и не может превышать 3 м.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A64D36">
        <w:rPr>
          <w:sz w:val="28"/>
          <w:szCs w:val="28"/>
        </w:rPr>
        <w:t>3</w:t>
      </w:r>
      <w:r w:rsidRPr="00B57E0A">
        <w:rPr>
          <w:sz w:val="28"/>
          <w:szCs w:val="28"/>
        </w:rPr>
        <w:t>.7. 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стальные сетки, штакетник).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463CF">
        <w:rPr>
          <w:sz w:val="28"/>
          <w:szCs w:val="28"/>
        </w:rPr>
        <w:t>3.2</w:t>
      </w:r>
      <w:r w:rsidRPr="00B57E0A">
        <w:rPr>
          <w:sz w:val="28"/>
          <w:szCs w:val="28"/>
        </w:rPr>
        <w:t>.1</w:t>
      </w:r>
      <w:r w:rsidR="000C440D">
        <w:rPr>
          <w:sz w:val="28"/>
          <w:szCs w:val="28"/>
        </w:rPr>
        <w:t>3</w:t>
      </w:r>
      <w:r w:rsidRPr="00B57E0A">
        <w:rPr>
          <w:sz w:val="28"/>
          <w:szCs w:val="28"/>
        </w:rPr>
        <w:t>.8. Запрещается устройство палисадника: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"красной линии";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на улицах, имеющих ширину в пределах "красных" линий 15 м и менее;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на улицах со сложившимся благоустройством без традиционных палисадников.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3.2.1</w:t>
      </w:r>
      <w:r w:rsidR="000C440D">
        <w:rPr>
          <w:sz w:val="28"/>
          <w:szCs w:val="28"/>
        </w:rPr>
        <w:t>3</w:t>
      </w:r>
      <w:r w:rsidRPr="00B57E0A">
        <w:rPr>
          <w:sz w:val="28"/>
          <w:szCs w:val="28"/>
        </w:rPr>
        <w:t>.9. Требования к содержанию палисадника: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использование палисадника только для целей озеленения и улучшения эстетического восприятия;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содержание ограждения палисадника в надлежащем состоянии.</w:t>
      </w:r>
    </w:p>
    <w:p w:rsidR="00B57E0A" w:rsidRPr="000C440D" w:rsidRDefault="00B57E0A" w:rsidP="008463CF">
      <w:pPr>
        <w:pStyle w:val="4"/>
        <w:shd w:val="clear" w:color="auto" w:fill="FFFFFF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C44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3.3. Благоустройство территорий рекреационного назначения</w:t>
      </w:r>
    </w:p>
    <w:p w:rsidR="00B57E0A" w:rsidRPr="00B57E0A" w:rsidRDefault="00B57E0A" w:rsidP="008463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К территориям рекреационного назначения относятся зоны в границах территорий, занятых аллеями, скверами, парками, иными благоустроенными территориями, береговыми полосами водных объектов общего пользования, а также в границах иных территорий, используемых и предназначенных для отдыха, занятий физической культурой и спортом.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3.3.1. Аллеи, скверы, парки, иные благоустроенные территории:</w:t>
      </w:r>
    </w:p>
    <w:p w:rsidR="008463CF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>3.3.1.1. Благоустройство территорий, занятых аллеями, скверами, парками, иными благоустроенными территориями, осуществляется в соответствии с требованиями СП 42.13330.2016 "Градостроительство. Планировка и застройка городских и сельских поселений". Актуализированная редакция СНиП 2.07.01-89*, утвержденных</w:t>
      </w:r>
      <w:r w:rsidR="000C440D">
        <w:rPr>
          <w:sz w:val="28"/>
          <w:szCs w:val="28"/>
        </w:rPr>
        <w:t xml:space="preserve"> </w:t>
      </w:r>
      <w:hyperlink r:id="rId60" w:anchor="7D20K3" w:history="1">
        <w:r w:rsidRPr="000C440D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РФ от 30.12.2016 N 1034/</w:t>
        </w:r>
        <w:proofErr w:type="spellStart"/>
        <w:proofErr w:type="gramStart"/>
        <w:r w:rsidRPr="000C440D">
          <w:rPr>
            <w:rStyle w:val="a3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0C440D">
        <w:rPr>
          <w:sz w:val="28"/>
          <w:szCs w:val="28"/>
        </w:rPr>
        <w:t>, </w:t>
      </w:r>
      <w:hyperlink r:id="rId61" w:history="1">
        <w:r w:rsidRPr="000C440D">
          <w:rPr>
            <w:rStyle w:val="a3"/>
            <w:color w:val="auto"/>
            <w:sz w:val="28"/>
            <w:szCs w:val="28"/>
            <w:u w:val="none"/>
          </w:rPr>
          <w:t>приказа Госстроя Российской Федерации от 15.12.1999 N 153 "Об утверждении Правил создания, охраны и содержания зеленых насаждений в городах Российской Федерации"</w:t>
        </w:r>
      </w:hyperlink>
      <w:r w:rsidRPr="000C440D">
        <w:rPr>
          <w:sz w:val="28"/>
          <w:szCs w:val="28"/>
        </w:rPr>
        <w:t>, Свода правил СП 82.13330.2016 "Благоустройство территорий". Актуализированная редакция СНиП III-10-75, утвержденного</w:t>
      </w:r>
      <w:r w:rsidR="000C440D">
        <w:rPr>
          <w:sz w:val="28"/>
          <w:szCs w:val="28"/>
        </w:rPr>
        <w:t xml:space="preserve"> </w:t>
      </w:r>
      <w:hyperlink r:id="rId62" w:anchor="7D20K3" w:history="1">
        <w:r w:rsidRPr="000C440D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16.12.2016 N 972/пр</w:t>
        </w:r>
      </w:hyperlink>
      <w:r w:rsidRPr="000C440D">
        <w:rPr>
          <w:sz w:val="28"/>
          <w:szCs w:val="28"/>
        </w:rPr>
        <w:t>.</w:t>
      </w:r>
    </w:p>
    <w:p w:rsidR="00B57E0A" w:rsidRDefault="008463CF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 </w:t>
      </w:r>
      <w:r w:rsidR="00B57E0A" w:rsidRPr="00B57E0A">
        <w:rPr>
          <w:sz w:val="28"/>
          <w:szCs w:val="28"/>
        </w:rPr>
        <w:t>3.3.1.2. При реконструкции объектов рекреации предусматривается:</w:t>
      </w:r>
    </w:p>
    <w:p w:rsidR="00B57E0A" w:rsidRPr="00B57E0A" w:rsidRDefault="00B57E0A" w:rsidP="000C440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- для парков и иных благоустроенных территорий: реконструкция планировочной структуры, </w:t>
      </w:r>
      <w:proofErr w:type="spellStart"/>
      <w:r w:rsidRPr="00B57E0A">
        <w:rPr>
          <w:sz w:val="28"/>
          <w:szCs w:val="28"/>
        </w:rPr>
        <w:t>разреживание</w:t>
      </w:r>
      <w:proofErr w:type="spellEnd"/>
      <w:r w:rsidRPr="00B57E0A">
        <w:rPr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для аллей, скверов: формирование групп со сложной вертикальной структурой, удаление больных, старых и недекоративных, потерявших декоративность деревьев, создание и увеличение расстояний между краем проезжей части и ближайшим рядом деревьев.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3.3.1.3. Содержание парков, скверов, аллей и иных благоустроенных территорий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Владельцы парков, скверов, аллей и иных благоустроенных территорий осуществляют: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1) в весенне-летний, осенний периоды: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уборку территории от мусора;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сбор и вывоз мусора, порубочных материалов;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подметание дорожек и площадок ручным и механизированным способом;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очистку урн от мусора;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полив и очистку дорожек и площадок;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уход за газоном;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уход за цветниками, полив растений;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уход за зелеными насаждениями;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восстановление лакокрасочного покрытия скамеек, урн, МАФ;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- побелку бордюрных камней и </w:t>
      </w:r>
      <w:proofErr w:type="spellStart"/>
      <w:r w:rsidRPr="00B57E0A">
        <w:rPr>
          <w:sz w:val="28"/>
          <w:szCs w:val="28"/>
        </w:rPr>
        <w:t>поребриков</w:t>
      </w:r>
      <w:proofErr w:type="spellEnd"/>
      <w:r w:rsidRPr="00B57E0A">
        <w:rPr>
          <w:sz w:val="28"/>
          <w:szCs w:val="28"/>
        </w:rPr>
        <w:t>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Все работы по содержанию парков, скверов, аллей и иных благоустроенных территорий выполняются в утренние часы до 08:00 ч., в вечернее время до 17:00 ч. ежедневно в рабочие, выходные и праздничные дни.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>2) в зимний период: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очистку дорожек, площадок от свежевыпавшего, уплотненного снега, сгребания скола в валы и кучи с последующим вывозом;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скалывание льда и удаление снежно-ледяных образований с последующим вывозом скола;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- обработку территории </w:t>
      </w:r>
      <w:proofErr w:type="spellStart"/>
      <w:r w:rsidRPr="00B57E0A">
        <w:rPr>
          <w:sz w:val="28"/>
          <w:szCs w:val="28"/>
        </w:rPr>
        <w:t>противогололедными</w:t>
      </w:r>
      <w:proofErr w:type="spellEnd"/>
      <w:r w:rsidRPr="00B57E0A">
        <w:rPr>
          <w:sz w:val="28"/>
          <w:szCs w:val="28"/>
        </w:rPr>
        <w:t xml:space="preserve"> материалами, реагентами, </w:t>
      </w:r>
      <w:proofErr w:type="gramStart"/>
      <w:r w:rsidRPr="00B57E0A">
        <w:rPr>
          <w:sz w:val="28"/>
          <w:szCs w:val="28"/>
        </w:rPr>
        <w:t>исключая</w:t>
      </w:r>
      <w:proofErr w:type="gramEnd"/>
      <w:r w:rsidRPr="00B57E0A">
        <w:rPr>
          <w:sz w:val="28"/>
          <w:szCs w:val="28"/>
        </w:rPr>
        <w:t xml:space="preserve"> </w:t>
      </w:r>
      <w:proofErr w:type="gramStart"/>
      <w:r w:rsidRPr="00B57E0A">
        <w:rPr>
          <w:sz w:val="28"/>
          <w:szCs w:val="28"/>
        </w:rPr>
        <w:t>при</w:t>
      </w:r>
      <w:proofErr w:type="gramEnd"/>
      <w:r w:rsidRPr="00B57E0A">
        <w:rPr>
          <w:sz w:val="28"/>
          <w:szCs w:val="28"/>
        </w:rPr>
        <w:t xml:space="preserve"> этом возможность отрицательного воздействия на окружающую среду в соответствии с требованиями действующего законодательства;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сметание снега со скамеек;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очистку урн от снега;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- вывоз снега.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Очистка территорий парков, скверов, аллей и иных благоустроенных территорий от снега и снежно-ледяных образований выполняется в утренние часы до 08:00 ч. ежедневно. При толщине снежного покрова свежевыпавшего снега 5 см - в течение 24 часов с момента прекращения снегопада.</w:t>
      </w:r>
    </w:p>
    <w:p w:rsidR="00B57E0A" w:rsidRPr="000C440D" w:rsidRDefault="00B57E0A" w:rsidP="000775DE">
      <w:pPr>
        <w:pStyle w:val="headertext"/>
        <w:spacing w:before="0" w:beforeAutospacing="0" w:after="0" w:afterAutospacing="0"/>
        <w:ind w:firstLine="480"/>
        <w:jc w:val="both"/>
        <w:textAlignment w:val="baseline"/>
        <w:rPr>
          <w:bCs/>
          <w:sz w:val="28"/>
          <w:szCs w:val="28"/>
        </w:rPr>
      </w:pPr>
      <w:r w:rsidRPr="000C440D">
        <w:rPr>
          <w:bCs/>
          <w:sz w:val="28"/>
          <w:szCs w:val="28"/>
        </w:rPr>
        <w:t>3.4. Благоустройство на территориях транспортной и инженерной инфраструктуры</w:t>
      </w:r>
    </w:p>
    <w:p w:rsidR="00B57E0A" w:rsidRPr="00B57E0A" w:rsidRDefault="00B57E0A" w:rsidP="00EC7EF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3.4.1. Общие положения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3.4.1.1. Объектами благоустройства на территориях транспортной инфраструктуры является улично-дорожная сеть </w:t>
      </w:r>
      <w:r w:rsidR="00EE51C5">
        <w:rPr>
          <w:sz w:val="28"/>
          <w:szCs w:val="28"/>
        </w:rPr>
        <w:t>Украинского сельсовета</w:t>
      </w:r>
      <w:r w:rsidRPr="00B57E0A">
        <w:rPr>
          <w:sz w:val="28"/>
          <w:szCs w:val="28"/>
        </w:rPr>
        <w:t xml:space="preserve"> в границах красных линий.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3.4.1.2. Объектами благоустройства на территориях инженерной инфраструктуры являются охранно-эксплуатационные зоны магистральных сетей и инженерных коммуникаций.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3.4.2. Улицы и автомобильные дороги общего пользования местного значения: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3.4.2.1. На территории муниципального образования улично-дорожная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объекты.</w:t>
      </w:r>
    </w:p>
    <w:p w:rsidR="004857BB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3.4.2.2. </w:t>
      </w:r>
      <w:proofErr w:type="gramStart"/>
      <w:r w:rsidRPr="00B57E0A">
        <w:rPr>
          <w:sz w:val="28"/>
          <w:szCs w:val="28"/>
        </w:rPr>
        <w:t>Перечень элементов благоустройства улиц и автомобильных дорог общего пользования местного значения муниципального образования включает: твердые виды покрытия дорожного полотна и тротуаров, элементы сопряжения поверхностей, озеленение вдоль улиц и автомобильных дорог, ограждения опасных мест, осветительное оборудование, технические средства организации дорожного движения: дорожные знаки, светофоры, дорожная разметка и другие технические средства организации дорожного движения.</w:t>
      </w:r>
      <w:proofErr w:type="gramEnd"/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3.4.3. Пешеходные переходы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3.4.3.1. Пешеходные переходы размещаются через автомобильные дороги в соответствии с Национальным стандартом РФ ГОСТ </w:t>
      </w:r>
      <w:proofErr w:type="gramStart"/>
      <w:r w:rsidRPr="00B57E0A">
        <w:rPr>
          <w:sz w:val="28"/>
          <w:szCs w:val="28"/>
        </w:rPr>
        <w:t>Р</w:t>
      </w:r>
      <w:proofErr w:type="gramEnd"/>
      <w:r w:rsidRPr="00B57E0A">
        <w:rPr>
          <w:sz w:val="28"/>
          <w:szCs w:val="28"/>
        </w:rPr>
        <w:t xml:space="preserve"> 52766-2007 "Дороги автомобильные общего пользования. Элементы обустройства. Общие требования".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>3.4.3.2. Перечень элементов благоустройства наземных пешеходных переходов: дорожная разметка, дорожные знаки, дорожная разметка, пандусы для съезда с уровня тротуара на уровень проезжей части, стационарное наружное освещение.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3.4.4. Технические зоны транспортных, инженерных коммуникаций, </w:t>
      </w:r>
      <w:proofErr w:type="spellStart"/>
      <w:r w:rsidRPr="00B57E0A">
        <w:rPr>
          <w:sz w:val="28"/>
          <w:szCs w:val="28"/>
        </w:rPr>
        <w:t>водоохранные</w:t>
      </w:r>
      <w:proofErr w:type="spellEnd"/>
      <w:r w:rsidRPr="00B57E0A">
        <w:rPr>
          <w:sz w:val="28"/>
          <w:szCs w:val="28"/>
        </w:rPr>
        <w:t xml:space="preserve"> зоны: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3.4.4.1. На территории </w:t>
      </w:r>
      <w:r w:rsidR="00EE51C5">
        <w:rPr>
          <w:sz w:val="28"/>
          <w:szCs w:val="28"/>
        </w:rPr>
        <w:t>Украинского сельсовета</w:t>
      </w:r>
      <w:r w:rsidRPr="00B57E0A">
        <w:rPr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канализационных коллекторов, трубопроводов теплоснабжения, холодного, горячего водоснабжения и газоснабжения, кабелей высокого и низкого напряжения, слабых токов, линий высоковольтных передач.</w:t>
      </w:r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3.4.4.2. </w:t>
      </w:r>
      <w:proofErr w:type="gramStart"/>
      <w:r w:rsidRPr="00B57E0A">
        <w:rPr>
          <w:sz w:val="28"/>
          <w:szCs w:val="28"/>
        </w:rPr>
        <w:t>На территории выделенных технических (охранных) зон канализационных коллекторов, трубопроводов теплоснабжения, холодного, горячего водоснабжения и газоснабжения, кабелей высокого, низкого напряжения и слабых токов, линий высоковольтных передач запрещается прокладывать транспортно-пешеходные коммуникации с твердыми видами покрытий, устанавливать осветительное оборудование, размещать средства наружной рекламы и информации, площадки (детские, для отдыха, для стоянок автомобилей, для установки контейнеров), возведение любых видов сооружений, в том числе некапитальных</w:t>
      </w:r>
      <w:proofErr w:type="gramEnd"/>
      <w:r w:rsidRPr="00B57E0A">
        <w:rPr>
          <w:sz w:val="28"/>
          <w:szCs w:val="28"/>
        </w:rPr>
        <w:t xml:space="preserve"> </w:t>
      </w:r>
      <w:proofErr w:type="gramStart"/>
      <w:r w:rsidRPr="00B57E0A">
        <w:rPr>
          <w:sz w:val="28"/>
          <w:szCs w:val="28"/>
        </w:rPr>
        <w:t>нестационарных, кроме технических, имеющих отношение к обслуживанию и эксплуатации, проходящих в технической зоне коммуникаций.</w:t>
      </w:r>
      <w:proofErr w:type="gramEnd"/>
    </w:p>
    <w:p w:rsidR="00B57E0A" w:rsidRPr="00B57E0A" w:rsidRDefault="00B57E0A" w:rsidP="00B57E0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3.4.5.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уборку и очистку территорий осуществляют организации, с которыми заключен договор об обеспечении сохранности и эксплуатации бесхозяйного имущества.</w:t>
      </w:r>
    </w:p>
    <w:p w:rsidR="00B57E0A" w:rsidRPr="000C440D" w:rsidRDefault="00B57E0A" w:rsidP="001A2F84">
      <w:pPr>
        <w:pStyle w:val="4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C44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3.5. Благоустройство территорий мест захоронения</w:t>
      </w:r>
    </w:p>
    <w:p w:rsidR="00B57E0A" w:rsidRPr="00B57E0A" w:rsidRDefault="00B57E0A" w:rsidP="001A2F84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3.5.1. </w:t>
      </w:r>
      <w:r w:rsidR="000C440D">
        <w:rPr>
          <w:sz w:val="28"/>
          <w:szCs w:val="28"/>
        </w:rPr>
        <w:t>А</w:t>
      </w:r>
      <w:r w:rsidRPr="00B57E0A">
        <w:rPr>
          <w:sz w:val="28"/>
          <w:szCs w:val="28"/>
        </w:rPr>
        <w:t>дминистраци</w:t>
      </w:r>
      <w:r w:rsidR="000C440D">
        <w:rPr>
          <w:sz w:val="28"/>
          <w:szCs w:val="28"/>
        </w:rPr>
        <w:t>я</w:t>
      </w:r>
      <w:r w:rsidRPr="00B57E0A">
        <w:rPr>
          <w:sz w:val="28"/>
          <w:szCs w:val="28"/>
        </w:rPr>
        <w:t xml:space="preserve"> </w:t>
      </w:r>
      <w:r w:rsidR="00EE51C5">
        <w:rPr>
          <w:sz w:val="28"/>
          <w:szCs w:val="28"/>
        </w:rPr>
        <w:t>Украинского сельсовета</w:t>
      </w:r>
      <w:r w:rsidRPr="00B57E0A">
        <w:rPr>
          <w:sz w:val="28"/>
          <w:szCs w:val="28"/>
        </w:rPr>
        <w:t xml:space="preserve"> организовывает работу по содержанию и благоустройству мест захоронения и кладбищ в соответствии с законодательством о погребении и похоронном деле.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3.5.2. На территории кладбищ запрещается: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1) нарушать тишину и общественный порядок;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2) повреждать надмогильные </w:t>
      </w:r>
      <w:r w:rsidR="000C440D">
        <w:rPr>
          <w:sz w:val="28"/>
          <w:szCs w:val="28"/>
        </w:rPr>
        <w:t xml:space="preserve">сооружения, мемориальные доски, </w:t>
      </w:r>
      <w:r w:rsidRPr="00B57E0A">
        <w:rPr>
          <w:sz w:val="28"/>
          <w:szCs w:val="28"/>
        </w:rPr>
        <w:t>кладбищенское оборудование и засорять территорию;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3) осуществлять складирование строительных и других материалов;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4) производить разрытия для добывания песка, глины, грунта;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5) производить работы по монтажу и демонтажу надмогильных сооружений без уведомления администрации;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6) повреждать и выкапывать зеленые насаждения, срывать цветы;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7) выгуливать собак, пасти домашних животных и ловить птиц;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8) срезать дерн;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>9) находиться на территории кладбищ после закрытия;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10) въезжать без разрешения администрации и парковать личный транспорт на территории кладбищ, за исключением инвалидов и престарелых.</w:t>
      </w:r>
    </w:p>
    <w:p w:rsidR="00B57E0A" w:rsidRPr="00197AB0" w:rsidRDefault="00B57E0A" w:rsidP="00126395">
      <w:pPr>
        <w:pStyle w:val="4"/>
        <w:shd w:val="clear" w:color="auto" w:fill="FFFFFF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97AB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3.6. Благоустройство контейнерной площадки</w:t>
      </w:r>
    </w:p>
    <w:p w:rsidR="00197AB0" w:rsidRDefault="00B57E0A" w:rsidP="0012639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3.6.1. </w:t>
      </w:r>
      <w:proofErr w:type="gramStart"/>
      <w:r w:rsidRPr="00197AB0">
        <w:rPr>
          <w:sz w:val="28"/>
          <w:szCs w:val="28"/>
        </w:rPr>
        <w:t>Места (площадки) накопления твердых коммунальных отходов создаются и содержатся в соответствии с</w:t>
      </w:r>
      <w:r w:rsidR="00197AB0" w:rsidRPr="00197AB0">
        <w:rPr>
          <w:sz w:val="28"/>
          <w:szCs w:val="28"/>
        </w:rPr>
        <w:t xml:space="preserve"> </w:t>
      </w:r>
      <w:hyperlink r:id="rId63" w:anchor="6560IO" w:history="1">
        <w:r w:rsidRPr="00197AB0">
          <w:rPr>
            <w:rStyle w:val="a3"/>
            <w:color w:val="auto"/>
            <w:sz w:val="28"/>
            <w:szCs w:val="28"/>
            <w:u w:val="none"/>
          </w:rPr>
          <w:t>Правилами и нормами технической эксплуатации жилищного фонда</w:t>
        </w:r>
      </w:hyperlink>
      <w:r w:rsidRPr="00197AB0">
        <w:rPr>
          <w:sz w:val="28"/>
          <w:szCs w:val="28"/>
        </w:rPr>
        <w:t>, утвержденными</w:t>
      </w:r>
      <w:r w:rsidR="00197AB0" w:rsidRPr="00197AB0">
        <w:rPr>
          <w:sz w:val="28"/>
          <w:szCs w:val="28"/>
        </w:rPr>
        <w:t xml:space="preserve"> </w:t>
      </w:r>
      <w:hyperlink r:id="rId64" w:anchor="64U0IK" w:history="1">
        <w:r w:rsidRPr="00197AB0">
          <w:rPr>
            <w:rStyle w:val="a3"/>
            <w:color w:val="auto"/>
            <w:sz w:val="28"/>
            <w:szCs w:val="28"/>
            <w:u w:val="none"/>
          </w:rPr>
          <w:t>постановлением Государственного комитета Российской Федерации по строительству и жилищно-коммунальному комплексу от 27.09.2003 N 170</w:t>
        </w:r>
      </w:hyperlink>
      <w:r w:rsidRPr="00197AB0">
        <w:rPr>
          <w:sz w:val="28"/>
          <w:szCs w:val="28"/>
        </w:rPr>
        <w:t>,</w:t>
      </w:r>
      <w:r w:rsidR="00197AB0">
        <w:rPr>
          <w:sz w:val="28"/>
          <w:szCs w:val="28"/>
        </w:rPr>
        <w:t xml:space="preserve"> </w:t>
      </w:r>
      <w:hyperlink r:id="rId65" w:anchor="7DM0K9" w:history="1">
        <w:r w:rsidRPr="00197AB0">
          <w:rPr>
            <w:rStyle w:val="a3"/>
            <w:color w:val="auto"/>
            <w:sz w:val="28"/>
            <w:szCs w:val="28"/>
            <w:u w:val="none"/>
          </w:rPr>
  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  </w:r>
      </w:hyperlink>
      <w:r w:rsidRPr="00197AB0">
        <w:rPr>
          <w:sz w:val="28"/>
          <w:szCs w:val="28"/>
        </w:rPr>
        <w:t>, утвержденными</w:t>
      </w:r>
      <w:r w:rsidR="00197AB0">
        <w:rPr>
          <w:sz w:val="28"/>
          <w:szCs w:val="28"/>
        </w:rPr>
        <w:t xml:space="preserve"> </w:t>
      </w:r>
      <w:hyperlink r:id="rId66" w:history="1">
        <w:r w:rsidRPr="00197AB0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03.04.2013 N 290</w:t>
        </w:r>
      </w:hyperlink>
      <w:r w:rsidRPr="00197AB0">
        <w:rPr>
          <w:sz w:val="28"/>
          <w:szCs w:val="28"/>
        </w:rPr>
        <w:t>, Правилами</w:t>
      </w:r>
      <w:proofErr w:type="gramEnd"/>
      <w:r w:rsidRPr="00197AB0">
        <w:rPr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</w:t>
      </w:r>
      <w:proofErr w:type="gramStart"/>
      <w:r w:rsidRPr="00197AB0">
        <w:rPr>
          <w:sz w:val="28"/>
          <w:szCs w:val="28"/>
        </w:rPr>
        <w:t>утвержденными</w:t>
      </w:r>
      <w:proofErr w:type="gramEnd"/>
      <w:r w:rsidRPr="00197AB0">
        <w:rPr>
          <w:sz w:val="28"/>
          <w:szCs w:val="28"/>
        </w:rPr>
        <w:t> </w:t>
      </w:r>
      <w:hyperlink r:id="rId67" w:anchor="64U0IK" w:history="1">
        <w:r w:rsidRPr="00197AB0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31.08.2018 N 1039</w:t>
        </w:r>
      </w:hyperlink>
      <w:r w:rsidRPr="00197AB0">
        <w:rPr>
          <w:sz w:val="28"/>
          <w:szCs w:val="28"/>
        </w:rPr>
        <w:t>, </w:t>
      </w:r>
      <w:hyperlink r:id="rId68" w:anchor="32B2NCD" w:history="1">
        <w:r w:rsidRPr="00197AB0">
          <w:rPr>
            <w:rStyle w:val="a3"/>
            <w:color w:val="auto"/>
            <w:sz w:val="28"/>
            <w:szCs w:val="28"/>
            <w:u w:val="none"/>
          </w:rPr>
          <w:t>положением о порядке накопления и сбора твердых коммунальных отходов на территории Оренбургской области</w:t>
        </w:r>
      </w:hyperlink>
      <w:r w:rsidRPr="00197AB0">
        <w:rPr>
          <w:sz w:val="28"/>
          <w:szCs w:val="28"/>
        </w:rPr>
        <w:t>, утвержденным</w:t>
      </w:r>
      <w:r w:rsidR="00197AB0">
        <w:rPr>
          <w:sz w:val="28"/>
          <w:szCs w:val="28"/>
        </w:rPr>
        <w:t xml:space="preserve"> </w:t>
      </w:r>
      <w:hyperlink r:id="rId69" w:history="1">
        <w:r w:rsidRPr="00197AB0"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Оренбургской области от 22.02.2018 N 97-п</w:t>
        </w:r>
      </w:hyperlink>
      <w:r w:rsidR="00197AB0">
        <w:rPr>
          <w:sz w:val="28"/>
          <w:szCs w:val="28"/>
        </w:rPr>
        <w:t>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 Требования к местам (площадкам) накопления твердых коммунальных отходов на территории муниципального образования </w:t>
      </w:r>
      <w:r w:rsidR="00EE51C5">
        <w:rPr>
          <w:sz w:val="28"/>
          <w:szCs w:val="28"/>
        </w:rPr>
        <w:t>Украинский сельсовет.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3.6.2.1. Места (площадки) накопления твердых коммунальных отходов на территории муниципального образования </w:t>
      </w:r>
      <w:r w:rsidR="003C1EF8">
        <w:rPr>
          <w:sz w:val="28"/>
          <w:szCs w:val="28"/>
        </w:rPr>
        <w:t>Украинский сельсовет</w:t>
      </w:r>
      <w:r w:rsidR="003C1EF8" w:rsidRPr="00B57E0A">
        <w:rPr>
          <w:sz w:val="28"/>
          <w:szCs w:val="28"/>
        </w:rPr>
        <w:t xml:space="preserve"> </w:t>
      </w:r>
      <w:r w:rsidRPr="00B57E0A">
        <w:rPr>
          <w:sz w:val="28"/>
          <w:szCs w:val="28"/>
        </w:rPr>
        <w:t>должны соответствовать требованиям технических регламентов, законодательству Российской Федерации в области санитарно-эпидемиологического благополучия населения, правилам и нормам технической эксплуатации жилищного фонда.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3.6.2.2. </w:t>
      </w:r>
      <w:proofErr w:type="gramStart"/>
      <w:r w:rsidRPr="00B57E0A">
        <w:rPr>
          <w:sz w:val="28"/>
          <w:szCs w:val="28"/>
        </w:rPr>
        <w:t>Места (площадки) накопления твердых коммунальных отходов определяются в соответствии с территориальной схемой обращения с отходами Оренбургской области, утвержденной приказом Министерства природных ресурсов, экологии и имущественных отношений Оренбургской области от 06.12.2019 N 606, и указываются в договоре на оказание услуг по обращению с твердыми коммунальными отходами между региональным оператором по обращению с твердыми коммунальными отходами (далее - региональный оператор) и потребителями услуг</w:t>
      </w:r>
      <w:proofErr w:type="gramEnd"/>
      <w:r w:rsidRPr="00B57E0A">
        <w:rPr>
          <w:sz w:val="28"/>
          <w:szCs w:val="28"/>
        </w:rPr>
        <w:t xml:space="preserve"> по обращению с твердыми коммунальными отходами.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3.6.2.3. Каждое вновь создаваемое, а также реконструируемое место (площадка) накопления твердых коммунальных отходов должно соответствовать одному из типовых мест (площадок) накопления твердых коммунальных отходов, приведенных в приложении 1.4 к настоящим Правилам.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3.6.2.4. Территория места (площадки) накопления твердых коммунальных отходов должна иметь подъездной путь. При обособленном </w:t>
      </w:r>
      <w:r w:rsidRPr="00B57E0A">
        <w:rPr>
          <w:sz w:val="28"/>
          <w:szCs w:val="28"/>
        </w:rPr>
        <w:lastRenderedPageBreak/>
        <w:t>размещении места (площадки) накопления твердых коммунальных отходов (вдали от проездов) обеспечивают возможность удобной погрузки твердых коммунальных отходов и наличия разворотных площадок для транспорта. Размещение места (площадки) накопления твердых коммунальных отходов рекомендуется проектировать при строительстве объекта вне зоны видимости с транзитных транспортных и пешеходных коммуникаций, в стороне от уличных фасадов зданий.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3.6.2.5. В условиях высокоплотной застройки размеры места (площадки) накопления твердых коммунальных отходов принимаются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3.6.2.6. Размер места (площадки) накопления твердых коммунальных отходов определяется исходя из его задач и габаритов контейнеров и (или) бункеров-накопителей, используемых для накопления отходов, но не более предусмотренных санитарно-эпидемиологическими требованиями. Размер площадки на один контейнер 2 - 3 кв. м. Между контейнером и краем площадки размер прохода должен быть не менее 1,0 метра, между контейнерами - не менее 0,35 метра. </w:t>
      </w:r>
      <w:proofErr w:type="gramStart"/>
      <w:r w:rsidRPr="00B57E0A">
        <w:rPr>
          <w:sz w:val="28"/>
          <w:szCs w:val="28"/>
        </w:rPr>
        <w:t>Необходимое количество контейнеров на контейнерной площадке и их вместимость определяются исходя из количества жителей, проживающих в многоквартирных жилых домах, для накопления твердых коммунальных отходов которых предназначены эти контейнеры, и с учетом образования отходов организаций, находящихся в нежилых помещениях данных домов, согласно установленным нормативам накопления твердых коммунальных отходов с учетом санитарно-эпидемиологических требований.</w:t>
      </w:r>
      <w:proofErr w:type="gramEnd"/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3.6.2.7. Обязательный перечень элементов благоустройства территории места (площадки) накопления твердых коммунальных отходов для установки контейнеров и (или) бункеров включает: твердые виды покрытия, элементы сопряжения поверхности места (площадки) накопления твердых коммунальных отходов с прилегающими территориями, ограждение, маркировку с указанием владельца.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3.6.2.8. Для предотвращения проникновения животных и разбрасывания отходов на прилегающей территории места (площадки) накопления твердых коммунальных отходов долж</w:t>
      </w:r>
      <w:r w:rsidR="00197AB0">
        <w:rPr>
          <w:sz w:val="28"/>
          <w:szCs w:val="28"/>
        </w:rPr>
        <w:t>ны быть ограждены с трех сторон.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3.6.2.9. </w:t>
      </w:r>
      <w:r w:rsidR="00197AB0">
        <w:rPr>
          <w:sz w:val="28"/>
          <w:szCs w:val="28"/>
        </w:rPr>
        <w:t>Допускается ограждение площадки с верхним укрытием (крыши) в целях не допущения разноса мусора на прилегающей территории.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3.6.2.10. Покрытие места (площадки) накопления твердых коммунальных отходов следует устанавливать </w:t>
      </w:r>
      <w:proofErr w:type="gramStart"/>
      <w:r w:rsidRPr="00B57E0A">
        <w:rPr>
          <w:sz w:val="28"/>
          <w:szCs w:val="28"/>
        </w:rPr>
        <w:t>твердым</w:t>
      </w:r>
      <w:proofErr w:type="gramEnd"/>
      <w:r w:rsidRPr="00B57E0A">
        <w:rPr>
          <w:sz w:val="28"/>
          <w:szCs w:val="28"/>
        </w:rPr>
        <w:t>, прочным. Обеспечивается уклон покрытия площадки 5 - 10 % в сторону проезжей части, чтобы не допускать застаивания воды и скатывания контейнера и (или) бункера-накопителя. Контейнеры, оборудованные колесами для перемещения, обеспечиваются соответствующими тормозными устройствами.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>3.6.2.11. Сопряжение места (площадки) накопления твердых коммунальных отходов с прилегающим проездом обеспечивается в одном уровне, без укладки бордюрного камня.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3.6.2.12. Озеленение места (площадки) накопления твердых коммунальных отходов рекомендуется производить деревьями с высокой степенью </w:t>
      </w:r>
      <w:proofErr w:type="spellStart"/>
      <w:r w:rsidRPr="00B57E0A">
        <w:rPr>
          <w:sz w:val="28"/>
          <w:szCs w:val="28"/>
        </w:rPr>
        <w:t>фитонцидности</w:t>
      </w:r>
      <w:proofErr w:type="spellEnd"/>
      <w:r w:rsidRPr="00B57E0A">
        <w:rPr>
          <w:sz w:val="28"/>
          <w:szCs w:val="28"/>
        </w:rPr>
        <w:t xml:space="preserve">, густой и плотной кроной. Высота свободного пространства над уровнем покрытия места (площадки) накопления твердых коммунальных отходов до кроны предусматривается не менее 3 метров. Допускается для визуальной изоляции места (площадки) накопления твердых коммунальных отходов применение декоративных стенок, трельяжей или </w:t>
      </w:r>
      <w:proofErr w:type="spellStart"/>
      <w:r w:rsidRPr="00B57E0A">
        <w:rPr>
          <w:sz w:val="28"/>
          <w:szCs w:val="28"/>
        </w:rPr>
        <w:t>периметральной</w:t>
      </w:r>
      <w:proofErr w:type="spellEnd"/>
      <w:r w:rsidRPr="00B57E0A">
        <w:rPr>
          <w:sz w:val="28"/>
          <w:szCs w:val="28"/>
        </w:rPr>
        <w:t xml:space="preserve"> живой изгороди в виде высоких кустарников без плодов и ягод.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3.6.2.13. Территории мест (площадок) накопления твердых коммунальных отходов (в том числе контейнерные площадки) и территории вокруг них содержатся в чистоте и порядке.</w:t>
      </w:r>
      <w:r w:rsidR="00197AB0">
        <w:rPr>
          <w:sz w:val="28"/>
          <w:szCs w:val="28"/>
        </w:rPr>
        <w:t xml:space="preserve"> Запрещается складирование растительных отходов (трава и сухие ветки) на прилегающей к площадке территории.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3.6.3. Собственники помещений в многоквартирном доме создают и содержат места (площадки) накопления твердых коммунальных отходов, отдельных групп коммунальных отходов в порядке, установленном пунктами 3.6.1, 3.6.2 настоящих Правил.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3.6.4. Потребители услуг по обращению с твердыми коммунальными отходами, имеющие совместные места (площадки) накопления твердых коммунальных отходов (в том числе контейнерные площадки), производят очистку от мусора, в том числе санитарную уборку мест (площадки) накопления твердых коммунальных отходов и прилегающей территории своими силами согласно графику либо по договору с юридическим лицом.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График уборки разрабатывается и согласовывается между собой всеми потребителями услуг по обращению с твердыми коммунальными отходами, оборудующими совместные места (площадки) накопления твердых коммунальных отходов, в течение 10 дней с момента создания контейнерной площадки.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3.6.5. Уборку мест (площадок) накопления твердых коммунальных отходов, площадок для складирования отдельных групп коммунальных отходов и мест погрузки твердых коммунальных отходов от мусора, просыпавшегося при погрузке твердых коммунальных отходов в мусоровозы и при погрузке крупногабаритных отходов, обеспечивает региональный оператор.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Уборку мест (площадок) накопления твердых коммунальных отходов, площадок для складирования отдельных групп коммунальных отходов осуществляет региональный оператор в случае несоблюдения им графика вывоза отходов более чем на 3 </w:t>
      </w:r>
      <w:r w:rsidR="00EB263F">
        <w:rPr>
          <w:sz w:val="28"/>
          <w:szCs w:val="28"/>
        </w:rPr>
        <w:t>дня.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 xml:space="preserve">3.6.6. Иные виды отходов собираются и утилизируются в </w:t>
      </w:r>
      <w:proofErr w:type="gramStart"/>
      <w:r w:rsidRPr="00B57E0A">
        <w:rPr>
          <w:sz w:val="28"/>
          <w:szCs w:val="28"/>
        </w:rPr>
        <w:t>порядке</w:t>
      </w:r>
      <w:proofErr w:type="gramEnd"/>
      <w:r w:rsidRPr="00B57E0A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lastRenderedPageBreak/>
        <w:t xml:space="preserve">3.6.7. </w:t>
      </w:r>
      <w:proofErr w:type="gramStart"/>
      <w:r w:rsidRPr="00B57E0A">
        <w:rPr>
          <w:sz w:val="28"/>
          <w:szCs w:val="28"/>
        </w:rPr>
        <w:t>В соответствии с заключенными договорами на оказание услуг по обращению с твердыми коммунальными отходами</w:t>
      </w:r>
      <w:proofErr w:type="gramEnd"/>
      <w:r w:rsidRPr="00B57E0A">
        <w:rPr>
          <w:sz w:val="28"/>
          <w:szCs w:val="28"/>
        </w:rPr>
        <w:t xml:space="preserve"> контроль за сбором твердых коммунальных отходов в месте накопления и уборкой, в том числе санитарной, мест накопления возлагается: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в зоне застройки многоквартирных домов - на организации, управляющие и обслуживающие данный жилищный фонд, жилищные кооперативы, товарищества собственников жилья;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в зоне индивидуальной застройки - на домовладельцев;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в иных зонах - на собственников отходов.</w:t>
      </w:r>
    </w:p>
    <w:p w:rsidR="00B57E0A" w:rsidRPr="00B57E0A" w:rsidRDefault="00B57E0A" w:rsidP="00B57E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802CA">
        <w:rPr>
          <w:sz w:val="28"/>
          <w:szCs w:val="28"/>
        </w:rPr>
        <w:t>3.6.8.</w:t>
      </w:r>
      <w:r w:rsidRPr="00B57E0A">
        <w:rPr>
          <w:sz w:val="28"/>
          <w:szCs w:val="28"/>
        </w:rPr>
        <w:t xml:space="preserve"> Администрация </w:t>
      </w:r>
      <w:r w:rsidR="006C1817">
        <w:rPr>
          <w:sz w:val="28"/>
          <w:szCs w:val="28"/>
        </w:rPr>
        <w:t>сель</w:t>
      </w:r>
      <w:r w:rsidR="00EB263F">
        <w:rPr>
          <w:sz w:val="28"/>
          <w:szCs w:val="28"/>
        </w:rPr>
        <w:t>совета</w:t>
      </w:r>
      <w:r w:rsidRPr="00B57E0A">
        <w:rPr>
          <w:sz w:val="28"/>
          <w:szCs w:val="28"/>
        </w:rPr>
        <w:t xml:space="preserve"> создает места накопления твердых коммунальных отходов, отдельных групп коммунальных отходов, в том числе в случаях, когда создание таких мест накопления в соответствии с пунктом 3.6.3 настоящих Правил не представляется возможной в силу отсутствия земельного участка в составе общего имущества собственников помещений в многоквартирных домах для организации мест накопления.</w:t>
      </w:r>
    </w:p>
    <w:p w:rsidR="00B57E0A" w:rsidRPr="00B57E0A" w:rsidRDefault="00B57E0A" w:rsidP="003E5F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57E0A">
        <w:rPr>
          <w:sz w:val="28"/>
          <w:szCs w:val="28"/>
        </w:rPr>
        <w:t>3.6.9. Муниципальное учреждение, в случае его создания, создает и содержит места (площадки) накопления твердых коммунальных отходов, отдельных групп коммунальных отходов в порядке, установленном пунктами 3.6.1, 3.6.2 настоящих Правил.</w:t>
      </w:r>
    </w:p>
    <w:p w:rsidR="0026127A" w:rsidRDefault="0026127A" w:rsidP="003E5FBD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263F" w:rsidRDefault="00205533" w:rsidP="003E5FBD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4. Элементы благоустройства</w:t>
      </w:r>
    </w:p>
    <w:p w:rsidR="003E5FBD" w:rsidRPr="00EB263F" w:rsidRDefault="003E5FBD" w:rsidP="003E5FBD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263F" w:rsidRPr="00EB263F" w:rsidRDefault="00EB263F" w:rsidP="0026127A">
      <w:pPr>
        <w:pStyle w:val="4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B263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4.1. Элементы инженерной подготовки и защиты территории</w:t>
      </w:r>
    </w:p>
    <w:p w:rsidR="00EB263F" w:rsidRPr="00EB263F" w:rsidRDefault="00EB263F" w:rsidP="0026127A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муниципального образования </w:t>
      </w:r>
      <w:r w:rsidR="00205533">
        <w:rPr>
          <w:sz w:val="28"/>
          <w:szCs w:val="28"/>
        </w:rPr>
        <w:t xml:space="preserve">Украинский сельсовет </w:t>
      </w:r>
      <w:r w:rsidRPr="00EB263F">
        <w:rPr>
          <w:sz w:val="28"/>
          <w:szCs w:val="28"/>
        </w:rPr>
        <w:t>необходимо производить в составе мероприятий по организации рельефа и стока поверхностных вод.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4.1.2.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реконструкции. Организацию рельефа реконструируемой территории необходимо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EB263F" w:rsidRPr="004C0997" w:rsidRDefault="00EB263F" w:rsidP="00CD2912">
      <w:pPr>
        <w:pStyle w:val="4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C09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4.2. Элементы озеленения</w:t>
      </w:r>
    </w:p>
    <w:p w:rsidR="00EB263F" w:rsidRPr="00EB263F" w:rsidRDefault="00EB263F" w:rsidP="00CD291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4.2.1. </w:t>
      </w:r>
      <w:proofErr w:type="gramStart"/>
      <w:r w:rsidRPr="00EB263F">
        <w:rPr>
          <w:sz w:val="28"/>
          <w:szCs w:val="28"/>
        </w:rPr>
        <w:t xml:space="preserve">Создание, содержание и охрана зеленых насаждений на территории </w:t>
      </w:r>
      <w:r w:rsidR="00205533">
        <w:rPr>
          <w:sz w:val="28"/>
          <w:szCs w:val="28"/>
        </w:rPr>
        <w:t xml:space="preserve">Украинского сельсовета </w:t>
      </w:r>
      <w:r w:rsidRPr="00EB263F">
        <w:rPr>
          <w:sz w:val="28"/>
          <w:szCs w:val="28"/>
        </w:rPr>
        <w:t xml:space="preserve">осуществляется физическими, юридическими лицами и индивидуальными предпринимателями в собственности или пользовании которых находятся земельные участки, в соответствии с Правилами создания, охраны и содержания зеленых насаждений в городах </w:t>
      </w:r>
      <w:r w:rsidRPr="00EB263F">
        <w:rPr>
          <w:sz w:val="28"/>
          <w:szCs w:val="28"/>
        </w:rPr>
        <w:lastRenderedPageBreak/>
        <w:t>Российской Федерации, утвержденными</w:t>
      </w:r>
      <w:r w:rsidR="004C0997">
        <w:rPr>
          <w:sz w:val="28"/>
          <w:szCs w:val="28"/>
        </w:rPr>
        <w:t xml:space="preserve"> </w:t>
      </w:r>
      <w:hyperlink r:id="rId70" w:history="1">
        <w:r w:rsidRPr="004C0997">
          <w:rPr>
            <w:rStyle w:val="a3"/>
            <w:color w:val="auto"/>
            <w:sz w:val="28"/>
            <w:szCs w:val="28"/>
            <w:u w:val="none"/>
          </w:rPr>
          <w:t>приказом Госстроя Российской Федерации от 15.12.1999 N 153</w:t>
        </w:r>
      </w:hyperlink>
      <w:r w:rsidRPr="004C0997">
        <w:rPr>
          <w:sz w:val="28"/>
          <w:szCs w:val="28"/>
        </w:rPr>
        <w:t>, и настоящими Правилами.</w:t>
      </w:r>
      <w:proofErr w:type="gramEnd"/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4.2.2. Использование, охрана, защита и воспроизводство лесов, расположенных на землях </w:t>
      </w:r>
      <w:r w:rsidR="00205533">
        <w:rPr>
          <w:sz w:val="28"/>
          <w:szCs w:val="28"/>
        </w:rPr>
        <w:t>Украинского сельсовета</w:t>
      </w:r>
      <w:r w:rsidRPr="00EB263F">
        <w:rPr>
          <w:sz w:val="28"/>
          <w:szCs w:val="28"/>
        </w:rPr>
        <w:t>, на которых расположены леса, осуществляется в соответствии с лесным законодательством, а также с учетом настоящих Правил.</w:t>
      </w:r>
    </w:p>
    <w:p w:rsidR="00EB263F" w:rsidRPr="00EB263F" w:rsidRDefault="00EB263F" w:rsidP="004C09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4.2.3. Структура и размещение озелененных территорий определяются в соответствии со Сводом правил СП 42.13330.2016 "Градостроительство. Планировка и застройка городских и сельских поселений", Правилами создания, охраны и содержания зеленых насаждений в городах Российской Федерации, утвержденными</w:t>
      </w:r>
      <w:r w:rsidR="004C0997">
        <w:rPr>
          <w:sz w:val="28"/>
          <w:szCs w:val="28"/>
        </w:rPr>
        <w:t xml:space="preserve"> </w:t>
      </w:r>
      <w:hyperlink r:id="rId71" w:history="1">
        <w:r w:rsidRPr="004C0997">
          <w:rPr>
            <w:rStyle w:val="a3"/>
            <w:color w:val="auto"/>
            <w:sz w:val="28"/>
            <w:szCs w:val="28"/>
            <w:u w:val="none"/>
          </w:rPr>
          <w:t>приказом Госстроя Российской Федерации от 15.12.1999 N 153</w:t>
        </w:r>
      </w:hyperlink>
      <w:r w:rsidRPr="004C0997">
        <w:rPr>
          <w:sz w:val="28"/>
          <w:szCs w:val="28"/>
        </w:rPr>
        <w:t xml:space="preserve">, Генеральным планом </w:t>
      </w:r>
      <w:r w:rsidR="00BC0D52">
        <w:rPr>
          <w:sz w:val="28"/>
          <w:szCs w:val="28"/>
        </w:rPr>
        <w:t xml:space="preserve">муниципального образования </w:t>
      </w:r>
      <w:r w:rsidR="00205533">
        <w:rPr>
          <w:sz w:val="28"/>
          <w:szCs w:val="28"/>
        </w:rPr>
        <w:t>Украинский сельсовет</w:t>
      </w:r>
      <w:r w:rsidRPr="004C0997">
        <w:rPr>
          <w:sz w:val="28"/>
          <w:szCs w:val="28"/>
        </w:rPr>
        <w:t xml:space="preserve">, Правилами землепользования и застройки муниципального образования </w:t>
      </w:r>
      <w:r w:rsidR="00205533">
        <w:rPr>
          <w:sz w:val="28"/>
          <w:szCs w:val="28"/>
        </w:rPr>
        <w:t>Украинский сельсовет</w:t>
      </w:r>
      <w:r w:rsidR="004C0997">
        <w:rPr>
          <w:sz w:val="28"/>
          <w:szCs w:val="28"/>
        </w:rPr>
        <w:t>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4.2.4. Дифференцированный режим особой охраны (функциональное зонирование) озелененных территорий и регламенты их использования устанавливаются в Правилах землепользования и застройки муниципального образования </w:t>
      </w:r>
      <w:r w:rsidR="00205533">
        <w:rPr>
          <w:sz w:val="28"/>
          <w:szCs w:val="28"/>
        </w:rPr>
        <w:t>Украинский сельсовет</w:t>
      </w:r>
      <w:r w:rsidR="00205533" w:rsidRPr="00EB263F">
        <w:rPr>
          <w:sz w:val="28"/>
          <w:szCs w:val="28"/>
        </w:rPr>
        <w:t xml:space="preserve"> </w:t>
      </w:r>
      <w:r w:rsidRPr="00EB263F">
        <w:rPr>
          <w:sz w:val="28"/>
          <w:szCs w:val="28"/>
        </w:rPr>
        <w:t>и иных муниципальных правовых актах.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4.2.5. С учетом экологической, санитарно-гигиенической и рекреационной значимости озелененные территории в пределах </w:t>
      </w:r>
      <w:r w:rsidR="004C0997">
        <w:rPr>
          <w:sz w:val="28"/>
          <w:szCs w:val="28"/>
        </w:rPr>
        <w:t>поссовета</w:t>
      </w:r>
      <w:r w:rsidRPr="00EB263F">
        <w:rPr>
          <w:sz w:val="28"/>
          <w:szCs w:val="28"/>
        </w:rPr>
        <w:t xml:space="preserve"> подразделяются на три категории: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- озелененные территории общего пользования - благоустроенные озелененные территории (парки, скверы, </w:t>
      </w:r>
      <w:r w:rsidR="004C0997">
        <w:rPr>
          <w:sz w:val="28"/>
          <w:szCs w:val="28"/>
        </w:rPr>
        <w:t>з</w:t>
      </w:r>
      <w:r w:rsidRPr="00EB263F">
        <w:rPr>
          <w:sz w:val="28"/>
          <w:szCs w:val="28"/>
        </w:rPr>
        <w:t>еленые насаждения вдоль улиц) на выделенных в установленном порядке земельных участках, предназначенных для рекреационных целей, доступ на которые свободен для неограниченного круга лиц;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озелененные территории ограниченного пользования. Это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- озелененные территории специального назначения: санитарно-защитные, </w:t>
      </w:r>
      <w:proofErr w:type="spellStart"/>
      <w:r w:rsidRPr="00EB263F">
        <w:rPr>
          <w:sz w:val="28"/>
          <w:szCs w:val="28"/>
        </w:rPr>
        <w:t>водоохранные</w:t>
      </w:r>
      <w:proofErr w:type="spellEnd"/>
      <w:r w:rsidRPr="00EB263F">
        <w:rPr>
          <w:sz w:val="28"/>
          <w:szCs w:val="28"/>
        </w:rPr>
        <w:t>, защитно-мелиоративные зоны, кладбища, насаждения вдоль автомобильных и железных дорог, питомники, цветочно-оранжерейные хозяйства. Расчет потребности в озелененных территориях данной категории ведется с учетом их функционального назначения.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4.2.6. </w:t>
      </w:r>
      <w:proofErr w:type="gramStart"/>
      <w:r w:rsidRPr="00EB263F">
        <w:rPr>
          <w:sz w:val="28"/>
          <w:szCs w:val="28"/>
        </w:rPr>
        <w:t xml:space="preserve">Все работы, связанные с содержанием, изменением структуры и условий произрастания зеленых насаждений (посадка, обрезка кроны, вырубка, обработка препаратами, производство строительных и иных работ на прилегающих к озелененным территориям), а также создание новых зеленых насаждений проводятся по проектам, согласованным с </w:t>
      </w:r>
      <w:r w:rsidR="004C0997">
        <w:rPr>
          <w:sz w:val="28"/>
          <w:szCs w:val="28"/>
        </w:rPr>
        <w:t xml:space="preserve">администрацией </w:t>
      </w:r>
      <w:r w:rsidR="00205533">
        <w:rPr>
          <w:sz w:val="28"/>
          <w:szCs w:val="28"/>
        </w:rPr>
        <w:t>Украинского сельсовета</w:t>
      </w:r>
      <w:r w:rsidR="00205533" w:rsidRPr="00EB263F">
        <w:rPr>
          <w:sz w:val="28"/>
          <w:szCs w:val="28"/>
        </w:rPr>
        <w:t xml:space="preserve"> </w:t>
      </w:r>
      <w:r w:rsidRPr="00EB263F">
        <w:rPr>
          <w:sz w:val="28"/>
          <w:szCs w:val="28"/>
        </w:rPr>
        <w:t>с соблюдением требований по охране зеленых насаждений.</w:t>
      </w:r>
      <w:proofErr w:type="gramEnd"/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lastRenderedPageBreak/>
        <w:t>4.2.7. Содержание и сохранность озелененных территорий осуществляют их правообладатели.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4.2.8. Содержание зеленых насаждений (за исключением парков, садов, скверов), не принадлежащих на праве собственности, не находящихся во владении или пользовании физических или юридических лиц и индивидуальных предпринимателей, организует администрация </w:t>
      </w:r>
      <w:r w:rsidR="00E34D51">
        <w:rPr>
          <w:sz w:val="28"/>
          <w:szCs w:val="28"/>
        </w:rPr>
        <w:t>сель</w:t>
      </w:r>
      <w:r w:rsidR="004C0997">
        <w:rPr>
          <w:sz w:val="28"/>
          <w:szCs w:val="28"/>
        </w:rPr>
        <w:t>совета</w:t>
      </w:r>
      <w:r w:rsidRPr="00EB263F">
        <w:rPr>
          <w:sz w:val="28"/>
          <w:szCs w:val="28"/>
        </w:rPr>
        <w:t xml:space="preserve"> за счет средств местного бюджета, предусмотренных на эти цели.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4.2.8.1. Полив деревьев и кустарников осуществляется на регулярной основе, обеспечивающей постоянную оптимальную влажность в корнеобитаемом слое почвы. Наиболее востребованным является полив деревьев и кустарников в период усиленного роста активных всасывающих корней, побегов и листьев (хвои), т.е. в мае и июне.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4.2.8.2. Нормы полива зависят от погодных условий, механического состава почвы и ее влажности, степени засухоустойчивости пород деревьев, глубины и ширины залегания корневой системы и составляют не менее 50 л на 1 кв. м приствольной лунки на почвах легкого механического состава и до 75 л - на почвах тяжелого механического состава.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4.2.8.3. Кратность полива за период вегетации должна быть не менее 3 - 5 раз.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Для деревьев в возрасте до 15 лет в сухую и жаркую погоду кратность полива составляет не менее 10 - 15 раз в вегетационный сезон, для взрослых растений кратность поливов составляет 4 - 6 раз в сезон.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4.2.8.4. Полив кустарников проводится не менее 3 - 4 раз за сезон с нормой полива 20 - 25 л/кв. м.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4.2.8.5. Полив деревьев, высаженных в полосу газона, осуществляется на всей территории проекции кроны.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4.2.8.6. Для скверов, садов и парков, где деревья и кустарники произрастают группами или одиночно на газоне, полив осуществляется методом сплошного дождевания, способствующего равномерному увлажнению почвы и сохранению ее структуры.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4.2.8.7. Для смыва осевшей на листьях и хвое грязи и пыли применяется дождевание и обмыв крон деревьев и кустарников, из расчета 2 - 3 л воды на 1 кв. м поверхности кроны растения. Дождевание и обмыв крон проводятся в ранние утренние часы (не позднее 8 - 9 ч) или вечером (после 18 - 19 ч).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4.2.8.8. В целях правильного содержания зеленых насаждений проводятся мероприятия по обрезке кроны (санитарная, омолаживающая, формовочная обрезка).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4.2.8.9. Санитарная обрезка кроны проводится по мере необходимости в течение всего года и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lastRenderedPageBreak/>
        <w:t xml:space="preserve">4.2.8.10. Омолаживающая обрезка кроны деревьев проводится ранней весной или поздней осенью до начала </w:t>
      </w:r>
      <w:proofErr w:type="spellStart"/>
      <w:r w:rsidRPr="00EB263F">
        <w:rPr>
          <w:sz w:val="28"/>
          <w:szCs w:val="28"/>
        </w:rPr>
        <w:t>сокодвижения</w:t>
      </w:r>
      <w:proofErr w:type="spellEnd"/>
      <w:r w:rsidRPr="00EB263F">
        <w:rPr>
          <w:sz w:val="28"/>
          <w:szCs w:val="28"/>
        </w:rPr>
        <w:t xml:space="preserve"> с учетом климатических особенностей года, но не ранее 1 ноября текущего года и не позднее 1 апреля текущего года.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4.2.8.11.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 Сроки проведения формовочной обрезки - ранняя весна или поздняя осень до начала </w:t>
      </w:r>
      <w:proofErr w:type="spellStart"/>
      <w:r w:rsidRPr="00EB263F">
        <w:rPr>
          <w:sz w:val="28"/>
          <w:szCs w:val="28"/>
        </w:rPr>
        <w:t>сокодвижения</w:t>
      </w:r>
      <w:proofErr w:type="spellEnd"/>
      <w:r w:rsidRPr="00EB263F">
        <w:rPr>
          <w:sz w:val="28"/>
          <w:szCs w:val="28"/>
        </w:rPr>
        <w:t xml:space="preserve"> с учетом климатических особенностей года, но не ранее 1 ноября текущего года и не позднее 1 апреля текущего года.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4.2.9. Аварийные зеленые насаждения подлежат вырубке либо обрезке. Прочие зеленые насаждения, произрастающие с нарушением норм и правил озеленения и градостроительства, могут быть вырублены либо обрезаны по заявлению заинтересованных лиц (в случае, если эти насаждения оказывают либо могут оказать негативное воздействие на условия проживания людей, объекты </w:t>
      </w:r>
      <w:r w:rsidR="004C0997">
        <w:rPr>
          <w:sz w:val="28"/>
          <w:szCs w:val="28"/>
        </w:rPr>
        <w:t>жилой</w:t>
      </w:r>
      <w:r w:rsidRPr="00EB263F">
        <w:rPr>
          <w:sz w:val="28"/>
          <w:szCs w:val="28"/>
        </w:rPr>
        <w:t xml:space="preserve"> инфраструктуры (включая здания, строения, сооружения, коммуникации)).</w:t>
      </w:r>
    </w:p>
    <w:p w:rsidR="00EB263F" w:rsidRPr="00EB263F" w:rsidRDefault="00EB263F" w:rsidP="004C09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4.2.9.1. Вырубку, повреждение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формы, допускается производить без порубочного билета и без возмещения ущерба, причиненного вырубкой (повреждением) зеленых насаждений. Вырубка зеленых насаждений на земельных участках общего пользования в пределах территории садоводческих некоммерческих товариществ или огороднических некоммерческих товариществ осуществляется при наличии порубочного билета по форме, утвержденной постановлением </w:t>
      </w:r>
      <w:r w:rsidR="004C0997">
        <w:rPr>
          <w:sz w:val="28"/>
          <w:szCs w:val="28"/>
        </w:rPr>
        <w:t xml:space="preserve">Администрации </w:t>
      </w:r>
      <w:r w:rsidR="00E34D51">
        <w:rPr>
          <w:sz w:val="28"/>
          <w:szCs w:val="28"/>
        </w:rPr>
        <w:t xml:space="preserve">Украинского сельсовета </w:t>
      </w:r>
      <w:r w:rsidR="004C0997">
        <w:rPr>
          <w:sz w:val="28"/>
          <w:szCs w:val="28"/>
        </w:rPr>
        <w:t>в случае:</w:t>
      </w:r>
    </w:p>
    <w:p w:rsidR="00EB263F" w:rsidRPr="00EB263F" w:rsidRDefault="00EB263F" w:rsidP="003A53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наличия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вырубки засохших, больных, находящихся в аварийном состоянии деревьев и кустарников;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нахождения зеленых насаждений в охранной зоне инженерных коммуникаций;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высадки деревьев и кустарников без соблюдения требований Свода правил СП 42.13330 "СНиП 2.07.01-89* Градостроительство. Планировка и застройка городских и сельских поселений";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проведения разрешенных в установленном порядке ремонтных работ при невозможности избежать вырубки (повреждения) зеленых насаждений;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наличия проекта проведения работ, связанных с содержанием, изменением структуры и условий произрастания зеленых насаждений, а также созданием новых зеленых насаждений.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lastRenderedPageBreak/>
        <w:t>4.2.9.2. Порубочный билет предоставляется без возмещения ущерба в случае: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вырубки засохших, больных, находящихся в аварийном состоянии деревьев и кустарников, устранения нарушений норм охраны и эксплуатации объектов капитального строительства, инженерной и транспортной инфраструктуры, предупреждения и ликвидации последствий аварий, катастроф, стихийных бедствий и иных чрезвычайных ситуаций природного и техногенного характера;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EB263F">
        <w:rPr>
          <w:sz w:val="28"/>
          <w:szCs w:val="28"/>
        </w:rPr>
        <w:t>- санитарной, омолаживающей, формовочной обрезки крон деревьев, стрижки "живой" изгороди, цветников, газонов, скашивания травяного покрова;</w:t>
      </w:r>
      <w:proofErr w:type="gramEnd"/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при производстве работ на объектах муниципальной собственности в рамках заключенного муниципального контракта.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4.2.9.3. Утвержденный порубочный билет предоставляется заявителю </w:t>
      </w:r>
      <w:r w:rsidR="00F83904">
        <w:rPr>
          <w:sz w:val="28"/>
          <w:szCs w:val="28"/>
        </w:rPr>
        <w:t>А</w:t>
      </w:r>
      <w:r w:rsidRPr="00EB263F">
        <w:rPr>
          <w:sz w:val="28"/>
          <w:szCs w:val="28"/>
        </w:rPr>
        <w:t>дминистрацией</w:t>
      </w:r>
      <w:r w:rsidR="00A353CB">
        <w:rPr>
          <w:sz w:val="28"/>
          <w:szCs w:val="28"/>
        </w:rPr>
        <w:t xml:space="preserve"> </w:t>
      </w:r>
      <w:r w:rsidR="00E34D51">
        <w:rPr>
          <w:sz w:val="28"/>
          <w:szCs w:val="28"/>
        </w:rPr>
        <w:t>Украинского сельсовета</w:t>
      </w:r>
      <w:r w:rsidRPr="00EB263F">
        <w:rPr>
          <w:sz w:val="28"/>
          <w:szCs w:val="28"/>
        </w:rPr>
        <w:t>. Работы по обрезке деревьев и кустарников производятся в течение срока действия порубочного билета.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4.2.9.6. В случае вырубки (повреждения) зеленых насаждений без порубочного билета либо по порубочному билету, предоставленному в установленном порядке и срок действия которого истек, лица, причинившие вред окружающей среде, уплачивают размер ущерба, причиненного зеленым насаждениям, в соответствии с актом оценки ущерба.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Администрация </w:t>
      </w:r>
      <w:r w:rsidR="00E34D51">
        <w:rPr>
          <w:sz w:val="28"/>
          <w:szCs w:val="28"/>
        </w:rPr>
        <w:t>Украинского сельсовета</w:t>
      </w:r>
      <w:r w:rsidR="00E34D51" w:rsidRPr="00EB263F">
        <w:rPr>
          <w:sz w:val="28"/>
          <w:szCs w:val="28"/>
        </w:rPr>
        <w:t xml:space="preserve"> </w:t>
      </w:r>
      <w:r w:rsidRPr="00EB263F">
        <w:rPr>
          <w:sz w:val="28"/>
          <w:szCs w:val="28"/>
        </w:rPr>
        <w:t>в течение трех рабочих дней с момента выявления вырубки зеленых насаждений без порубочного билета либо по порубочному билету, предоставленному в установленном порядке и срок действия которого истек, принимает меры для привлечения лиц, причинивших ущерб зеленым насаждениям, к ответственности и возмещению причиненного ущерба.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В случае отказа лиц, причинивших вред зеленым насаждениям, от возмещения ущерба в добровольном порядке </w:t>
      </w:r>
      <w:r w:rsidR="00F83904" w:rsidRPr="00EB263F">
        <w:rPr>
          <w:sz w:val="28"/>
          <w:szCs w:val="28"/>
        </w:rPr>
        <w:t xml:space="preserve">Администрация </w:t>
      </w:r>
      <w:r w:rsidR="00E34D51">
        <w:rPr>
          <w:sz w:val="28"/>
          <w:szCs w:val="28"/>
        </w:rPr>
        <w:t>Украинского сельсовета</w:t>
      </w:r>
      <w:r w:rsidR="00E34D51" w:rsidRPr="00EB263F">
        <w:rPr>
          <w:sz w:val="28"/>
          <w:szCs w:val="28"/>
        </w:rPr>
        <w:t xml:space="preserve"> </w:t>
      </w:r>
      <w:r w:rsidRPr="00EB263F">
        <w:rPr>
          <w:sz w:val="28"/>
          <w:szCs w:val="28"/>
        </w:rPr>
        <w:t>производит его взыскание в судебном порядке.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Лица, осуществляющие вырубку (повреждение) зеленых насаждений в нарушение настоящих Правил, несут ответственность, предусмотренную действующим законодательством.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4.2.9.7. В связи с неблагоприятными климатическими условиями для про</w:t>
      </w:r>
      <w:r w:rsidR="00E34D51">
        <w:rPr>
          <w:sz w:val="28"/>
          <w:szCs w:val="28"/>
        </w:rPr>
        <w:t>израстания зеленых насаждений на территории Украинского сельсовета</w:t>
      </w:r>
      <w:r w:rsidRPr="00EB263F">
        <w:rPr>
          <w:sz w:val="28"/>
          <w:szCs w:val="28"/>
        </w:rPr>
        <w:t>,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высаживаемых зеленых насаждений 1:3 (за одно вырубленное дерево/кустарник высаживается 3 дерева/кустарника).</w:t>
      </w:r>
    </w:p>
    <w:p w:rsidR="00F83904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В случае гибели в течение двух лет вновь высаженных зеленых насаждений, выявленной администрацией, заявитель возмещает ущерб, причиненный зеленым насаждениям, в денежной форме в соответствии с актом оценки ущерба в бюджет </w:t>
      </w:r>
      <w:r w:rsidR="00F83904">
        <w:rPr>
          <w:sz w:val="28"/>
          <w:szCs w:val="28"/>
        </w:rPr>
        <w:t>поссовета</w:t>
      </w:r>
      <w:r w:rsidRPr="00EB263F">
        <w:rPr>
          <w:sz w:val="28"/>
          <w:szCs w:val="28"/>
        </w:rPr>
        <w:t xml:space="preserve">. Оплата производится заявителем в </w:t>
      </w:r>
      <w:r w:rsidRPr="00EB263F">
        <w:rPr>
          <w:sz w:val="28"/>
          <w:szCs w:val="28"/>
        </w:rPr>
        <w:lastRenderedPageBreak/>
        <w:t xml:space="preserve">течение 30 календарных дней с момента получения уведомления от администрации </w:t>
      </w:r>
      <w:r w:rsidR="00E34D51">
        <w:rPr>
          <w:sz w:val="28"/>
          <w:szCs w:val="28"/>
        </w:rPr>
        <w:t>Украинского сельсовета.</w:t>
      </w:r>
    </w:p>
    <w:p w:rsidR="00EB263F" w:rsidRPr="00EB263F" w:rsidRDefault="00EB263F" w:rsidP="00F839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4.2.9.8. Возмещение ущерба, причиненного зеленым насаждениям, путем высадки новых зеленых насаждений равноценных и более ценных пород осуществляется в ближайший подходящий сезон в открытый грунт, но не позднее одного года со дня вырубки зеленых насаждений. Породный состав высаживаемых зеленых насаждений определяется </w:t>
      </w:r>
      <w:r w:rsidR="00F83904" w:rsidRPr="00EB263F">
        <w:rPr>
          <w:sz w:val="28"/>
          <w:szCs w:val="28"/>
        </w:rPr>
        <w:t>Администраци</w:t>
      </w:r>
      <w:r w:rsidR="00F83904">
        <w:rPr>
          <w:sz w:val="28"/>
          <w:szCs w:val="28"/>
        </w:rPr>
        <w:t xml:space="preserve">ей </w:t>
      </w:r>
      <w:r w:rsidR="00E34D51">
        <w:rPr>
          <w:sz w:val="28"/>
          <w:szCs w:val="28"/>
        </w:rPr>
        <w:t>Украинского сельсовета.</w:t>
      </w:r>
    </w:p>
    <w:p w:rsidR="00EB263F" w:rsidRPr="00EB263F" w:rsidRDefault="00EB263F" w:rsidP="00F839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4.2.9.9. С началом вегетационного периода </w:t>
      </w:r>
      <w:r w:rsidR="00F83904" w:rsidRPr="00EB263F">
        <w:rPr>
          <w:sz w:val="28"/>
          <w:szCs w:val="28"/>
        </w:rPr>
        <w:t>Администраци</w:t>
      </w:r>
      <w:r w:rsidR="00F83904">
        <w:rPr>
          <w:sz w:val="28"/>
          <w:szCs w:val="28"/>
        </w:rPr>
        <w:t xml:space="preserve">ей </w:t>
      </w:r>
      <w:r w:rsidR="00E34D51">
        <w:rPr>
          <w:sz w:val="28"/>
          <w:szCs w:val="28"/>
        </w:rPr>
        <w:t>Украинского сельсовета</w:t>
      </w:r>
      <w:r w:rsidR="00E34D51" w:rsidRPr="00EB263F">
        <w:rPr>
          <w:sz w:val="28"/>
          <w:szCs w:val="28"/>
        </w:rPr>
        <w:t xml:space="preserve"> </w:t>
      </w:r>
      <w:r w:rsidRPr="00EB263F">
        <w:rPr>
          <w:sz w:val="28"/>
          <w:szCs w:val="28"/>
        </w:rPr>
        <w:t>проводится комиссионное обследование приживаемости зеленых насаждений, высаженных в счет возмещения ущерба, причиненного зеленым насаждениям, в порядке и сроки, установленн</w:t>
      </w:r>
      <w:r w:rsidR="00F83904">
        <w:rPr>
          <w:sz w:val="28"/>
          <w:szCs w:val="28"/>
        </w:rPr>
        <w:t>ые постановлением администрации.</w:t>
      </w:r>
    </w:p>
    <w:p w:rsidR="00F83904" w:rsidRPr="00EB263F" w:rsidRDefault="00EB263F" w:rsidP="00F839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4.2.9.10. Действие порубочного билета прекращается досрочно в порядке, установленном постановлением </w:t>
      </w:r>
      <w:r w:rsidR="00F83904" w:rsidRPr="00EB263F">
        <w:rPr>
          <w:sz w:val="28"/>
          <w:szCs w:val="28"/>
        </w:rPr>
        <w:t>Администраци</w:t>
      </w:r>
      <w:r w:rsidR="00F83904">
        <w:rPr>
          <w:sz w:val="28"/>
          <w:szCs w:val="28"/>
        </w:rPr>
        <w:t xml:space="preserve">и </w:t>
      </w:r>
      <w:r w:rsidR="00E34D51">
        <w:rPr>
          <w:sz w:val="28"/>
          <w:szCs w:val="28"/>
        </w:rPr>
        <w:t>Украинского сельсовета</w:t>
      </w:r>
      <w:r w:rsidR="00F83904">
        <w:rPr>
          <w:sz w:val="28"/>
          <w:szCs w:val="28"/>
        </w:rPr>
        <w:t xml:space="preserve"> в случае: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принудительного прекращения права собственности и иных прав на земельные участки, на которых расположены зеленые насаждения, в том числе изъятия земельных участков для государственных и муниципальных нужд;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отказа от права собственности и иных прав на земельные участки, на которых расположены зеленые насаждения;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расторжения договора аренды и иных договоров, на основании которых у граждан возникли права на земельные участки, на которых расположены зеленые насаждения;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прекращения действия разрешения на строительство;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- обращения заявителя.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4.2.10. Осуществление градостроительной и иной деятельности на территории </w:t>
      </w:r>
      <w:r w:rsidR="00E34D51">
        <w:rPr>
          <w:sz w:val="28"/>
          <w:szCs w:val="28"/>
        </w:rPr>
        <w:t>Украинского сельсовета</w:t>
      </w:r>
      <w:r w:rsidR="00E34D51" w:rsidRPr="00EB263F">
        <w:rPr>
          <w:sz w:val="28"/>
          <w:szCs w:val="28"/>
        </w:rPr>
        <w:t xml:space="preserve"> </w:t>
      </w:r>
      <w:r w:rsidRPr="00EB263F">
        <w:rPr>
          <w:sz w:val="28"/>
          <w:szCs w:val="28"/>
        </w:rPr>
        <w:t>не должно приводить к снижению абсолютных и удельных показателей площади и видового разнообразия озелененных территорий, чрезмерному омоложению либо старению деревьев, их повреждению и усыханию.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4.2.11. На озелененных территориях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 (включая использование территории без учета установленных видов разрешенного использования).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4.2.12. Градостроительная деятельность проводится, основываясь на принципе максимального сохранения зеленых насаждений.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4.2.13. На озелененных территориях запрещается: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1)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lastRenderedPageBreak/>
        <w:t xml:space="preserve">2) допускать касание ветвями деревьев </w:t>
      </w:r>
      <w:proofErr w:type="spellStart"/>
      <w:r w:rsidRPr="00EB263F">
        <w:rPr>
          <w:sz w:val="28"/>
          <w:szCs w:val="28"/>
        </w:rPr>
        <w:t>токонесущих</w:t>
      </w:r>
      <w:proofErr w:type="spellEnd"/>
      <w:r w:rsidRPr="00EB263F">
        <w:rPr>
          <w:sz w:val="28"/>
          <w:szCs w:val="28"/>
        </w:rPr>
        <w:t xml:space="preserve"> проводов, закрытие ими дорожных знаков;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3) устанавливать рекламные конструкции, опоры освещения на расстоянии менее 3 м от стволов деревьев;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4) выполнять без предоставленного в установленном порядке порубочного билета работы по вырубке, обрезке деревьев и кустарников (в том числе сухостойных, больных и поврежденных, утративших декоративные свойства и иную ценность);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5) использовать по нецелевому назначению участки, предназначенные для озеленения (в том числе использовать зеленые насаждения в качестве несущих (опорных, фиксирующих) конструкций для ограждений, крепления проводов и шнуров (кроме случаев украшения зеленых насаждений для праздничного оформления), качелей и иных элементов детских игровых площадок, спортивных снарядов, информационных щитов, привязи для животных;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EB263F">
        <w:rPr>
          <w:sz w:val="28"/>
          <w:szCs w:val="28"/>
        </w:rPr>
        <w:t>6) вырубать и повреждать зеленые насаждения либо ухудшать условия их роста (в том числе размещать на участках озелененных территорий посторонние объекты и конструкции, складировать загрязненный снег, строительные и иные материалы, песок, мусор, разжигать костры, заезжать на транспортных средствах, вытаптывать, пасти и прогонять скот, использовать участки под огороды, ломать и спиливать ветви, снимать и повреждать кору, забивать гвозди, добывать сок, смолу</w:t>
      </w:r>
      <w:proofErr w:type="gramEnd"/>
      <w:r w:rsidRPr="00EB263F">
        <w:rPr>
          <w:sz w:val="28"/>
          <w:szCs w:val="28"/>
        </w:rPr>
        <w:t xml:space="preserve">, </w:t>
      </w:r>
      <w:proofErr w:type="gramStart"/>
      <w:r w:rsidRPr="00EB263F">
        <w:rPr>
          <w:sz w:val="28"/>
          <w:szCs w:val="28"/>
        </w:rPr>
        <w:t>делать надрезы и наносить другие механические повреждения, пачкать насаждения различными веществами и наклейками, покрывать краской стволы и иные части растений, наносить маркировочные метки и иные изображения, обрабатывать насаждения и почву вокруг них ядовитыми веществами (за исключением случаев применения средств защиты растений), разводить огонь вблизи корней, поджигать пух, сжигать листву и сухую траву, сбрасывать загрязненные стоки и горячую воду на озелененную</w:t>
      </w:r>
      <w:proofErr w:type="gramEnd"/>
      <w:r w:rsidRPr="00EB263F">
        <w:rPr>
          <w:sz w:val="28"/>
          <w:szCs w:val="28"/>
        </w:rPr>
        <w:t xml:space="preserve"> территорию, уплотнять почву, изымать растительный грунт;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7) ухудшать декоративно-пейзажные свойства растительности (в том числе рвать цветы, повреждать клумбы, цветочные композиции, зеленые фигуры и др.);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EB263F">
        <w:rPr>
          <w:sz w:val="28"/>
          <w:szCs w:val="28"/>
        </w:rPr>
        <w:t>8) уничтожать, повреждать оборудование и элементы благоустройства озелененных территорий (в т.ч. ограждения, маркировку, информационные щиты и указатели, поливные устройства, элементы водоотведения, освещения, урны, контейнеры, скамейки, кормушки), ухудшать условия их нормального функционирования;</w:t>
      </w:r>
      <w:proofErr w:type="gramEnd"/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9) производить иные действия, способные нанести вред зеленым насаждениям.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4.2.14. На всей территории </w:t>
      </w:r>
      <w:r w:rsidR="00C32B84">
        <w:rPr>
          <w:sz w:val="28"/>
          <w:szCs w:val="28"/>
        </w:rPr>
        <w:t>Украинского сельсовета</w:t>
      </w:r>
      <w:r w:rsidR="00C32B84" w:rsidRPr="00EB263F">
        <w:rPr>
          <w:sz w:val="28"/>
          <w:szCs w:val="28"/>
        </w:rPr>
        <w:t xml:space="preserve"> </w:t>
      </w:r>
      <w:r w:rsidRPr="00EB263F">
        <w:rPr>
          <w:sz w:val="28"/>
          <w:szCs w:val="28"/>
        </w:rPr>
        <w:t>запрещается уничтожать почвенный покров, присваивать, перемещать растительный грунт и использовать его не по целевому назначению.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lastRenderedPageBreak/>
        <w:t>4.2.15. При организации и производстве строительных и иных работ, связанных с нарушением целостности почвенного покрова, либо работ, проводимых вблизи древесно-кустарниковой растительности, необходимо: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1) не допускать разработку траншей и котлованов ближе 2 м от ствола дерева при его диаметре до 15 см, при большем диаметре - ближе 3 м, а от кустарника - ближе 1,5 м, стоянку специальной техники и механизмов - ближе 2,5 м от ствола дерева и 1,5 м от кустарника;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2) производить подкоп в зоне корневой системы деревьев ниже расположения основных скелетных корней (не менее 1,5 м от поверхности почвы), не повреждая корневой системы;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3) исключать посадку деревьев и кустарников без учета режимов охранных зон (требований по охране и безопасной эксплуатации инженерных коммуникаций, зданий, сооружений и иных объектов городской среды (принимать расстояния от зданий и сооружений до оси ствола дерева и кустарника в соответствии со строительными и санитарными нормами и правилами);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4) огораживать деревья и кустарники, находящиеся в зоне строительства, сооружая для деревьев сплошные либо сетчатые щиты высотой 2 м на удалении не менее радиуса кроны;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5) для сохранения корневой системы деревьев, расположенных ближе 3 м от объектов строительства, реконструкции, капитального ремонта, устраивать вокруг ограждения деревьев настил из досок радиусом не менее 1,6 м;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6) при прокладке подземных коммуникаций обеспечивать расстояние между краем траншеи и корневой системой дерева не менее 3 м, а корневой системой кустарника - не менее 1,5 м;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7)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 от поверхности почвы;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8) при асфальтировании, мощении дорог и тротуаров соблюдать размеры приствольной грунтовой зоны: вокруг деревьев - 2 x 2 м, вокруг кустарников - 1,5 x 1,5 м. При разбитии цветников использовать приствольные участки деревьев для получения деревьями дополнительного полива;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353CB">
        <w:rPr>
          <w:sz w:val="28"/>
          <w:szCs w:val="28"/>
        </w:rPr>
        <w:t>9) обеспечивать сохранение и восстановление растительного грунта (снятие плодородного</w:t>
      </w:r>
      <w:r w:rsidRPr="00EB263F">
        <w:rPr>
          <w:sz w:val="28"/>
          <w:szCs w:val="28"/>
        </w:rPr>
        <w:t xml:space="preserve"> слоя, буртование по краям стройплощадки);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10) расстилать растительный грунт по спланированному основанию, вспаханному на глубину не менее 10 см, обеспеченному необходимыми уклонами, исключающими застой поверхностных вод и водную эрозию почв;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11) исключать такое расположение растительного грунта и бортового камня, при котором создаются условия для выноса растительного и иного грунта за пределы озелененной территории.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4.2.16. При планировании и осуществлении озеленительных работ на конкретной территории необходимо: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lastRenderedPageBreak/>
        <w:t>1) учитывать биологические свойства вновь создаваемых и уже произрастающих растений (в том числе способность к выживанию в конкретных условиях, санирующие и декоративные свойства, наличие потенциальной аварийной и пожарной опасности, вероятность ухудшения условий инсоляции жилых и иных помещений);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2) после посадки древесных насаждений для уменьшения испарения влаги, предотвращения образования почвенной корки и борьбы с сорной растительностью производить мульчирование приствольной лунки измельченной щепой, торфяной крошкой, различными компостами, скошенной травой, измельченной опавшей листвой и хвоей или крупным гравием, который рекомендуется применять только на местах, подверженных </w:t>
      </w:r>
      <w:proofErr w:type="spellStart"/>
      <w:r w:rsidRPr="00EB263F">
        <w:rPr>
          <w:sz w:val="28"/>
          <w:szCs w:val="28"/>
        </w:rPr>
        <w:t>вытаптыванию</w:t>
      </w:r>
      <w:proofErr w:type="spellEnd"/>
      <w:r w:rsidRPr="00EB263F">
        <w:rPr>
          <w:sz w:val="28"/>
          <w:szCs w:val="28"/>
        </w:rPr>
        <w:t xml:space="preserve"> и уплотнению. Мульчирование проводят весной или в начале лета. Слой мульчи - 3 - 5 см; ее нельзя укладывать на сухую сильно уплотненную или только что увлажненную почву;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3) для деревьев, расположенных в мощении, использовать защитные виды покрытий вокруг ствола в виде газонных решеток (сотовых ячеистых панелей), приствольных решеток, бордюров, </w:t>
      </w:r>
      <w:proofErr w:type="spellStart"/>
      <w:r w:rsidRPr="00EB263F">
        <w:rPr>
          <w:sz w:val="28"/>
          <w:szCs w:val="28"/>
        </w:rPr>
        <w:t>периметральных</w:t>
      </w:r>
      <w:proofErr w:type="spellEnd"/>
      <w:r w:rsidRPr="00EB263F">
        <w:rPr>
          <w:sz w:val="28"/>
          <w:szCs w:val="28"/>
        </w:rPr>
        <w:t xml:space="preserve"> скамеек;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4)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(не позднее 8 - 9 часов) или вечером (после 18 - 19 часов);</w:t>
      </w:r>
    </w:p>
    <w:p w:rsidR="00EB263F" w:rsidRPr="00EB263F" w:rsidRDefault="00EB263F" w:rsidP="00EB26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>5) газоны в границах линейного озеленения дорог, микрорайонного и дворового значения содержать в виде цветущего разнотравья. Первое скашивание проводить при высоте травостоя не менее 15 см, остальные - один раз в месяц, после достижения травостоем высоты не менее 15 см, оставляя после скашивания травостой высотой не менее 5 см. Детские площадки засаживать низкорослым разнотравьем (горец, клевер и пр.);</w:t>
      </w:r>
    </w:p>
    <w:p w:rsidR="00EB263F" w:rsidRPr="00A21CB2" w:rsidRDefault="00EB263F" w:rsidP="00A353C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263F">
        <w:rPr>
          <w:sz w:val="28"/>
          <w:szCs w:val="28"/>
        </w:rPr>
        <w:t xml:space="preserve">6) участки газонов, поврежденные после ненадлежащего ухода, зимнего периода, </w:t>
      </w:r>
      <w:proofErr w:type="spellStart"/>
      <w:r w:rsidRPr="00EB263F">
        <w:rPr>
          <w:sz w:val="28"/>
          <w:szCs w:val="28"/>
        </w:rPr>
        <w:t>вытаптывания</w:t>
      </w:r>
      <w:proofErr w:type="spellEnd"/>
      <w:r w:rsidRPr="00EB263F">
        <w:rPr>
          <w:sz w:val="28"/>
          <w:szCs w:val="28"/>
        </w:rPr>
        <w:t>, подготавливаются для засевания и заново засеваются семенами газонных трав и цветов с осуществлением полива.</w:t>
      </w:r>
    </w:p>
    <w:p w:rsidR="00A21CB2" w:rsidRPr="00A21CB2" w:rsidRDefault="00A21CB2" w:rsidP="00A353CB">
      <w:pPr>
        <w:pStyle w:val="4"/>
        <w:shd w:val="clear" w:color="auto" w:fill="FFFFFF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21CB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4.3. Виды покрытий</w:t>
      </w:r>
    </w:p>
    <w:p w:rsidR="00A21CB2" w:rsidRPr="00A21CB2" w:rsidRDefault="00A21CB2" w:rsidP="00A353CB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4.3.1.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4.3.2. Покрытия поверхности должны обеспечивать условия безопасного и комфортного передвижения, а также формировать архитектурно-художественный облик среды.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 xml:space="preserve">4.3.3. Применяемый в проекте вид покрытия должен быть прочным, </w:t>
      </w:r>
      <w:proofErr w:type="spellStart"/>
      <w:r w:rsidRPr="00A21CB2">
        <w:rPr>
          <w:sz w:val="28"/>
          <w:szCs w:val="28"/>
        </w:rPr>
        <w:t>ремонтопригодным</w:t>
      </w:r>
      <w:proofErr w:type="spellEnd"/>
      <w:r w:rsidRPr="00A21CB2">
        <w:rPr>
          <w:sz w:val="28"/>
          <w:szCs w:val="28"/>
        </w:rPr>
        <w:t xml:space="preserve">, </w:t>
      </w:r>
      <w:proofErr w:type="spellStart"/>
      <w:r w:rsidRPr="00A21CB2">
        <w:rPr>
          <w:sz w:val="28"/>
          <w:szCs w:val="28"/>
        </w:rPr>
        <w:t>экологичным</w:t>
      </w:r>
      <w:proofErr w:type="spellEnd"/>
      <w:r w:rsidRPr="00A21CB2">
        <w:rPr>
          <w:sz w:val="28"/>
          <w:szCs w:val="28"/>
        </w:rPr>
        <w:t>, не допускающим скольжения. Выбор видов покрытия осуществляется в соответствии с их целевым назначением.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 xml:space="preserve">4.3.4. Для деревьев, расположенных в мощении, необходимо применять различные виды защиты (приствольные решетки, бордюры, </w:t>
      </w:r>
      <w:proofErr w:type="spellStart"/>
      <w:r w:rsidRPr="00A21CB2">
        <w:rPr>
          <w:sz w:val="28"/>
          <w:szCs w:val="28"/>
        </w:rPr>
        <w:t>периметральные</w:t>
      </w:r>
      <w:proofErr w:type="spellEnd"/>
      <w:r w:rsidRPr="00A21CB2">
        <w:rPr>
          <w:sz w:val="28"/>
          <w:szCs w:val="28"/>
        </w:rPr>
        <w:t xml:space="preserve"> скамейки и пр.).</w:t>
      </w:r>
    </w:p>
    <w:p w:rsidR="00A21CB2" w:rsidRPr="00A21CB2" w:rsidRDefault="00A21CB2" w:rsidP="00A353CB">
      <w:pPr>
        <w:pStyle w:val="4"/>
        <w:shd w:val="clear" w:color="auto" w:fill="FFFFFF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21CB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4.4. Ограждения</w:t>
      </w:r>
    </w:p>
    <w:p w:rsidR="00A21CB2" w:rsidRPr="00A21CB2" w:rsidRDefault="00A21CB2" w:rsidP="00A353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4.4.1. При создании и благоустройстве ограждений необходимо учитывать принципы функционального разнообразия, организации комфортной пешеходной среды, сохранения востребованной жителями сети пешеходных маршрутов.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4.4.2. На территориях общественного, жилого, рекреационного назначения необходимо применять декоративные металлические ограждения, при этом не допускается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4.4.3.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4.4.4. При создании и благоустройстве ограждений следует учитывать необходимость, в том числе: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- разграничения зеленой зоны (газоны, клумбы, парки) с маршрутами пешеходов и транспорта;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- проектирования дорожек и тротуаров с учетом потоков людей и маршрутов;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 xml:space="preserve">- разграничения зеленых зон и транзитных путей с помощью применения приемов </w:t>
      </w:r>
      <w:proofErr w:type="spellStart"/>
      <w:r w:rsidRPr="00A21CB2">
        <w:rPr>
          <w:sz w:val="28"/>
          <w:szCs w:val="28"/>
        </w:rPr>
        <w:t>разноуровневой</w:t>
      </w:r>
      <w:proofErr w:type="spellEnd"/>
      <w:r w:rsidRPr="00A21CB2">
        <w:rPr>
          <w:sz w:val="28"/>
          <w:szCs w:val="28"/>
        </w:rPr>
        <w:t xml:space="preserve"> высоты или создания зеленых кустовых ограждений;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- проектирования изменения высоты и геометрии бордюрного камня с учетом сезонных снежных отвалов;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- использования бордюрного камня;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-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- использования (в особенности на границах зеленых зон) многолетних всесезонных кустистых растений;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4.4.5. Содержание ограждений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Ограждения участков размещаются в пределах границ земельного участка и в соответствии с градостроительными нормами. Ограждения (в том числе временные) содержатся их правообладателями.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Ограждения должны быть чистыми. Не допускается наличие проломов и других нарушений целостности конструкции ограждений. Высота ограждения не должна превышать 2,5 метров.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A21CB2" w:rsidRPr="00A21CB2" w:rsidRDefault="00A21CB2" w:rsidP="00A21C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21CB2">
        <w:rPr>
          <w:sz w:val="28"/>
          <w:szCs w:val="28"/>
        </w:rPr>
        <w:lastRenderedPageBreak/>
        <w:t>Лица, осуществляющие содержание ограждений, обязаны обеспечить своевременный ремонт, очистку от надписей, расклеенных объявлений, информации, рекламы.</w:t>
      </w:r>
    </w:p>
    <w:p w:rsidR="00F12EFC" w:rsidRPr="00F12EFC" w:rsidRDefault="00F12EFC" w:rsidP="001A20AE">
      <w:pPr>
        <w:pStyle w:val="4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2E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4.5. Малые архитектурные формы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(далее – МАФ)</w:t>
      </w:r>
    </w:p>
    <w:p w:rsidR="00F12EFC" w:rsidRPr="00F12EFC" w:rsidRDefault="00F12EFC" w:rsidP="001A20AE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 xml:space="preserve">4.5.1. В рамках </w:t>
      </w:r>
      <w:proofErr w:type="gramStart"/>
      <w:r w:rsidRPr="00F12EFC">
        <w:rPr>
          <w:sz w:val="28"/>
          <w:szCs w:val="28"/>
        </w:rPr>
        <w:t xml:space="preserve">решения задачи обеспечения качества </w:t>
      </w:r>
      <w:r>
        <w:rPr>
          <w:sz w:val="28"/>
          <w:szCs w:val="28"/>
        </w:rPr>
        <w:t xml:space="preserve">окружающей </w:t>
      </w:r>
      <w:r w:rsidRPr="00F12EFC">
        <w:rPr>
          <w:sz w:val="28"/>
          <w:szCs w:val="28"/>
        </w:rPr>
        <w:t>среды</w:t>
      </w:r>
      <w:proofErr w:type="gramEnd"/>
      <w:r w:rsidRPr="00F12EFC">
        <w:rPr>
          <w:sz w:val="28"/>
          <w:szCs w:val="28"/>
        </w:rPr>
        <w:t xml:space="preserve"> при создании и благоустройстве малых архитектурных форм необходимо учитывать принципы функционального разнообразия, комфортной среды для общения, применения </w:t>
      </w:r>
      <w:proofErr w:type="spellStart"/>
      <w:r w:rsidRPr="00F12EFC">
        <w:rPr>
          <w:sz w:val="28"/>
          <w:szCs w:val="28"/>
        </w:rPr>
        <w:t>экологичных</w:t>
      </w:r>
      <w:proofErr w:type="spellEnd"/>
      <w:r w:rsidRPr="00F12EFC">
        <w:rPr>
          <w:sz w:val="28"/>
          <w:szCs w:val="28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4.5.2. Для каждого элемента планировочной структуры должны учитываться следующие требования: частота и продолжительность ее использования, потенциальная аудитория, наличие свободного пространства, интенсивность пешеходного и автомобильного движения, близость транспортных узлов. Выбор МАФ зависит от количества людей, ежедневно посещающих соответствующую территорию, материал и дизайн подбираются с учетом условий их эксплуатации.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4.5.3. При выборе МАФ учитываются: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а) соответствие материалов и конструкции МАФ климату и их назначению;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б) антивандальную защищенность - от разрушения, оклейки, нанесения надписей и изображений;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в) возможность ремонта или замены деталей МАФ;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г) защиту от образования наледи и снежных заносов, обеспечение стока воды;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е) эргономичность конструкций (высоту и наклон спинки, высоту урн и прочее);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ж) расцветку, не диссонирующую с окружением;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з) безопасность для потенциальных пользователей;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и) стилистическое сочетание с другими МАФ и окружающей архитектурой;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к) соответствие характеристикам зоны расположения.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4.5.4. Общие требования к установке МАФ: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а) расположение, не создающее препятствий для пешеходов;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б) компактная установка на минимальной площади в местах большого скопления людей;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в) устойчивость конструкции;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г) надежная фиксация или обеспечение возможности перемещения в зависимости от условий расположения.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4.5.5. Требования к установке урн: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достаточная высота (максимальная до 100 см) и объем;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защита от дождя и снега;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lastRenderedPageBreak/>
        <w:t>- использование и аккуратное расположение вставных ведер и мусорных мешков.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4.5.6. Требования к уличной мебели, в том числе к различным видам скамей отдыха, размещаемых на территории общественных пространств, рекреаций и дворовых территорий; скамей и столов - на площадках для настольных игр и др.: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 xml:space="preserve">а) установку скамей необходимо осуществлять на твердые виды покрытия или фундамент. В зонах отдыха, лесопарках, на детских площадках допускается установка скамей на мягкие виды покрытия. При наличии фундамента его части необходимо выполнять не </w:t>
      </w:r>
      <w:proofErr w:type="gramStart"/>
      <w:r w:rsidRPr="00F12EFC">
        <w:rPr>
          <w:sz w:val="28"/>
          <w:szCs w:val="28"/>
        </w:rPr>
        <w:t>выступающими</w:t>
      </w:r>
      <w:proofErr w:type="gramEnd"/>
      <w:r w:rsidRPr="00F12EFC">
        <w:rPr>
          <w:sz w:val="28"/>
          <w:szCs w:val="28"/>
        </w:rPr>
        <w:t xml:space="preserve"> над поверхностью земли;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4.5.7. Требования к установке цветочниц (вазонов), в том числе навесных: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расположение цветочниц (вазонов) должно обеспечивать предотвращение случайного наезда автомобилей и попадания мусора;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дизайн (цвет, форма) цветочниц (вазонов) не должен отвлекать внимание от растений;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4.5.8. При установке ограждений необходимо учитывать следующее: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прочность, обеспечивающую защиту пешеходов от наезда автомобилей;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модульность, позволяющую создавать конструкции любой формы;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наличие светоотражающих элементов, в местах возможного наезда автомобиля;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расположение ограды не далее 10 см от края газона;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использование нейтральных цветов или естественного цвета используемого материала.</w:t>
      </w:r>
    </w:p>
    <w:p w:rsidR="00F12EFC" w:rsidRPr="00873020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73020">
        <w:rPr>
          <w:sz w:val="28"/>
          <w:szCs w:val="28"/>
        </w:rPr>
        <w:t xml:space="preserve">4.5.9. На тротуарах следует использовать </w:t>
      </w:r>
      <w:proofErr w:type="gramStart"/>
      <w:r w:rsidRPr="00873020">
        <w:rPr>
          <w:sz w:val="28"/>
          <w:szCs w:val="28"/>
        </w:rPr>
        <w:t>следующие</w:t>
      </w:r>
      <w:proofErr w:type="gramEnd"/>
      <w:r w:rsidRPr="00873020">
        <w:rPr>
          <w:sz w:val="28"/>
          <w:szCs w:val="28"/>
        </w:rPr>
        <w:t xml:space="preserve"> МАФ: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скамейки без спинки;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опоры у скамеек для людей с ограниченными возможностями;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F12EFC">
        <w:rPr>
          <w:sz w:val="28"/>
          <w:szCs w:val="28"/>
        </w:rPr>
        <w:t>аграждения, обеспечивающие защиту пешеходов от наезда автомобилей;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навесные кашпо, навесные цветочницы и вазоны;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высокие цветочницы (вазоны) и урны.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4.5.10. Уличная мебель выбирается в зависимости от архитектурного облика застройки.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 xml:space="preserve">4.5.11. Для пешеходных зон используются </w:t>
      </w:r>
      <w:proofErr w:type="gramStart"/>
      <w:r w:rsidRPr="00F12EFC">
        <w:rPr>
          <w:sz w:val="28"/>
          <w:szCs w:val="28"/>
        </w:rPr>
        <w:t>следующие</w:t>
      </w:r>
      <w:proofErr w:type="gramEnd"/>
      <w:r w:rsidRPr="00F12EFC">
        <w:rPr>
          <w:sz w:val="28"/>
          <w:szCs w:val="28"/>
        </w:rPr>
        <w:t xml:space="preserve"> МАФ:</w:t>
      </w:r>
    </w:p>
    <w:p w:rsidR="00F12EFC" w:rsidRPr="00F12EFC" w:rsidRDefault="00F12EFC" w:rsidP="00F12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2EFC">
        <w:rPr>
          <w:sz w:val="28"/>
          <w:szCs w:val="28"/>
        </w:rPr>
        <w:t>- уличные фонари;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скамейки;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цветочницы и кашпо (вазоны);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lastRenderedPageBreak/>
        <w:t>- информационные стенды;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защитные ограждения;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столы для игр.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4.5.13.3. Запрещается: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1) нанесение надписей, размещение объявлений, информации, рекламы на МАФ;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2) использование МАФ не по назначению.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left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4.6. Игровое и спортивное оборудование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4.6.1. Конструкции игрового и спортивного оборудования, материал и условия их обработки должны соответствовать требованиям действующего законодательства и быть безопасными для их использования.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4.6.2. В рамках </w:t>
      </w:r>
      <w:proofErr w:type="gramStart"/>
      <w:r w:rsidRPr="00351A3F">
        <w:rPr>
          <w:sz w:val="28"/>
          <w:szCs w:val="28"/>
        </w:rPr>
        <w:t>решения задачи обеспечения качества среды</w:t>
      </w:r>
      <w:proofErr w:type="gramEnd"/>
      <w:r w:rsidRPr="00351A3F">
        <w:rPr>
          <w:sz w:val="28"/>
          <w:szCs w:val="28"/>
        </w:rPr>
        <w:t xml:space="preserve"> при создании и благоустройстве игрового и спортивного оборудования необходимо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4.6.3.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4.6.4.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</w:t>
      </w:r>
    </w:p>
    <w:p w:rsidR="00F12EFC" w:rsidRPr="00351A3F" w:rsidRDefault="00F12EFC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4.7. Организация освещения территории муниципального образования </w:t>
      </w:r>
      <w:r w:rsidR="006D413D">
        <w:rPr>
          <w:sz w:val="28"/>
          <w:szCs w:val="28"/>
        </w:rPr>
        <w:t>Украинский сельсовет</w:t>
      </w:r>
    </w:p>
    <w:p w:rsidR="00351A3F" w:rsidRPr="00351A3F" w:rsidRDefault="00351A3F" w:rsidP="009B4886">
      <w:pPr>
        <w:pStyle w:val="5"/>
        <w:shd w:val="clear" w:color="auto" w:fill="FFFFFF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51A3F">
        <w:rPr>
          <w:rFonts w:ascii="Times New Roman" w:hAnsi="Times New Roman" w:cs="Times New Roman"/>
          <w:color w:val="auto"/>
          <w:sz w:val="28"/>
          <w:szCs w:val="28"/>
        </w:rPr>
        <w:t>4.7.1. Освещение и осветительное оборудование</w:t>
      </w:r>
    </w:p>
    <w:p w:rsidR="00351A3F" w:rsidRPr="00351A3F" w:rsidRDefault="00351A3F" w:rsidP="009B488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4.7.1.1. В различных условиях предусматривается функциональное, архитектурное и информационное освещение.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4.7.1.2.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обеспечиваются: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A3F">
        <w:rPr>
          <w:sz w:val="28"/>
          <w:szCs w:val="28"/>
        </w:rPr>
        <w:t>количественные и качественные показатели, предусмотренные нормами искусственного освещения селитебных территорий и наружного архитектурного освещения;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A3F">
        <w:rPr>
          <w:sz w:val="28"/>
          <w:szCs w:val="28"/>
        </w:rPr>
        <w:t>надежность, безопасность, функционирования и обслуживания установок согласно Правилам устройства электроустановок, утвержденным приказами Министерства энергетики Российской Федерации, защищенность от вандализма;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A3F">
        <w:rPr>
          <w:sz w:val="28"/>
          <w:szCs w:val="28"/>
        </w:rPr>
        <w:t xml:space="preserve">экономичность и </w:t>
      </w:r>
      <w:proofErr w:type="spellStart"/>
      <w:r w:rsidRPr="00351A3F">
        <w:rPr>
          <w:sz w:val="28"/>
          <w:szCs w:val="28"/>
        </w:rPr>
        <w:t>энергоэффективность</w:t>
      </w:r>
      <w:proofErr w:type="spellEnd"/>
      <w:r w:rsidRPr="00351A3F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1A3F"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A3F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4.7.1.3.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351A3F">
        <w:rPr>
          <w:sz w:val="28"/>
          <w:szCs w:val="28"/>
        </w:rPr>
        <w:t>ств в тр</w:t>
      </w:r>
      <w:proofErr w:type="gramEnd"/>
      <w:r w:rsidRPr="00351A3F">
        <w:rPr>
          <w:sz w:val="28"/>
          <w:szCs w:val="28"/>
        </w:rPr>
        <w:t xml:space="preserve">анспортных и пешеходных зонах. 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4.7.1.4. В обычных установках светильники располагают на опорах (венчающие, консольные), подвесах или фасадах (бра, плафоны) на высоте от 3 до 15 м, применяются в транспортных и пешеходных зонах.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 w:rsidRPr="00351A3F">
        <w:rPr>
          <w:sz w:val="28"/>
          <w:szCs w:val="28"/>
        </w:rPr>
        <w:t>светографические</w:t>
      </w:r>
      <w:proofErr w:type="spellEnd"/>
      <w:r w:rsidRPr="00351A3F">
        <w:rPr>
          <w:sz w:val="28"/>
          <w:szCs w:val="28"/>
        </w:rPr>
        <w:t xml:space="preserve"> элементы, панно и объемные композиции из ламп, светодиодов, </w:t>
      </w:r>
      <w:proofErr w:type="spellStart"/>
      <w:r w:rsidRPr="00351A3F">
        <w:rPr>
          <w:sz w:val="28"/>
          <w:szCs w:val="28"/>
        </w:rPr>
        <w:t>световодов</w:t>
      </w:r>
      <w:proofErr w:type="spellEnd"/>
      <w:r w:rsidRPr="00351A3F">
        <w:rPr>
          <w:sz w:val="28"/>
          <w:szCs w:val="28"/>
        </w:rPr>
        <w:t>, световые проекции, лазерные рисунки и т.п.</w:t>
      </w:r>
    </w:p>
    <w:p w:rsidR="00351A3F" w:rsidRPr="00351A3F" w:rsidRDefault="003C1819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4.7.1.5</w:t>
      </w:r>
      <w:r w:rsidR="00351A3F" w:rsidRPr="00351A3F">
        <w:rPr>
          <w:sz w:val="28"/>
          <w:szCs w:val="28"/>
        </w:rPr>
        <w:t xml:space="preserve">. В стационарных установках функционального применяются </w:t>
      </w:r>
      <w:proofErr w:type="spellStart"/>
      <w:r w:rsidR="00351A3F" w:rsidRPr="00351A3F">
        <w:rPr>
          <w:sz w:val="28"/>
          <w:szCs w:val="28"/>
        </w:rPr>
        <w:t>энергоэффективные</w:t>
      </w:r>
      <w:proofErr w:type="spellEnd"/>
      <w:r w:rsidR="00351A3F" w:rsidRPr="00351A3F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экраны, отвечающие требованиям действующих национальных стандартов.</w:t>
      </w:r>
    </w:p>
    <w:p w:rsidR="00351A3F" w:rsidRPr="00351A3F" w:rsidRDefault="003C1819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4.7.1.6</w:t>
      </w:r>
      <w:r w:rsidR="00351A3F" w:rsidRPr="00351A3F">
        <w:rPr>
          <w:sz w:val="28"/>
          <w:szCs w:val="28"/>
        </w:rPr>
        <w:t xml:space="preserve"> Источники света в установках функционального освещения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C1819">
        <w:rPr>
          <w:sz w:val="28"/>
          <w:szCs w:val="28"/>
        </w:rPr>
        <w:t>.7.1.7</w:t>
      </w:r>
      <w:proofErr w:type="gramStart"/>
      <w:r w:rsidRPr="00351A3F">
        <w:rPr>
          <w:sz w:val="28"/>
          <w:szCs w:val="28"/>
        </w:rPr>
        <w:t xml:space="preserve"> В</w:t>
      </w:r>
      <w:proofErr w:type="gramEnd"/>
      <w:r w:rsidRPr="00351A3F">
        <w:rPr>
          <w:sz w:val="28"/>
          <w:szCs w:val="28"/>
        </w:rPr>
        <w:t xml:space="preserve"> установках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:rsidR="00351A3F" w:rsidRPr="00351A3F" w:rsidRDefault="003C1819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4.7.1.8</w:t>
      </w:r>
      <w:r w:rsidR="00351A3F" w:rsidRPr="00351A3F">
        <w:rPr>
          <w:sz w:val="28"/>
          <w:szCs w:val="28"/>
        </w:rPr>
        <w:t xml:space="preserve"> Выбор типа, расположения и способа установки светильников освещения транспортных и пешеходных зон осуществляется с учетом формируемого масштаба </w:t>
      </w:r>
      <w:proofErr w:type="spellStart"/>
      <w:r w:rsidR="00351A3F" w:rsidRPr="00351A3F">
        <w:rPr>
          <w:sz w:val="28"/>
          <w:szCs w:val="28"/>
        </w:rPr>
        <w:t>светопространств</w:t>
      </w:r>
      <w:proofErr w:type="spellEnd"/>
      <w:r w:rsidR="00351A3F" w:rsidRPr="00351A3F">
        <w:rPr>
          <w:sz w:val="28"/>
          <w:szCs w:val="28"/>
        </w:rPr>
        <w:t>. Светильники (бра, плафоны) для освещения проездов, тротуаров и площадок, расположенных у зданий, устанавливаются в соответствии с проектом благоустройства.</w:t>
      </w:r>
    </w:p>
    <w:p w:rsidR="00351A3F" w:rsidRPr="00351A3F" w:rsidRDefault="003C1819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4.7.1.9</w:t>
      </w:r>
      <w:proofErr w:type="gramStart"/>
      <w:r w:rsidR="00351A3F" w:rsidRPr="00351A3F">
        <w:rPr>
          <w:sz w:val="28"/>
          <w:szCs w:val="28"/>
        </w:rPr>
        <w:t xml:space="preserve"> П</w:t>
      </w:r>
      <w:proofErr w:type="gramEnd"/>
      <w:r w:rsidR="00351A3F" w:rsidRPr="00351A3F">
        <w:rPr>
          <w:sz w:val="28"/>
          <w:szCs w:val="28"/>
        </w:rPr>
        <w:t xml:space="preserve">ри проектировании всех групп осветительных установок в целях рационального использования электроэнергии и обеспечения визуального разнообразия </w:t>
      </w:r>
      <w:r>
        <w:rPr>
          <w:sz w:val="28"/>
          <w:szCs w:val="28"/>
        </w:rPr>
        <w:t xml:space="preserve">окружающей среды </w:t>
      </w:r>
      <w:r w:rsidR="00351A3F" w:rsidRPr="00351A3F">
        <w:rPr>
          <w:sz w:val="28"/>
          <w:szCs w:val="28"/>
        </w:rPr>
        <w:t>в темное время суток предусматривается один или несколько из нижеперечисленных режимов их работы: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вечерний будничный режим, когда функционируют все стационарные установки функционального освещения, за исключением систем праздничного освещения;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ночной дежурный режим, когда в установках функционального освещения, может отключаться часть осветительных приборов, допускаемая нормами освещенности;</w:t>
      </w:r>
    </w:p>
    <w:p w:rsidR="00351A3F" w:rsidRPr="00351A3F" w:rsidRDefault="00351A3F" w:rsidP="00612C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праздничный режим, когда функционируют все стационарные и временные осветительные установки групп в период времени, определяемый </w:t>
      </w:r>
      <w:r w:rsidRPr="00351A3F">
        <w:rPr>
          <w:sz w:val="28"/>
          <w:szCs w:val="28"/>
        </w:rPr>
        <w:lastRenderedPageBreak/>
        <w:t xml:space="preserve">в соответствии с муниципальным правовым актом Администрации </w:t>
      </w:r>
      <w:r w:rsidR="006D413D">
        <w:rPr>
          <w:sz w:val="28"/>
          <w:szCs w:val="28"/>
        </w:rPr>
        <w:t>Украинского сельсовета</w:t>
      </w:r>
      <w:r w:rsidR="003C1819">
        <w:rPr>
          <w:sz w:val="28"/>
          <w:szCs w:val="28"/>
        </w:rPr>
        <w:t>;</w:t>
      </w:r>
    </w:p>
    <w:p w:rsidR="00351A3F" w:rsidRPr="00351A3F" w:rsidRDefault="003C1819" w:rsidP="003C181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4.7.1.10</w:t>
      </w:r>
      <w:r w:rsidR="00351A3F" w:rsidRPr="00351A3F">
        <w:rPr>
          <w:sz w:val="28"/>
          <w:szCs w:val="28"/>
        </w:rPr>
        <w:t xml:space="preserve"> Включение всех групп осветительных установок производится вечером при снижении уровня естественной освещенности до 20 лк либо в соответствии с графиком, разработанным в соответствии с действующими техническими нормами. Отключение производится для</w:t>
      </w:r>
      <w:r>
        <w:rPr>
          <w:sz w:val="28"/>
          <w:szCs w:val="28"/>
        </w:rPr>
        <w:t xml:space="preserve"> </w:t>
      </w:r>
      <w:r w:rsidR="00351A3F" w:rsidRPr="00351A3F">
        <w:rPr>
          <w:sz w:val="28"/>
          <w:szCs w:val="28"/>
        </w:rPr>
        <w:t>установок функционального освещения - утром при повышении освещенности до 10 лк либо в соответствии с графиком, разработанным в соответствии с техническими нормами;</w:t>
      </w:r>
    </w:p>
    <w:p w:rsidR="00351A3F" w:rsidRPr="00351A3F" w:rsidRDefault="003C1819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4.7.1.11</w:t>
      </w:r>
      <w:r w:rsidR="00351A3F" w:rsidRPr="00351A3F">
        <w:rPr>
          <w:sz w:val="28"/>
          <w:szCs w:val="28"/>
        </w:rPr>
        <w:t xml:space="preserve"> Доля действующих светильников, работающих в вечернем будничном и ночном дежурном режимах, должна составлять не менее 95 % на объекте (улица, </w:t>
      </w:r>
      <w:r>
        <w:rPr>
          <w:sz w:val="28"/>
          <w:szCs w:val="28"/>
        </w:rPr>
        <w:t>проулок, дом, сквер)</w:t>
      </w:r>
      <w:r w:rsidR="00351A3F" w:rsidRPr="00351A3F">
        <w:rPr>
          <w:sz w:val="28"/>
          <w:szCs w:val="28"/>
        </w:rPr>
        <w:t>. При этом не допускается расположение неработающих светильников в последовательности один за другим.</w:t>
      </w:r>
    </w:p>
    <w:p w:rsidR="00351A3F" w:rsidRPr="00351A3F" w:rsidRDefault="003C1819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4.7.1.12</w:t>
      </w:r>
      <w:r w:rsidR="00351A3F" w:rsidRPr="00351A3F">
        <w:rPr>
          <w:sz w:val="28"/>
          <w:szCs w:val="28"/>
        </w:rPr>
        <w:t xml:space="preserve"> Технологические отверстия в опорах мачтах должны находиться в закрытом положении с обеспечением надежного запирания и отсутствия доступа посторонних лиц.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4.7.2. Освещение территории муниципального образования </w:t>
      </w:r>
      <w:r w:rsidR="00612CB2">
        <w:rPr>
          <w:sz w:val="28"/>
          <w:szCs w:val="28"/>
        </w:rPr>
        <w:t>Украинский сельсовет</w:t>
      </w:r>
      <w:r w:rsidR="003C1819">
        <w:rPr>
          <w:sz w:val="28"/>
          <w:szCs w:val="28"/>
        </w:rPr>
        <w:t>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4.7.2.1. Улицы, доро</w:t>
      </w:r>
      <w:r w:rsidR="003C1819">
        <w:rPr>
          <w:sz w:val="28"/>
          <w:szCs w:val="28"/>
        </w:rPr>
        <w:t xml:space="preserve">ги, площади, набережные, </w:t>
      </w:r>
      <w:r w:rsidRPr="00351A3F">
        <w:rPr>
          <w:sz w:val="28"/>
          <w:szCs w:val="28"/>
        </w:rPr>
        <w:t>пешеходные аллеи, общественные территории, территории жилых кварталов, микрорайонов, жилых домов, территории промышленных и коммунальных организаций, а также указатели и элементы информации освещаются в соответствии с утвержденными ГОСТами и СНиПами.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351A3F" w:rsidRPr="00351A3F" w:rsidRDefault="00351A3F" w:rsidP="00612C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03748">
        <w:rPr>
          <w:sz w:val="28"/>
          <w:szCs w:val="28"/>
        </w:rPr>
        <w:t>4.7.2.2. Освещение</w:t>
      </w:r>
      <w:r w:rsidRPr="00351A3F">
        <w:rPr>
          <w:sz w:val="28"/>
          <w:szCs w:val="28"/>
        </w:rPr>
        <w:t xml:space="preserve"> иных территорий муниципального образования </w:t>
      </w:r>
      <w:r w:rsidR="00612CB2">
        <w:rPr>
          <w:sz w:val="28"/>
          <w:szCs w:val="28"/>
        </w:rPr>
        <w:t xml:space="preserve">Украинский сельсовет </w:t>
      </w:r>
      <w:r w:rsidRPr="00351A3F">
        <w:rPr>
          <w:sz w:val="28"/>
          <w:szCs w:val="28"/>
        </w:rPr>
        <w:t>осуществляется за счет физических, юридических лиц и индивидуальных предпринимателей независимо от их организационно-правовых форм, являющихся пользователями предоставленных им в установленном порядке земельных участков, в том числе по договорам со специализированными организациями.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819">
        <w:rPr>
          <w:sz w:val="28"/>
          <w:szCs w:val="28"/>
        </w:rPr>
        <w:t>4.7.2.3. Строительство, реконструкция, капитальный, текущий ремонт и содержание сетей наружного освещения улично-дорожной сети осуществляется специализированными организациями по договорам (контрактам) в соответствии с</w:t>
      </w:r>
      <w:r w:rsidR="003C1819" w:rsidRPr="003C1819">
        <w:rPr>
          <w:sz w:val="28"/>
          <w:szCs w:val="28"/>
        </w:rPr>
        <w:t xml:space="preserve"> </w:t>
      </w:r>
      <w:hyperlink r:id="rId72" w:anchor="7D20K3" w:history="1">
        <w:r w:rsidRPr="003C1819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07.11.2016 N 777/</w:t>
        </w:r>
        <w:proofErr w:type="spellStart"/>
        <w:proofErr w:type="gramStart"/>
        <w:r w:rsidRPr="003C1819">
          <w:rPr>
            <w:rStyle w:val="a3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  <w:r w:rsidRPr="003C1819">
          <w:rPr>
            <w:rStyle w:val="a3"/>
            <w:color w:val="auto"/>
            <w:sz w:val="28"/>
            <w:szCs w:val="28"/>
            <w:u w:val="none"/>
          </w:rPr>
          <w:t xml:space="preserve"> "Об утверждении СП 52.13330 "СНиП 23-05-95* Естественное и искусственное освещение"</w:t>
        </w:r>
      </w:hyperlink>
      <w:r w:rsidRPr="00351A3F">
        <w:rPr>
          <w:sz w:val="28"/>
          <w:szCs w:val="28"/>
        </w:rPr>
        <w:t>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4.7.2.4. Запрещается размещение уличных фонарей, торшеров, других источников наружного освещения в сочетании с застройкой и озеленением, создающих помехи участникам дорожного движения.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lastRenderedPageBreak/>
        <w:t>Особое внимание уделяется освещенности основных пешеходных направлений, прокладываемых через территории жилых кварталов, путей движения школьников, инвалидов и пожилых людей.</w:t>
      </w:r>
    </w:p>
    <w:p w:rsidR="00351A3F" w:rsidRPr="0086289C" w:rsidRDefault="00612CB2" w:rsidP="00612CB2">
      <w:pPr>
        <w:pStyle w:val="4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4.8. Площадки</w:t>
      </w:r>
      <w:r w:rsid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351A3F" w:rsidRPr="00351A3F" w:rsidRDefault="00351A3F" w:rsidP="00612C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4.8.1. На территории муниципального образования </w:t>
      </w:r>
      <w:r w:rsidR="00612CB2">
        <w:rPr>
          <w:sz w:val="28"/>
          <w:szCs w:val="28"/>
        </w:rPr>
        <w:t>Украинский сельсовет</w:t>
      </w:r>
      <w:r w:rsidR="003C1819">
        <w:rPr>
          <w:sz w:val="28"/>
          <w:szCs w:val="28"/>
        </w:rPr>
        <w:t xml:space="preserve"> </w:t>
      </w:r>
      <w:r w:rsidRPr="00351A3F">
        <w:rPr>
          <w:sz w:val="28"/>
          <w:szCs w:val="28"/>
        </w:rPr>
        <w:t>предусматриваются следующие виды площадок: для игр детей, отдыха взрослых, занятий спортом, установки мусоросборников, выгула и дрессировки собак, организации парковок (парковочных мест).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4.8.2. Размещение и оборудование детских игровых и спортивных площадок, площадок для отдыха, площадок для занятий спортом производится с соблюдением норм, указанных в сводах правил и национальных стандартах, и иных нормативных правовых актах, устанавливающих требования к подобным площадкам.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4.8.3. Площадки должны быть снабжены исправным и </w:t>
      </w:r>
      <w:proofErr w:type="spellStart"/>
      <w:r w:rsidRPr="00351A3F">
        <w:rPr>
          <w:sz w:val="28"/>
          <w:szCs w:val="28"/>
        </w:rPr>
        <w:t>травмобезопасным</w:t>
      </w:r>
      <w:proofErr w:type="spellEnd"/>
      <w:r w:rsidRPr="00351A3F">
        <w:rPr>
          <w:sz w:val="28"/>
          <w:szCs w:val="28"/>
        </w:rPr>
        <w:t xml:space="preserve"> инвентарем.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3C1819">
        <w:rPr>
          <w:sz w:val="28"/>
          <w:szCs w:val="28"/>
        </w:rPr>
        <w:t>4</w:t>
      </w:r>
      <w:r w:rsidRPr="00351A3F">
        <w:rPr>
          <w:sz w:val="28"/>
          <w:szCs w:val="28"/>
        </w:rPr>
        <w:t xml:space="preserve">. </w:t>
      </w:r>
      <w:r w:rsidRPr="00614FD4">
        <w:rPr>
          <w:sz w:val="28"/>
          <w:szCs w:val="28"/>
        </w:rPr>
        <w:t>Уполномоченный орган</w:t>
      </w:r>
      <w:r w:rsidRPr="00351A3F">
        <w:rPr>
          <w:sz w:val="28"/>
          <w:szCs w:val="28"/>
        </w:rPr>
        <w:t xml:space="preserve"> Администрации </w:t>
      </w:r>
      <w:r w:rsidR="00612CB2">
        <w:rPr>
          <w:sz w:val="28"/>
          <w:szCs w:val="28"/>
        </w:rPr>
        <w:t>Украинского сель</w:t>
      </w:r>
      <w:r w:rsidR="003C1819">
        <w:rPr>
          <w:sz w:val="28"/>
          <w:szCs w:val="28"/>
        </w:rPr>
        <w:t>совета</w:t>
      </w:r>
      <w:r w:rsidRPr="00351A3F">
        <w:rPr>
          <w:sz w:val="28"/>
          <w:szCs w:val="28"/>
        </w:rPr>
        <w:t xml:space="preserve"> в порядке, предусмотренном постановлением Администрации </w:t>
      </w:r>
      <w:r w:rsidR="00612CB2">
        <w:rPr>
          <w:sz w:val="28"/>
          <w:szCs w:val="28"/>
        </w:rPr>
        <w:t>Украинского сельсовета</w:t>
      </w:r>
      <w:r w:rsidRPr="00351A3F">
        <w:rPr>
          <w:sz w:val="28"/>
          <w:szCs w:val="28"/>
        </w:rPr>
        <w:t>, принимает решение о разрешенных местах для выгула животных.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3C1819">
        <w:rPr>
          <w:sz w:val="28"/>
          <w:szCs w:val="28"/>
        </w:rPr>
        <w:t>5</w:t>
      </w:r>
      <w:r w:rsidRPr="00351A3F">
        <w:rPr>
          <w:sz w:val="28"/>
          <w:szCs w:val="28"/>
        </w:rPr>
        <w:t>. Площадка для парковок (парковочных мест)</w:t>
      </w:r>
    </w:p>
    <w:p w:rsidR="00351A3F" w:rsidRPr="00FD4317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4.8.</w:t>
      </w:r>
      <w:r w:rsidR="00FD4317">
        <w:rPr>
          <w:sz w:val="28"/>
          <w:szCs w:val="28"/>
        </w:rPr>
        <w:t>6</w:t>
      </w:r>
      <w:r w:rsidRPr="00FD4317">
        <w:rPr>
          <w:sz w:val="28"/>
          <w:szCs w:val="28"/>
        </w:rPr>
        <w:t>. Размещение и оборудование парковок (парковочных мест) осуществляется в соответствии с</w:t>
      </w:r>
      <w:r w:rsidR="00FD4317" w:rsidRPr="00FD4317">
        <w:rPr>
          <w:sz w:val="28"/>
          <w:szCs w:val="28"/>
        </w:rPr>
        <w:t xml:space="preserve"> </w:t>
      </w:r>
      <w:hyperlink r:id="rId73" w:anchor="7D20K3" w:history="1">
        <w:r w:rsidRPr="00FD4317">
          <w:rPr>
            <w:rStyle w:val="a3"/>
            <w:color w:val="auto"/>
            <w:sz w:val="28"/>
            <w:szCs w:val="28"/>
            <w:u w:val="none"/>
          </w:rPr>
          <w:t>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FD4317">
        <w:rPr>
          <w:sz w:val="28"/>
          <w:szCs w:val="28"/>
        </w:rPr>
        <w:t>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>. Содержание строительных площадок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 xml:space="preserve">.1. Организация строительных площадок на территории муниципального образования </w:t>
      </w:r>
      <w:r w:rsidR="00612CB2">
        <w:rPr>
          <w:sz w:val="28"/>
          <w:szCs w:val="28"/>
        </w:rPr>
        <w:t>Украинский сель</w:t>
      </w:r>
      <w:r w:rsidR="00FD4317">
        <w:rPr>
          <w:sz w:val="28"/>
          <w:szCs w:val="28"/>
        </w:rPr>
        <w:t xml:space="preserve">совет </w:t>
      </w:r>
      <w:r w:rsidRPr="00351A3F">
        <w:rPr>
          <w:sz w:val="28"/>
          <w:szCs w:val="28"/>
        </w:rPr>
        <w:t>осуществляется на основании проекта организации строительства, подготовленного в соответствии с требованиями</w:t>
      </w:r>
      <w:r w:rsidR="00FD4317">
        <w:rPr>
          <w:sz w:val="28"/>
          <w:szCs w:val="28"/>
        </w:rPr>
        <w:t xml:space="preserve"> </w:t>
      </w:r>
      <w:hyperlink r:id="rId74" w:anchor="64U0IK" w:history="1">
        <w:r w:rsidRPr="00612CB2">
          <w:rPr>
            <w:rStyle w:val="a3"/>
            <w:color w:val="auto"/>
            <w:sz w:val="28"/>
            <w:szCs w:val="28"/>
            <w:u w:val="none"/>
          </w:rPr>
          <w:t>Градостроительного кодекса РФ</w:t>
        </w:r>
      </w:hyperlink>
      <w:r w:rsidR="00FD4317">
        <w:rPr>
          <w:sz w:val="28"/>
          <w:szCs w:val="28"/>
        </w:rPr>
        <w:t xml:space="preserve"> </w:t>
      </w:r>
      <w:r w:rsidRPr="00351A3F">
        <w:rPr>
          <w:sz w:val="28"/>
          <w:szCs w:val="28"/>
        </w:rPr>
        <w:t>и иными обязательными требованиями в области проектирования и строительства.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 xml:space="preserve">.2. 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</w:t>
      </w:r>
      <w:r w:rsidR="00FD4317">
        <w:rPr>
          <w:sz w:val="28"/>
          <w:szCs w:val="28"/>
        </w:rPr>
        <w:t>поссовета</w:t>
      </w:r>
      <w:r w:rsidRPr="00351A3F">
        <w:rPr>
          <w:sz w:val="28"/>
          <w:szCs w:val="28"/>
        </w:rPr>
        <w:t>, регулирующими порядок проведения земляных работ, а также настоящими Правилами.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>.3. Выполнение мероприятий по благоустройству строительных площадок включает: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устройство подъездных дорог с твердым покрытием, а также создание проездов в границах строительной площадки;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установку в соответствии с требованиями настоящих Правил, строительных правил, ГОСТов ограждения те</w:t>
      </w:r>
      <w:r w:rsidR="00FD4317">
        <w:rPr>
          <w:sz w:val="28"/>
          <w:szCs w:val="28"/>
        </w:rPr>
        <w:t>рритории строительной площадки</w:t>
      </w:r>
      <w:r w:rsidR="00BA0E17">
        <w:rPr>
          <w:sz w:val="28"/>
          <w:szCs w:val="28"/>
        </w:rPr>
        <w:t>, огороженной</w:t>
      </w:r>
      <w:r w:rsidRPr="00351A3F">
        <w:rPr>
          <w:sz w:val="28"/>
          <w:szCs w:val="28"/>
        </w:rPr>
        <w:t xml:space="preserve"> от проезжей части в местах движения пешеходов;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оборудование объектами пожарной безопасности в соответствии с требованиями технических регламентов о пожарной безопасности,</w:t>
      </w:r>
      <w:r w:rsidR="00FD4317">
        <w:rPr>
          <w:sz w:val="28"/>
          <w:szCs w:val="28"/>
        </w:rPr>
        <w:t xml:space="preserve"> </w:t>
      </w:r>
      <w:hyperlink r:id="rId75" w:anchor="6540IN" w:history="1">
        <w:r w:rsidRPr="00612CB2">
          <w:rPr>
            <w:rStyle w:val="a3"/>
            <w:color w:val="auto"/>
            <w:sz w:val="28"/>
            <w:szCs w:val="28"/>
            <w:u w:val="none"/>
          </w:rPr>
          <w:t>правилами пожарной безопасности</w:t>
        </w:r>
      </w:hyperlink>
      <w:r w:rsidR="00FD4317">
        <w:rPr>
          <w:sz w:val="28"/>
          <w:szCs w:val="28"/>
        </w:rPr>
        <w:t xml:space="preserve"> </w:t>
      </w:r>
      <w:r w:rsidRPr="00351A3F">
        <w:rPr>
          <w:sz w:val="28"/>
          <w:szCs w:val="28"/>
        </w:rPr>
        <w:t>при производстве строительно-монтажных работ;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- сбор и хранение строительных отходов в порядке, установленном национальным стандартом РФ ГОСТ </w:t>
      </w:r>
      <w:proofErr w:type="gramStart"/>
      <w:r w:rsidRPr="00351A3F">
        <w:rPr>
          <w:sz w:val="28"/>
          <w:szCs w:val="28"/>
        </w:rPr>
        <w:t>Р</w:t>
      </w:r>
      <w:proofErr w:type="gramEnd"/>
      <w:r w:rsidRPr="00351A3F">
        <w:rPr>
          <w:sz w:val="28"/>
          <w:szCs w:val="28"/>
        </w:rPr>
        <w:t xml:space="preserve"> 57678-2017 "Ресурсосбережение. Обращение с отходами. Ликвидация строительных отходов", утвержденным и введенным в действие приказом Федерального агентства по техническому регулированию и метрологии от 19.09.2017 N 1163-ст;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установку на ограждении строительной площадки информационного щита, содержащего сведения, указанные в пункте 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>.4 настоящих Правил;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устройство освещения территории строительной площадки в темное время суток.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>.4. При въезде на строительную площадку необходимо установить информационный щит, содержащий: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наименование объекта капитального строительства, линейного объекта, строительство, реконструкция или капитальный ремонт которого осуществляется на данной площадке;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реквизиты разрешительной документации на строительство или реконструкцию;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схему движения и места разворота транспорта;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схему расположения объектов пожарной безопасности;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наименование и местонахождение застройщика, а в случае, если строительные работы осуществляются на основании договора строительного подряда - подрядчика;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фамилию, имя, отчество, должность и номера телефонов лиц, ответственных за производство строительных работ;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сроки начала и окончания строительных работ.</w:t>
      </w:r>
    </w:p>
    <w:p w:rsidR="00351A3F" w:rsidRPr="00351A3F" w:rsidRDefault="00351A3F" w:rsidP="00351A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>.5. Застройщик, а в случае выполнения строительных работ на основании договора строительного подряда - подрядчик, осуществляет содержание строительных площадок.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Перечень работ по содержанию строительных площадок включает:</w:t>
      </w:r>
    </w:p>
    <w:p w:rsidR="00FD4317" w:rsidRDefault="00351A3F" w:rsidP="00FD4317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своевременную уборку территории строительных площадок и прилегающей территории;</w:t>
      </w:r>
      <w:r w:rsidR="00FD4317" w:rsidRPr="00351A3F">
        <w:rPr>
          <w:sz w:val="28"/>
          <w:szCs w:val="28"/>
        </w:rPr>
        <w:t xml:space="preserve"> </w:t>
      </w:r>
    </w:p>
    <w:p w:rsidR="00351A3F" w:rsidRPr="00351A3F" w:rsidRDefault="00351A3F" w:rsidP="00FD4317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своевременный ремонт ограждения строительной площадки;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очистку ограждений строительных площадок от грязи, мусора, надписей, объявлений.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Уборка территории строительной площадки осуществляется в порядке, установленном настоящими Правилами.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>.6. Застройщик, подрядчик обеспечивают сохранность элементов благоустройства и озеленения, находящихся</w:t>
      </w:r>
      <w:r w:rsidR="00C95CDB">
        <w:rPr>
          <w:sz w:val="28"/>
          <w:szCs w:val="28"/>
        </w:rPr>
        <w:t>,</w:t>
      </w:r>
      <w:r w:rsidRPr="00351A3F">
        <w:rPr>
          <w:sz w:val="28"/>
          <w:szCs w:val="28"/>
        </w:rPr>
        <w:t xml:space="preserve"> в том числе</w:t>
      </w:r>
      <w:r w:rsidR="00C95CDB">
        <w:rPr>
          <w:sz w:val="28"/>
          <w:szCs w:val="28"/>
        </w:rPr>
        <w:t>,</w:t>
      </w:r>
      <w:r w:rsidRPr="00351A3F">
        <w:rPr>
          <w:sz w:val="28"/>
          <w:szCs w:val="28"/>
        </w:rPr>
        <w:t xml:space="preserve"> на прилегающей к строительной площадке территории, а в случае необходимости - обеспечить восстановление элементов благоустройства и озеленения после окончания строительных работ.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7</w:t>
      </w:r>
      <w:r w:rsidRPr="00351A3F">
        <w:rPr>
          <w:sz w:val="28"/>
          <w:szCs w:val="28"/>
        </w:rPr>
        <w:t>.7. Запрещается: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lastRenderedPageBreak/>
        <w:t>- содержать территорию строительной площадки и прилегающую территорию, включая подъезды к строительной площадке и тротуары, в загрязненном состоянии;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-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отходов;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 xml:space="preserve">- вывоз грунта и грязи колесами автотранспорта на территорию </w:t>
      </w:r>
      <w:r w:rsidR="00AB4AB5">
        <w:rPr>
          <w:sz w:val="28"/>
          <w:szCs w:val="28"/>
        </w:rPr>
        <w:t>Украинского сельсовета.</w:t>
      </w:r>
    </w:p>
    <w:p w:rsidR="00351A3F" w:rsidRPr="00351A3F" w:rsidRDefault="00351A3F" w:rsidP="00351A3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1A3F">
        <w:rPr>
          <w:sz w:val="28"/>
          <w:szCs w:val="28"/>
        </w:rPr>
        <w:t>4.8.</w:t>
      </w:r>
      <w:r w:rsidR="00FD4317">
        <w:rPr>
          <w:sz w:val="28"/>
          <w:szCs w:val="28"/>
        </w:rPr>
        <w:t>8</w:t>
      </w:r>
      <w:r w:rsidRPr="00351A3F">
        <w:rPr>
          <w:sz w:val="28"/>
          <w:szCs w:val="28"/>
        </w:rPr>
        <w:t xml:space="preserve">. Организации, осуществляющие перевозки пассажиров и использующие </w:t>
      </w:r>
      <w:proofErr w:type="spellStart"/>
      <w:r w:rsidRPr="00351A3F">
        <w:rPr>
          <w:sz w:val="28"/>
          <w:szCs w:val="28"/>
        </w:rPr>
        <w:t>отстойно</w:t>
      </w:r>
      <w:proofErr w:type="spellEnd"/>
      <w:r w:rsidRPr="00351A3F">
        <w:rPr>
          <w:sz w:val="28"/>
          <w:szCs w:val="28"/>
        </w:rPr>
        <w:t>-разворотные площадки общественного транспорта, осуществляют их санитарное содержание.</w:t>
      </w:r>
    </w:p>
    <w:p w:rsidR="00FD4317" w:rsidRPr="00FD4317" w:rsidRDefault="00FD4317" w:rsidP="005A065F">
      <w:pPr>
        <w:pStyle w:val="4"/>
        <w:shd w:val="clear" w:color="auto" w:fill="FFFFFF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D43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4.9. Пешеходные коммуникации</w:t>
      </w:r>
    </w:p>
    <w:p w:rsidR="00FD4317" w:rsidRPr="00FD4317" w:rsidRDefault="00FD4317" w:rsidP="005A065F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4.9.1. При проектировании пешеходных коммуникаций необходимо учитывать требования СП 42.13330.2016 "Градостроительство. Планировка и застройка городских и сельских поселений". Актуализированная редакция СНиП 2.07.01-89*, утвержденных </w:t>
      </w:r>
      <w:hyperlink r:id="rId76" w:anchor="7D20K3" w:history="1">
        <w:r w:rsidRPr="00FD4317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РФ от 30.12.2016 N 1034/пр</w:t>
        </w:r>
      </w:hyperlink>
      <w:r w:rsidRPr="00FD4317">
        <w:rPr>
          <w:sz w:val="28"/>
          <w:szCs w:val="28"/>
        </w:rPr>
        <w:t>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4.9.2. Основные пешеходные коммуникации обеспечивают связь жилых, общественных, производственных и иных зданий с остановочными пунктами маршрутных транспортных средств,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4.9.3. При капитальном ремонте, реконструкции и новом строительстве при пересечении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устройства автостоянок и парковок.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 xml:space="preserve">4.9.4. </w:t>
      </w:r>
      <w:proofErr w:type="gramStart"/>
      <w:r w:rsidRPr="00FD4317">
        <w:rPr>
          <w:sz w:val="28"/>
          <w:szCs w:val="28"/>
        </w:rPr>
        <w:t>Зеленые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При ширине основных пешеходных коммуникаций 1,5 м через каждые 30 м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4.9.5. К пешеходным коммуникациям относится "пешеходный переход" - участок проезжей части, обозначенный соответствующими знаками и (или) разметкой в соответствии с</w:t>
      </w:r>
      <w:r w:rsidR="00CE06B1">
        <w:rPr>
          <w:sz w:val="28"/>
          <w:szCs w:val="28"/>
        </w:rPr>
        <w:t xml:space="preserve"> </w:t>
      </w:r>
      <w:hyperlink r:id="rId77" w:anchor="65A0IQ" w:history="1">
        <w:r w:rsidRPr="00FD4317">
          <w:rPr>
            <w:rStyle w:val="a3"/>
            <w:color w:val="auto"/>
            <w:sz w:val="28"/>
            <w:szCs w:val="28"/>
            <w:u w:val="none"/>
          </w:rPr>
          <w:t>Правилами дорожного движения Российской Федерации</w:t>
        </w:r>
      </w:hyperlink>
      <w:r w:rsidRPr="00FD4317">
        <w:rPr>
          <w:sz w:val="28"/>
          <w:szCs w:val="28"/>
        </w:rPr>
        <w:t>, выделенный для движения пешеходов через дорогу.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lastRenderedPageBreak/>
        <w:t>При отсутствии разметки ширина пешеходного перехода определяется расстоянием между знаками 5.19.1 и 5.19.2 в соответствии с</w:t>
      </w:r>
      <w:r w:rsidR="00CE06B1">
        <w:rPr>
          <w:sz w:val="28"/>
          <w:szCs w:val="28"/>
        </w:rPr>
        <w:t xml:space="preserve"> </w:t>
      </w:r>
      <w:hyperlink r:id="rId78" w:anchor="65A0IQ" w:history="1">
        <w:r w:rsidRPr="00FD4317">
          <w:rPr>
            <w:rStyle w:val="a3"/>
            <w:color w:val="auto"/>
            <w:sz w:val="28"/>
            <w:szCs w:val="28"/>
            <w:u w:val="none"/>
          </w:rPr>
          <w:t>Правилами дорожного движения Российской Федерации</w:t>
        </w:r>
      </w:hyperlink>
      <w:r w:rsidRPr="00FD4317">
        <w:rPr>
          <w:sz w:val="28"/>
          <w:szCs w:val="28"/>
        </w:rPr>
        <w:t>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Пешеходные переходы следует располагать в соответствии со сложившимися маршрутами движения пешеходных потоков, выявляемыми в результате проведения обследования пешеходного движения при организации дорожного движения на улично-дорожной сети.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 xml:space="preserve">4.9.6.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</w:t>
      </w:r>
      <w:r w:rsidR="00CE06B1">
        <w:rPr>
          <w:sz w:val="28"/>
          <w:szCs w:val="28"/>
        </w:rPr>
        <w:t>парк</w:t>
      </w:r>
      <w:r w:rsidRPr="00FD4317">
        <w:rPr>
          <w:sz w:val="28"/>
          <w:szCs w:val="28"/>
        </w:rPr>
        <w:t>). Ширина второстепенных пешеходных коммуникаций должна быть в пределах 1,0 - 1,5 м.</w:t>
      </w:r>
    </w:p>
    <w:p w:rsidR="00FD4317" w:rsidRPr="00CE06B1" w:rsidRDefault="00FD4317" w:rsidP="002D3AC5">
      <w:pPr>
        <w:pStyle w:val="4"/>
        <w:shd w:val="clear" w:color="auto" w:fill="FFFFFF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E06B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4.10. Автомобильные дороги общего пользования местного значения, в том числе элементы обустройства автомобильных дорог и искусственных дорожных сооружений</w:t>
      </w:r>
    </w:p>
    <w:p w:rsidR="00FD4317" w:rsidRPr="00FD4317" w:rsidRDefault="00FD4317" w:rsidP="002D3AC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 xml:space="preserve">4.10.1. </w:t>
      </w:r>
      <w:proofErr w:type="gramStart"/>
      <w:r w:rsidRPr="00FD4317">
        <w:rPr>
          <w:sz w:val="28"/>
          <w:szCs w:val="28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</w:t>
      </w:r>
      <w:r w:rsidR="00CE06B1">
        <w:rPr>
          <w:sz w:val="28"/>
          <w:szCs w:val="28"/>
        </w:rPr>
        <w:t xml:space="preserve"> </w:t>
      </w:r>
      <w:hyperlink r:id="rId79" w:anchor="7D20K3" w:history="1">
        <w:r w:rsidRPr="00FD4317">
          <w:rPr>
            <w:rStyle w:val="a3"/>
            <w:color w:val="auto"/>
            <w:sz w:val="28"/>
            <w:szCs w:val="28"/>
            <w:u w:val="none"/>
          </w:rPr>
          <w:t>Федеральному закону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D4317">
        <w:rPr>
          <w:sz w:val="28"/>
          <w:szCs w:val="28"/>
        </w:rPr>
        <w:t> и иным нормативным правовым актам Российской Федерации и нормативно-техническим документам, устанавливающим требования к автомобильным дорогам</w:t>
      </w:r>
      <w:proofErr w:type="gramEnd"/>
      <w:r w:rsidRPr="00FD4317">
        <w:rPr>
          <w:sz w:val="28"/>
          <w:szCs w:val="28"/>
        </w:rPr>
        <w:t xml:space="preserve"> общего пользования</w:t>
      </w:r>
      <w:r w:rsidR="00CE06B1">
        <w:rPr>
          <w:sz w:val="28"/>
          <w:szCs w:val="28"/>
        </w:rPr>
        <w:t>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Содержание автомобильных дорог общего пользования местного значения осуществляется их собственником либо организацией, с которой заключен договор на их обслуживание.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 xml:space="preserve">4.10.2. С целью сохранения дорожных покрытий на территории муниципального образования </w:t>
      </w:r>
      <w:r w:rsidR="00BE1C73">
        <w:rPr>
          <w:sz w:val="28"/>
          <w:szCs w:val="28"/>
        </w:rPr>
        <w:t xml:space="preserve">Украинский сельсовет </w:t>
      </w:r>
      <w:r w:rsidRPr="00FD4317">
        <w:rPr>
          <w:sz w:val="28"/>
          <w:szCs w:val="28"/>
        </w:rPr>
        <w:t>запрещены: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- подвоз груза волоком;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- перегон машин на гусеничном ходу по улицам, имеющим твердое покрытие;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- стоянка транспорта на внутриквартальных пешеходных дорожках, тротуарах.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</w:t>
      </w:r>
      <w:r w:rsidR="00BE1C73">
        <w:rPr>
          <w:sz w:val="28"/>
          <w:szCs w:val="28"/>
        </w:rPr>
        <w:t>Украинского сельсовета</w:t>
      </w:r>
      <w:r w:rsidR="00CE06B1">
        <w:rPr>
          <w:sz w:val="28"/>
          <w:szCs w:val="28"/>
        </w:rPr>
        <w:t>.</w:t>
      </w:r>
    </w:p>
    <w:p w:rsidR="00CE06B1" w:rsidRPr="00FD4317" w:rsidRDefault="00FD4317" w:rsidP="00CE06B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lastRenderedPageBreak/>
        <w:t xml:space="preserve">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</w:t>
      </w:r>
      <w:r w:rsidR="00BE1C73">
        <w:rPr>
          <w:sz w:val="28"/>
          <w:szCs w:val="28"/>
        </w:rPr>
        <w:t>Украинского сельсовета</w:t>
      </w:r>
      <w:r w:rsidR="00CE06B1">
        <w:rPr>
          <w:sz w:val="28"/>
          <w:szCs w:val="28"/>
        </w:rPr>
        <w:t>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осуществляются указанными собственниками (владельцами) территорий (участков) за свой счет.</w:t>
      </w:r>
    </w:p>
    <w:p w:rsidR="00FD4317" w:rsidRPr="00FD4317" w:rsidRDefault="00FD4317" w:rsidP="00FD43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>Дорожные покрытия должны быть спроектированы с учетом действующих строительных норм и правил, обеспечивающих безопасное движение транспорта и пешеходов с исправными водостоками.</w:t>
      </w:r>
    </w:p>
    <w:p w:rsidR="00FD4317" w:rsidRDefault="00FD4317" w:rsidP="00BE1C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D4317">
        <w:rPr>
          <w:sz w:val="28"/>
          <w:szCs w:val="28"/>
        </w:rPr>
        <w:t xml:space="preserve">Смотровые колодцы и дождеприемники, колодцы подземных коммуникаций должны содержаться в соответствии с национальным стандартом Российской Федерации ГОСТ </w:t>
      </w:r>
      <w:proofErr w:type="gramStart"/>
      <w:r w:rsidRPr="00FD4317">
        <w:rPr>
          <w:sz w:val="28"/>
          <w:szCs w:val="28"/>
        </w:rPr>
        <w:t>Р</w:t>
      </w:r>
      <w:proofErr w:type="gramEnd"/>
      <w:r w:rsidRPr="00FD4317">
        <w:rPr>
          <w:sz w:val="28"/>
          <w:szCs w:val="28"/>
        </w:rPr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утвержденным</w:t>
      </w:r>
      <w:r w:rsidR="00CE06B1">
        <w:rPr>
          <w:sz w:val="28"/>
          <w:szCs w:val="28"/>
        </w:rPr>
        <w:t xml:space="preserve"> </w:t>
      </w:r>
      <w:hyperlink r:id="rId80" w:anchor="7D20K3" w:history="1">
        <w:r w:rsidRPr="00FD4317">
          <w:rPr>
            <w:rStyle w:val="a3"/>
            <w:color w:val="auto"/>
            <w:sz w:val="28"/>
            <w:szCs w:val="28"/>
            <w:u w:val="none"/>
          </w:rPr>
          <w:t>приказом Федерального агентства по техническому регулированию и метрологии от 26.09.2017 N 1245-ст</w:t>
        </w:r>
      </w:hyperlink>
      <w:r w:rsidR="00BE1C73">
        <w:rPr>
          <w:sz w:val="28"/>
          <w:szCs w:val="28"/>
        </w:rPr>
        <w:t>.</w:t>
      </w:r>
    </w:p>
    <w:p w:rsidR="00CE06B1" w:rsidRPr="0086289C" w:rsidRDefault="00CE06B1" w:rsidP="002D3AC5">
      <w:pPr>
        <w:pStyle w:val="4"/>
        <w:shd w:val="clear" w:color="auto" w:fill="FFFFFF"/>
        <w:spacing w:before="0" w:line="240" w:lineRule="auto"/>
        <w:ind w:firstLine="482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4.11. Уличное коммунально-бытовое оборудование</w:t>
      </w:r>
    </w:p>
    <w:p w:rsidR="00CE06B1" w:rsidRPr="00CE06B1" w:rsidRDefault="00CE06B1" w:rsidP="002D3AC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4.11</w:t>
      </w:r>
      <w:r w:rsidRPr="00CE06B1">
        <w:rPr>
          <w:sz w:val="28"/>
          <w:szCs w:val="28"/>
        </w:rPr>
        <w:t>.1. К уличному коммунально-бытовому оборудованию относятся различные виды мусоросборников - бункеры, контейнеры, урны.</w:t>
      </w:r>
    </w:p>
    <w:p w:rsidR="00CE06B1" w:rsidRPr="00CE06B1" w:rsidRDefault="00CE06B1" w:rsidP="00CE06B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 xml:space="preserve">При выборе вида коммунально-бытового оборудования учитываются: </w:t>
      </w:r>
      <w:proofErr w:type="spellStart"/>
      <w:r w:rsidRPr="00CE06B1">
        <w:rPr>
          <w:sz w:val="28"/>
          <w:szCs w:val="28"/>
        </w:rPr>
        <w:t>экологичность</w:t>
      </w:r>
      <w:proofErr w:type="spellEnd"/>
      <w:r w:rsidRPr="00CE06B1">
        <w:rPr>
          <w:sz w:val="28"/>
          <w:szCs w:val="28"/>
        </w:rPr>
        <w:t>, безопасность, удобство в пользовании, легкость очистки, опрятный внешний вид.</w:t>
      </w:r>
    </w:p>
    <w:p w:rsidR="00CE06B1" w:rsidRPr="00CE06B1" w:rsidRDefault="00CE06B1" w:rsidP="00CE06B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4.11</w:t>
      </w:r>
      <w:r w:rsidRPr="00CE06B1">
        <w:rPr>
          <w:sz w:val="28"/>
          <w:szCs w:val="28"/>
        </w:rPr>
        <w:t>.2. Для сбора отходов на улицах, площадях, объектах рекреации устанавливаются урны у входов в объекты торговли и оказания услуг, объекты общественного питания - не менее 2 м</w:t>
      </w:r>
      <w:r>
        <w:rPr>
          <w:sz w:val="28"/>
          <w:szCs w:val="28"/>
        </w:rPr>
        <w:t>.</w:t>
      </w:r>
      <w:r w:rsidRPr="00CE06B1">
        <w:rPr>
          <w:sz w:val="28"/>
          <w:szCs w:val="28"/>
        </w:rPr>
        <w:t xml:space="preserve"> от входа, в другие учреждения общественного назначения, вокзалы или платформы пригородных электропоездов - не более 1,5 м от входа. Кроме того, урны устанавливаются на остановках общественного транспорта.</w:t>
      </w:r>
    </w:p>
    <w:p w:rsidR="00CE06B1" w:rsidRDefault="00CE06B1" w:rsidP="00BE1C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4.11</w:t>
      </w:r>
      <w:r w:rsidRPr="00CE06B1">
        <w:rPr>
          <w:sz w:val="28"/>
          <w:szCs w:val="28"/>
        </w:rPr>
        <w:t>.3. Правообладатель уличного коммунально-бытового оборудования содержит его в чистоте, производит мойку по мере загрязнения, окрашивает по мере возникновения де</w:t>
      </w:r>
      <w:r w:rsidR="00BE1C73">
        <w:rPr>
          <w:sz w:val="28"/>
          <w:szCs w:val="28"/>
        </w:rPr>
        <w:t>фектов лакокрасочного покрытия.</w:t>
      </w:r>
    </w:p>
    <w:p w:rsidR="00CE06B1" w:rsidRPr="0086289C" w:rsidRDefault="00CE06B1" w:rsidP="002D3AC5">
      <w:pPr>
        <w:pStyle w:val="4"/>
        <w:shd w:val="clear" w:color="auto" w:fill="FFFFFF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4.12. Памятники, мемориальные объекты монументального декоративного искусства</w:t>
      </w:r>
    </w:p>
    <w:p w:rsidR="00CE06B1" w:rsidRPr="00CE06B1" w:rsidRDefault="00CE06B1" w:rsidP="002D3AC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4.12</w:t>
      </w:r>
      <w:r w:rsidRPr="00CE06B1">
        <w:rPr>
          <w:sz w:val="28"/>
          <w:szCs w:val="28"/>
        </w:rPr>
        <w:t xml:space="preserve">.1. Памятники и мемориальные объекты монументального декоративного искусства (мемориальные доски, скульптуры и комплексы, </w:t>
      </w:r>
      <w:r>
        <w:rPr>
          <w:sz w:val="28"/>
          <w:szCs w:val="28"/>
        </w:rPr>
        <w:t xml:space="preserve">памятные знаки и стелы </w:t>
      </w:r>
      <w:r w:rsidRPr="00CE06B1">
        <w:rPr>
          <w:sz w:val="28"/>
          <w:szCs w:val="28"/>
        </w:rPr>
        <w:t>и др.), посвященные историческим событиям, служащие для увековечения памяти людей и организаций, устанавливаются в порядке, определенн</w:t>
      </w:r>
      <w:r>
        <w:rPr>
          <w:sz w:val="28"/>
          <w:szCs w:val="28"/>
        </w:rPr>
        <w:t xml:space="preserve">ом правовым актом Совета депутатов </w:t>
      </w:r>
      <w:r w:rsidR="00BE1C73">
        <w:rPr>
          <w:sz w:val="28"/>
          <w:szCs w:val="28"/>
        </w:rPr>
        <w:t>Украинского сельсовета</w:t>
      </w:r>
      <w:r>
        <w:rPr>
          <w:sz w:val="28"/>
          <w:szCs w:val="28"/>
        </w:rPr>
        <w:t>.</w:t>
      </w:r>
    </w:p>
    <w:p w:rsidR="00CE06B1" w:rsidRPr="00CE06B1" w:rsidRDefault="00CE06B1" w:rsidP="00CE06B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Pr="00CE06B1">
        <w:rPr>
          <w:sz w:val="28"/>
          <w:szCs w:val="28"/>
        </w:rPr>
        <w:t>.2. Сохранение и текущее содержание мемориальных объектов монументального декоративного искусства, установленных на землях общего пользования, обеспечивает администраци</w:t>
      </w:r>
      <w:r>
        <w:rPr>
          <w:sz w:val="28"/>
          <w:szCs w:val="28"/>
        </w:rPr>
        <w:t xml:space="preserve">я </w:t>
      </w:r>
      <w:r w:rsidR="00BE1C73">
        <w:rPr>
          <w:sz w:val="28"/>
          <w:szCs w:val="28"/>
        </w:rPr>
        <w:t>Украинского сельсовета</w:t>
      </w:r>
      <w:r>
        <w:rPr>
          <w:sz w:val="28"/>
          <w:szCs w:val="28"/>
        </w:rPr>
        <w:t>.</w:t>
      </w:r>
    </w:p>
    <w:p w:rsidR="00CE06B1" w:rsidRPr="00CE06B1" w:rsidRDefault="00CE06B1" w:rsidP="00CE06B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В случае установления мемориальных объектов монументального декоративного искусства на земельных участках, зданиях, принадлежащих на праве собственности физическим, юридическим лицам, сохранение и содержание таких объектов осуществляют собственники земельных участков, зданий.</w:t>
      </w:r>
    </w:p>
    <w:p w:rsidR="00CE06B1" w:rsidRDefault="00CE06B1" w:rsidP="00BE1C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4.12</w:t>
      </w:r>
      <w:r w:rsidRPr="00CE06B1">
        <w:rPr>
          <w:sz w:val="28"/>
          <w:szCs w:val="28"/>
        </w:rPr>
        <w:t>.3.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</w:t>
      </w:r>
      <w:r w:rsidR="00BE1C73">
        <w:rPr>
          <w:sz w:val="28"/>
          <w:szCs w:val="28"/>
        </w:rPr>
        <w:t>е надписей на памятные объекты.</w:t>
      </w:r>
    </w:p>
    <w:p w:rsidR="00CE06B1" w:rsidRPr="0086289C" w:rsidRDefault="00CE06B1" w:rsidP="002D3AC5">
      <w:pPr>
        <w:pStyle w:val="4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4.13. Уличное техническое оборудование и инженерные коммуникации</w:t>
      </w:r>
    </w:p>
    <w:p w:rsidR="00CE06B1" w:rsidRPr="00CE06B1" w:rsidRDefault="00CE06B1" w:rsidP="002D3A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4.13</w:t>
      </w:r>
      <w:r w:rsidRPr="00CE06B1">
        <w:rPr>
          <w:sz w:val="28"/>
          <w:szCs w:val="28"/>
        </w:rPr>
        <w:t xml:space="preserve">.1. К уличному техническому оборудованию относятся банкоматы, интерактивные информационные терминалы, почтовые ящики, </w:t>
      </w:r>
      <w:proofErr w:type="spellStart"/>
      <w:r w:rsidRPr="00CE06B1">
        <w:rPr>
          <w:sz w:val="28"/>
          <w:szCs w:val="28"/>
        </w:rPr>
        <w:t>вендинговое</w:t>
      </w:r>
      <w:proofErr w:type="spellEnd"/>
      <w:r w:rsidRPr="00CE06B1">
        <w:rPr>
          <w:sz w:val="28"/>
          <w:szCs w:val="28"/>
        </w:rPr>
        <w:t xml:space="preserve"> оборудование (торговые аппараты), элементы инженерного оборудования (в том числе подъемные площадки для инвалидных колясок, люки смотровых колодцев, вентиляционные шахты подземных коммуникаций и т.п.).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4.1</w:t>
      </w:r>
      <w:r w:rsidR="00F65111">
        <w:rPr>
          <w:sz w:val="28"/>
          <w:szCs w:val="28"/>
        </w:rPr>
        <w:t>3</w:t>
      </w:r>
      <w:r w:rsidRPr="00CE06B1">
        <w:rPr>
          <w:sz w:val="28"/>
          <w:szCs w:val="28"/>
        </w:rPr>
        <w:t>.2. Элементы инженерного оборудования должны соответствовать требованиям законодательства Российской Федерации и техническим нормам, в том числе: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- крышки люков смотровых колодцев, расположенных на территории пешеходных коммуникаций (в том числе уличных переходов), выполняются на одном уровне с покрытием прилегающей поверхности, перепад не превышает 20 мм, зазоры между краем люка и покрытием тротуара составляют не более 15 мм;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- вентиляционные шахты подземных коммуникаций оборудуются решетками</w:t>
      </w:r>
      <w:r w:rsidR="00F65111">
        <w:rPr>
          <w:sz w:val="28"/>
          <w:szCs w:val="28"/>
        </w:rPr>
        <w:t>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4.1</w:t>
      </w:r>
      <w:r w:rsidR="00F65111">
        <w:rPr>
          <w:sz w:val="28"/>
          <w:szCs w:val="28"/>
        </w:rPr>
        <w:t>3</w:t>
      </w:r>
      <w:r w:rsidRPr="00CE06B1">
        <w:rPr>
          <w:sz w:val="28"/>
          <w:szCs w:val="28"/>
        </w:rPr>
        <w:t>.3. Содержание подземных инженерных коммуникаций</w:t>
      </w:r>
    </w:p>
    <w:p w:rsidR="00F65111" w:rsidRDefault="00CE06B1" w:rsidP="00F651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4.1</w:t>
      </w:r>
      <w:r w:rsidR="00F65111">
        <w:rPr>
          <w:sz w:val="28"/>
          <w:szCs w:val="28"/>
        </w:rPr>
        <w:t>3</w:t>
      </w:r>
      <w:r w:rsidRPr="00CE06B1">
        <w:rPr>
          <w:sz w:val="28"/>
          <w:szCs w:val="28"/>
        </w:rPr>
        <w:t>.3.1. Правообладатели подземных инженерных коммуникаций:</w:t>
      </w:r>
    </w:p>
    <w:p w:rsidR="00CE06B1" w:rsidRPr="00CE06B1" w:rsidRDefault="00F65111" w:rsidP="00F651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06B1" w:rsidRPr="00CE06B1">
        <w:rPr>
          <w:sz w:val="28"/>
          <w:szCs w:val="28"/>
        </w:rPr>
        <w:t>содержат и ремонтируют подземные коммуникации, а также своевременно производят очистку колодцев и коллекторов;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2) 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 xml:space="preserve">3) осуществляют </w:t>
      </w:r>
      <w:proofErr w:type="gramStart"/>
      <w:r w:rsidRPr="00CE06B1">
        <w:rPr>
          <w:sz w:val="28"/>
          <w:szCs w:val="28"/>
        </w:rPr>
        <w:t>контроль за</w:t>
      </w:r>
      <w:proofErr w:type="gramEnd"/>
      <w:r w:rsidRPr="00CE06B1">
        <w:rPr>
          <w:sz w:val="28"/>
          <w:szCs w:val="28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4) в течение суток обеспечивают ликвидацию последствий аварий, связанных с функционированием коммуникаций (снежные валы, наледь, грязь и пр.);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 xml:space="preserve">5) обеспечивают безопасность движения транспортных средств и пешеходов в период ремонта и ликвидации аварий подземных </w:t>
      </w:r>
      <w:r w:rsidRPr="00CE06B1">
        <w:rPr>
          <w:sz w:val="28"/>
          <w:szCs w:val="28"/>
        </w:rPr>
        <w:lastRenderedPageBreak/>
        <w:t>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 xml:space="preserve">6) обеспечивают предотвращение аварийных и плановых сливов воды и иных жидкостей в ливневую канализацию, на проезжую часть дорог и улиц города. Уведомляют </w:t>
      </w:r>
      <w:r w:rsidR="00BE1C73">
        <w:rPr>
          <w:sz w:val="28"/>
          <w:szCs w:val="28"/>
        </w:rPr>
        <w:t>Администрацию сель</w:t>
      </w:r>
      <w:r w:rsidR="00F65111">
        <w:rPr>
          <w:sz w:val="28"/>
          <w:szCs w:val="28"/>
        </w:rPr>
        <w:t>совета</w:t>
      </w:r>
      <w:r w:rsidRPr="00CE06B1">
        <w:rPr>
          <w:sz w:val="28"/>
          <w:szCs w:val="28"/>
        </w:rPr>
        <w:t xml:space="preserve"> о возникновении указанных ситуаций;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7) до начала проведения работ по реконструкции и капитальному ремонту дорог производят ремонт, а в необходимых случаях перекладку устаревших инженерных коммуникаций;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8) уведомляют собственников помещений в многоквартирных домах или лиц, осуществляющих по договору управление/эксплуатацию многоквартирных домов, о плановых работах.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4.1</w:t>
      </w:r>
      <w:r w:rsidR="00F65111">
        <w:rPr>
          <w:sz w:val="28"/>
          <w:szCs w:val="28"/>
        </w:rPr>
        <w:t>3</w:t>
      </w:r>
      <w:r w:rsidRPr="00CE06B1">
        <w:rPr>
          <w:sz w:val="28"/>
          <w:szCs w:val="28"/>
        </w:rPr>
        <w:t xml:space="preserve">.3.2. Организации, осуществляющие работы, связанные с пересечением инженерных сетей, в том числе трубопроводов, проезжих частей улиц и тротуаров, обеспечивают при наличии технической возможности бестраншейный способ прокладки. В исключительных случаях, при невозможности использования бестраншейного способа прокладки коммуникаций, выполняют работы способом, согласованным с Администрацией </w:t>
      </w:r>
      <w:r w:rsidR="00BE1C73">
        <w:rPr>
          <w:sz w:val="28"/>
          <w:szCs w:val="28"/>
        </w:rPr>
        <w:t>Украинского сельсовета</w:t>
      </w:r>
      <w:r w:rsidR="00F65111">
        <w:rPr>
          <w:sz w:val="28"/>
          <w:szCs w:val="28"/>
        </w:rPr>
        <w:t>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Размещение инженерных сетей под проезжей частью улиц и дорог осуществляется в тоннелях и проходных каналах.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4.1</w:t>
      </w:r>
      <w:r w:rsidR="00F65111">
        <w:rPr>
          <w:sz w:val="28"/>
          <w:szCs w:val="28"/>
        </w:rPr>
        <w:t>3</w:t>
      </w:r>
      <w:r w:rsidRPr="00CE06B1">
        <w:rPr>
          <w:sz w:val="28"/>
          <w:szCs w:val="28"/>
        </w:rPr>
        <w:t>.3.3. Не допускаются засорение, заливание решеток и колодцев, ограничивающие их пропускную способность.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 xml:space="preserve">Коммуникационные колодцы, на которых разрушены крышки или решетки, в течение </w:t>
      </w:r>
      <w:r w:rsidR="00F65111">
        <w:rPr>
          <w:sz w:val="28"/>
          <w:szCs w:val="28"/>
        </w:rPr>
        <w:t>дня</w:t>
      </w:r>
      <w:r w:rsidRPr="00CE06B1">
        <w:rPr>
          <w:sz w:val="28"/>
          <w:szCs w:val="28"/>
        </w:rPr>
        <w:t xml:space="preserve"> ограждаются собственниками сетей, обозначаются соответствующими предупреждающими знаками и заменяются в минимальные сроки не более трех </w:t>
      </w:r>
      <w:r w:rsidR="00F65111">
        <w:rPr>
          <w:sz w:val="28"/>
          <w:szCs w:val="28"/>
        </w:rPr>
        <w:t>дней</w:t>
      </w:r>
      <w:r w:rsidRPr="00CE06B1">
        <w:rPr>
          <w:sz w:val="28"/>
          <w:szCs w:val="28"/>
        </w:rPr>
        <w:t>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4.1</w:t>
      </w:r>
      <w:r w:rsidR="00F65111">
        <w:rPr>
          <w:sz w:val="28"/>
          <w:szCs w:val="28"/>
        </w:rPr>
        <w:t>3.3.4</w:t>
      </w:r>
      <w:r w:rsidRPr="00CE06B1">
        <w:rPr>
          <w:sz w:val="28"/>
          <w:szCs w:val="28"/>
        </w:rPr>
        <w:t xml:space="preserve">. Собственниками проводных линий связи, операторами связи, </w:t>
      </w:r>
      <w:proofErr w:type="spellStart"/>
      <w:r w:rsidRPr="00CE06B1">
        <w:rPr>
          <w:sz w:val="28"/>
          <w:szCs w:val="28"/>
        </w:rPr>
        <w:t>интернет-провайдерами</w:t>
      </w:r>
      <w:proofErr w:type="spellEnd"/>
      <w:r w:rsidRPr="00CE06B1">
        <w:rPr>
          <w:sz w:val="28"/>
          <w:szCs w:val="28"/>
        </w:rPr>
        <w:t xml:space="preserve"> на территории </w:t>
      </w:r>
      <w:r w:rsidR="00F65111">
        <w:rPr>
          <w:sz w:val="28"/>
          <w:szCs w:val="28"/>
        </w:rPr>
        <w:t>поссовета не допускается: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CE06B1">
        <w:rPr>
          <w:sz w:val="28"/>
          <w:szCs w:val="28"/>
        </w:rPr>
        <w:t>1) использовать для крепления кабеля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зданиях), за исключением зданий, относящихся к жилым домам индивидуальной застройки;</w:t>
      </w:r>
      <w:proofErr w:type="gramEnd"/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2) 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панелей, за исключением кабелей связи, предназначенных для управления светофорами и информационными панелями в пределах одного перекрестка дорог;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lastRenderedPageBreak/>
        <w:t>3) пересекать кабелем связи улицы с проезжей частью, имеющей ширину более двух полос для движения автомобильного транспорта, воздушным способом независимо от высоты и способа подвеса кабеля.</w:t>
      </w:r>
    </w:p>
    <w:p w:rsidR="00CE06B1" w:rsidRPr="00CE06B1" w:rsidRDefault="00F6511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4.13</w:t>
      </w:r>
      <w:r w:rsidR="00CE06B1" w:rsidRPr="00CE06B1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CE06B1" w:rsidRPr="00CE06B1">
        <w:rPr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CE06B1" w:rsidRPr="00CE06B1">
        <w:rPr>
          <w:sz w:val="28"/>
          <w:szCs w:val="28"/>
        </w:rPr>
        <w:t>интернет-провайдеры</w:t>
      </w:r>
      <w:proofErr w:type="spellEnd"/>
      <w:r w:rsidR="00CE06B1" w:rsidRPr="00CE06B1">
        <w:rPr>
          <w:sz w:val="28"/>
          <w:szCs w:val="28"/>
        </w:rPr>
        <w:t>: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1) производят подключение зданий, сооружений, многоквартирных домов к сети связи общего пользования подземным способом, без использования воздушных линий</w:t>
      </w:r>
      <w:r w:rsidR="00F65111">
        <w:rPr>
          <w:sz w:val="28"/>
          <w:szCs w:val="28"/>
        </w:rPr>
        <w:t>, за иск</w:t>
      </w:r>
      <w:r w:rsidR="00984A8E">
        <w:rPr>
          <w:sz w:val="28"/>
          <w:szCs w:val="28"/>
        </w:rPr>
        <w:t>лючением территорий, где это не</w:t>
      </w:r>
      <w:r w:rsidR="00F65111">
        <w:rPr>
          <w:sz w:val="28"/>
          <w:szCs w:val="28"/>
        </w:rPr>
        <w:t>возможно осуществить по объективным причинам.</w:t>
      </w:r>
    </w:p>
    <w:p w:rsidR="00CE06B1" w:rsidRPr="00CE06B1" w:rsidRDefault="00F6511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E06B1" w:rsidRPr="00CE06B1">
        <w:rPr>
          <w:sz w:val="28"/>
          <w:szCs w:val="28"/>
        </w:rPr>
        <w:t>) осуществляют монтаж, реконструкцию сетей и оборудования с внешней стороны зданий, многоквартирных домов по решению собственников помещений и после согласования технических условий на производство работ с собственниками либо организациями, ответственными за управление/эксплуатацию многоквартирным домом;</w:t>
      </w:r>
    </w:p>
    <w:p w:rsidR="00CE06B1" w:rsidRPr="00CE06B1" w:rsidRDefault="00F6511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E06B1" w:rsidRPr="00CE06B1">
        <w:rPr>
          <w:sz w:val="28"/>
          <w:szCs w:val="28"/>
        </w:rPr>
        <w:t>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собственников.</w:t>
      </w:r>
    </w:p>
    <w:p w:rsidR="00CE06B1" w:rsidRPr="00CE06B1" w:rsidRDefault="003F2EB0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4.13.3.6</w:t>
      </w:r>
      <w:r w:rsidR="00CE06B1" w:rsidRPr="00CE06B1">
        <w:rPr>
          <w:sz w:val="28"/>
          <w:szCs w:val="28"/>
        </w:rPr>
        <w:t>. Содержание таксофонов, банкоматов, платежных терминалов (устранение посторонних надписей, их очистка, покраска или промывка козырьков и т.п.), размещенных на фасаде зданий, осуществляется правообладателями зданий, заключившими договор на размещение таксофонов, банкоматов, платежных терминалов с собственниками указанных объектов.</w:t>
      </w:r>
    </w:p>
    <w:p w:rsidR="00CE06B1" w:rsidRPr="00CE06B1" w:rsidRDefault="00CE06B1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>Своевременная ликвидация нарушений в содержании отдельно стоящих (вне зданий и сооружений) банкоматов, платежных терминалов (устранение посторонних надписей, замена разбитых стекол, их очистка, покраска или промывка козырьков и т.п.) осуществляется организациями, в собственности которых находятся данные объекты.</w:t>
      </w:r>
    </w:p>
    <w:p w:rsidR="00CE06B1" w:rsidRPr="00CE06B1" w:rsidRDefault="003F2EB0" w:rsidP="00CE06B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CE06B1" w:rsidRPr="00CE06B1">
        <w:rPr>
          <w:sz w:val="28"/>
          <w:szCs w:val="28"/>
        </w:rPr>
        <w:t>анкоматы, платежные терминалы, размещенные вне зданий и сооружений, оснащаются навесами и урнами.</w:t>
      </w:r>
    </w:p>
    <w:p w:rsidR="00CE06B1" w:rsidRDefault="00CE06B1" w:rsidP="00BE1C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E06B1">
        <w:rPr>
          <w:sz w:val="28"/>
          <w:szCs w:val="28"/>
        </w:rPr>
        <w:t xml:space="preserve">Содержание территорий, прилегающих к банкоматам и платежным терминалам, заключается в проведении мероприятий по очистке территории и урн от мусора, в зимний период - уборке снега, очистке наледи до асфальта или посыпке </w:t>
      </w:r>
      <w:proofErr w:type="spellStart"/>
      <w:r w:rsidRPr="00CE06B1">
        <w:rPr>
          <w:sz w:val="28"/>
          <w:szCs w:val="28"/>
        </w:rPr>
        <w:t>противогололедного</w:t>
      </w:r>
      <w:proofErr w:type="spellEnd"/>
      <w:r w:rsidRPr="00CE06B1">
        <w:rPr>
          <w:sz w:val="28"/>
          <w:szCs w:val="28"/>
        </w:rPr>
        <w:t xml:space="preserve"> препарата территории, своевременной очистке навесов от снега, наледи, сос</w:t>
      </w:r>
      <w:r w:rsidR="00BE1C73">
        <w:rPr>
          <w:sz w:val="28"/>
          <w:szCs w:val="28"/>
        </w:rPr>
        <w:t>улек.</w:t>
      </w:r>
    </w:p>
    <w:p w:rsidR="003F2EB0" w:rsidRPr="0086289C" w:rsidRDefault="003F2EB0" w:rsidP="00BE1C73">
      <w:pPr>
        <w:pStyle w:val="4"/>
        <w:shd w:val="clear" w:color="auto" w:fill="FFFFFF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4.14</w:t>
      </w:r>
      <w:r w:rsidR="00BE1C73"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Линейные объекты</w:t>
      </w:r>
    </w:p>
    <w:p w:rsidR="003F2EB0" w:rsidRPr="00934A16" w:rsidRDefault="003F2EB0" w:rsidP="00934A1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При строительстве, реконструкции (за исключением автомобильных дорог, железнодорожных линий) на территории муниципального образования </w:t>
      </w:r>
      <w:r w:rsidR="00934A16">
        <w:rPr>
          <w:sz w:val="28"/>
          <w:szCs w:val="28"/>
        </w:rPr>
        <w:t>Украинский сельсовет</w:t>
      </w:r>
      <w:r w:rsidR="00934A16" w:rsidRPr="00351A3F">
        <w:rPr>
          <w:sz w:val="28"/>
          <w:szCs w:val="28"/>
        </w:rPr>
        <w:t xml:space="preserve"> </w:t>
      </w:r>
      <w:r w:rsidRPr="003F2EB0">
        <w:rPr>
          <w:sz w:val="28"/>
          <w:szCs w:val="28"/>
        </w:rPr>
        <w:t>используется подзе</w:t>
      </w:r>
      <w:r w:rsidR="00934A16">
        <w:rPr>
          <w:sz w:val="28"/>
          <w:szCs w:val="28"/>
        </w:rPr>
        <w:t>мный способ прокладки объектов.</w:t>
      </w:r>
    </w:p>
    <w:p w:rsidR="003F2EB0" w:rsidRPr="0086289C" w:rsidRDefault="003F2EB0" w:rsidP="00657C53">
      <w:pPr>
        <w:pStyle w:val="4"/>
        <w:shd w:val="clear" w:color="auto" w:fill="FFFFFF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4.15. Антенно-мачтовые сооружения</w:t>
      </w:r>
    </w:p>
    <w:p w:rsidR="003F2EB0" w:rsidRPr="003F2EB0" w:rsidRDefault="003F2EB0" w:rsidP="00657C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4.15</w:t>
      </w:r>
      <w:r w:rsidRPr="003F2EB0">
        <w:rPr>
          <w:sz w:val="28"/>
          <w:szCs w:val="28"/>
        </w:rPr>
        <w:t xml:space="preserve">.1. Антенно-мачтовое сооружение (далее - АМС) является временным объектом некапитального характера, в конструктивных характеристиках которого предусмотрена возможность его разборки </w:t>
      </w:r>
      <w:r w:rsidRPr="003F2EB0">
        <w:rPr>
          <w:sz w:val="28"/>
          <w:szCs w:val="28"/>
        </w:rPr>
        <w:lastRenderedPageBreak/>
        <w:t>(демонтажа) и перемещения без несоразмерного ущерба ее назначению и земельному участку.</w:t>
      </w:r>
    </w:p>
    <w:p w:rsidR="003F2EB0" w:rsidRPr="003F2EB0" w:rsidRDefault="003F2EB0" w:rsidP="003F2E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4.15</w:t>
      </w:r>
      <w:r w:rsidRPr="003F2EB0">
        <w:rPr>
          <w:sz w:val="28"/>
          <w:szCs w:val="28"/>
        </w:rPr>
        <w:t>.2. Размещение АМС допускается при соответствии такого сооружения правилам землепользования и застройки муниципального образования</w:t>
      </w:r>
      <w:r w:rsidR="00657C53">
        <w:rPr>
          <w:sz w:val="28"/>
          <w:szCs w:val="28"/>
        </w:rPr>
        <w:t xml:space="preserve"> </w:t>
      </w:r>
      <w:r w:rsidR="00934A16">
        <w:rPr>
          <w:sz w:val="28"/>
          <w:szCs w:val="28"/>
        </w:rPr>
        <w:t>Украинский сельсовет</w:t>
      </w:r>
      <w:r w:rsidRPr="003F2EB0">
        <w:rPr>
          <w:sz w:val="28"/>
          <w:szCs w:val="28"/>
        </w:rPr>
        <w:t>, градостроительным нормам и правилам, санитарно-эпидемиологическим, экологическим требованиям, пожарной безопасности.</w:t>
      </w:r>
    </w:p>
    <w:p w:rsidR="003F2EB0" w:rsidRPr="003F2EB0" w:rsidRDefault="003F2EB0" w:rsidP="003F2E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4.15</w:t>
      </w:r>
      <w:r w:rsidRPr="003F2EB0">
        <w:rPr>
          <w:sz w:val="28"/>
          <w:szCs w:val="28"/>
        </w:rPr>
        <w:t>.3. Не допускается размещение АМС на магистралях общегородского и районного значения, главных улицах, дорогах, площадях, бульварах, аллеях, в парках, а также в непосредственной близости и на территориях социальных учреждений (школ, детских садов, поликлиник, больниц), индивидуальных жилых домов, придомовых территориях многоквартирных домов, в том числе дворовой территории, прилегающей к многоквартирному дому.</w:t>
      </w:r>
    </w:p>
    <w:p w:rsidR="003F2EB0" w:rsidRDefault="003F2EB0" w:rsidP="003F2E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F2EB0" w:rsidRPr="00934A16" w:rsidRDefault="0086289C" w:rsidP="00657C53">
      <w:pPr>
        <w:pStyle w:val="3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3F2EB0" w:rsidRPr="003F2EB0">
        <w:rPr>
          <w:sz w:val="28"/>
          <w:szCs w:val="28"/>
        </w:rPr>
        <w:t>.</w:t>
      </w:r>
      <w:r w:rsidR="00934A16">
        <w:rPr>
          <w:sz w:val="28"/>
          <w:szCs w:val="28"/>
        </w:rPr>
        <w:t xml:space="preserve"> Праздничное оформление территории муниципального образования</w:t>
      </w:r>
      <w:r w:rsidR="003F2EB0" w:rsidRPr="003F2EB0">
        <w:rPr>
          <w:sz w:val="28"/>
          <w:szCs w:val="28"/>
        </w:rPr>
        <w:t xml:space="preserve"> </w:t>
      </w:r>
      <w:r w:rsidR="00934A16">
        <w:rPr>
          <w:sz w:val="28"/>
          <w:szCs w:val="28"/>
        </w:rPr>
        <w:t xml:space="preserve">и размещение </w:t>
      </w:r>
      <w:r w:rsidR="00934A16" w:rsidRPr="00934A16">
        <w:rPr>
          <w:sz w:val="28"/>
          <w:szCs w:val="28"/>
        </w:rPr>
        <w:t xml:space="preserve">информации </w:t>
      </w:r>
    </w:p>
    <w:p w:rsidR="00657C53" w:rsidRPr="00934A16" w:rsidRDefault="00657C53" w:rsidP="00657C5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F2EB0" w:rsidRPr="003F2EB0" w:rsidRDefault="0086289C" w:rsidP="00657C5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 xml:space="preserve">.1. К </w:t>
      </w:r>
      <w:r w:rsidR="00657C53">
        <w:rPr>
          <w:sz w:val="28"/>
          <w:szCs w:val="28"/>
        </w:rPr>
        <w:t>уличному</w:t>
      </w:r>
      <w:r w:rsidR="003F2EB0" w:rsidRPr="003F2EB0">
        <w:rPr>
          <w:sz w:val="28"/>
          <w:szCs w:val="28"/>
        </w:rPr>
        <w:t xml:space="preserve"> оформлению и размещению информации относятся:</w:t>
      </w:r>
    </w:p>
    <w:p w:rsidR="003F2EB0" w:rsidRPr="003F2EB0" w:rsidRDefault="003F2EB0" w:rsidP="00657C5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указатели с наименованиями улиц и номерами домов;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мемориальные доски;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рекламные конструкции;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средства размещения информации;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элементы праздничного оформления.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.1.1. Указатели с наименованиями улиц и номерами домов. Мемориальные доски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.1.1.1. Здания, строения, сооружения, расположенные на террито</w:t>
      </w:r>
      <w:r w:rsidR="00033BF8">
        <w:rPr>
          <w:sz w:val="28"/>
          <w:szCs w:val="28"/>
        </w:rPr>
        <w:t xml:space="preserve">рии муниципального образования </w:t>
      </w:r>
      <w:r w:rsidR="00934A16">
        <w:rPr>
          <w:sz w:val="28"/>
          <w:szCs w:val="28"/>
        </w:rPr>
        <w:t>Украинский сельсовет</w:t>
      </w:r>
      <w:r w:rsidR="00934A16" w:rsidRPr="00351A3F">
        <w:rPr>
          <w:sz w:val="28"/>
          <w:szCs w:val="28"/>
        </w:rPr>
        <w:t xml:space="preserve"> </w:t>
      </w:r>
      <w:r w:rsidR="003F2EB0" w:rsidRPr="003F2EB0">
        <w:rPr>
          <w:sz w:val="28"/>
          <w:szCs w:val="28"/>
        </w:rPr>
        <w:t>должны быть оборудованы указателями с наименованиями улиц и номерами домов (далее - указатели).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 xml:space="preserve">.1.1.2. Установка указателей осуществляется администрацией </w:t>
      </w:r>
      <w:r w:rsidR="00EB3B4C">
        <w:rPr>
          <w:sz w:val="28"/>
          <w:szCs w:val="28"/>
        </w:rPr>
        <w:t>поссовета</w:t>
      </w:r>
      <w:r w:rsidR="003F2EB0" w:rsidRPr="003F2EB0">
        <w:rPr>
          <w:sz w:val="28"/>
          <w:szCs w:val="28"/>
        </w:rPr>
        <w:t>, собственниками зданий, строений, сооружений в соответствии с действующим законодательством и муниципальными правовыми актами.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.1.1.3. Порядок организации установки указател</w:t>
      </w:r>
      <w:r w:rsidR="00EB3B4C">
        <w:rPr>
          <w:sz w:val="28"/>
          <w:szCs w:val="28"/>
        </w:rPr>
        <w:t xml:space="preserve">ей в муниципальном образовании </w:t>
      </w:r>
      <w:r w:rsidR="00934A16">
        <w:rPr>
          <w:sz w:val="28"/>
          <w:szCs w:val="28"/>
        </w:rPr>
        <w:t>Украинский сельсовет</w:t>
      </w:r>
      <w:r w:rsidR="003F2EB0" w:rsidRPr="003F2EB0">
        <w:rPr>
          <w:sz w:val="28"/>
          <w:szCs w:val="28"/>
        </w:rPr>
        <w:t xml:space="preserve">, а также технические требования к устройству указателей с наименованиями улиц и номерами домов определяются постановлением администрации </w:t>
      </w:r>
      <w:r w:rsidR="00934A16">
        <w:rPr>
          <w:sz w:val="28"/>
          <w:szCs w:val="28"/>
        </w:rPr>
        <w:t>сель</w:t>
      </w:r>
      <w:r w:rsidR="00EB3B4C">
        <w:rPr>
          <w:sz w:val="28"/>
          <w:szCs w:val="28"/>
        </w:rPr>
        <w:t>совета.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.1.1.4. Указатели должны содержаться надлежащим образом правообладателями зданий, строений, сооружений, на которых они установлены, в том числе поддерживаться в чистоте и технически исправном состоянии, пригодном для обозрения.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Должна быть обеспечена хорошая видимость указателей с учетом условий пешеходного и транспортного движения, архитектуры зданий, </w:t>
      </w:r>
      <w:r w:rsidRPr="003F2EB0">
        <w:rPr>
          <w:sz w:val="28"/>
          <w:szCs w:val="28"/>
        </w:rPr>
        <w:lastRenderedPageBreak/>
        <w:t>освещенности, в том числе указатели могут быть оборудованы подсветкой в темное время суток.</w:t>
      </w:r>
    </w:p>
    <w:p w:rsidR="003F2EB0" w:rsidRPr="003F2EB0" w:rsidRDefault="0086289C" w:rsidP="00934A1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 xml:space="preserve">.1.2. Установка мемориальных досок на территории муниципального образования </w:t>
      </w:r>
      <w:r w:rsidR="00934A16">
        <w:rPr>
          <w:sz w:val="28"/>
          <w:szCs w:val="28"/>
        </w:rPr>
        <w:t>Украинский сельсовет</w:t>
      </w:r>
      <w:r w:rsidR="00934A16" w:rsidRPr="00351A3F">
        <w:rPr>
          <w:sz w:val="28"/>
          <w:szCs w:val="28"/>
        </w:rPr>
        <w:t xml:space="preserve"> </w:t>
      </w:r>
      <w:r w:rsidR="003F2EB0" w:rsidRPr="003F2EB0">
        <w:rPr>
          <w:sz w:val="28"/>
          <w:szCs w:val="28"/>
        </w:rPr>
        <w:t xml:space="preserve">осуществляется в порядке, установленном решением </w:t>
      </w:r>
      <w:r w:rsidR="00EB3B4C">
        <w:rPr>
          <w:sz w:val="28"/>
          <w:szCs w:val="28"/>
        </w:rPr>
        <w:t>Совета депут</w:t>
      </w:r>
      <w:r w:rsidR="00934A16">
        <w:rPr>
          <w:sz w:val="28"/>
          <w:szCs w:val="28"/>
        </w:rPr>
        <w:t>атов Украинского сельсовета.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Мемориальные доски содержатся надлежащим образом правообладателями зданий, строений, сооружений, на которых они установлены.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.1.2.1. Физические и юридические лица осуществляют бережную эксплуатацию мемориальных досок, не допускают повреждения, загрязнения, самовольного их сноса, сноса ограждений, нанесение надписей.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.1.3. Рекламные конструкции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EB3B4C">
        <w:rPr>
          <w:sz w:val="28"/>
          <w:szCs w:val="28"/>
        </w:rPr>
        <w:t xml:space="preserve">.1.3.1. Размещение рекламных конструкций на территории муниципального образования </w:t>
      </w:r>
      <w:r w:rsidR="00934A16">
        <w:rPr>
          <w:sz w:val="28"/>
          <w:szCs w:val="28"/>
        </w:rPr>
        <w:t>Украинский сельсовет</w:t>
      </w:r>
      <w:r w:rsidR="00934A16" w:rsidRPr="00351A3F">
        <w:rPr>
          <w:sz w:val="28"/>
          <w:szCs w:val="28"/>
        </w:rPr>
        <w:t xml:space="preserve"> </w:t>
      </w:r>
      <w:r w:rsidR="003F2EB0" w:rsidRPr="00EB3B4C">
        <w:rPr>
          <w:sz w:val="28"/>
          <w:szCs w:val="28"/>
        </w:rPr>
        <w:t>осуществляется в порядке, установленном</w:t>
      </w:r>
      <w:r w:rsidR="00EB3B4C" w:rsidRPr="00EB3B4C">
        <w:rPr>
          <w:sz w:val="28"/>
          <w:szCs w:val="28"/>
        </w:rPr>
        <w:t xml:space="preserve"> </w:t>
      </w:r>
      <w:hyperlink r:id="rId81" w:anchor="7D20K3" w:history="1">
        <w:r w:rsidR="003F2EB0" w:rsidRPr="00EB3B4C">
          <w:rPr>
            <w:rStyle w:val="a3"/>
            <w:color w:val="auto"/>
            <w:sz w:val="28"/>
            <w:szCs w:val="28"/>
            <w:u w:val="none"/>
          </w:rPr>
          <w:t>Федеральным законом от 13.03.2006 N 38-ФЗ "О рекламе"</w:t>
        </w:r>
      </w:hyperlink>
      <w:r w:rsidR="00EB3B4C">
        <w:rPr>
          <w:sz w:val="28"/>
          <w:szCs w:val="28"/>
        </w:rPr>
        <w:t>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.1.3.2. Внешний вид рекламных конструкций должен отвечать следующим требованиям: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целостность всех элементов рекламной конструкции;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покрашенные каркас и опора рекламной конструкции;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отсутствие загрязнений и ржавчины на видимых элементах рекламной конструкции;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отсутствие посторонней информации (частных объявлений, надписей, изображений) на конструктивных элементах рекламной конструкции;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конструктивные элементы жесткости и крепления рекламных конструкций (в том числе болтовые соединения, элементы опор, технологические косынки) должны не иметь коррозии и быть закрыты декоративными элементами.</w:t>
      </w:r>
    </w:p>
    <w:p w:rsidR="006A51C1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 xml:space="preserve">.1.3.3. Фундаменты отдельно стоящих рекламных конструкций должны быть заглублены ниже уровня грунта с учетом требований ГОСТ </w:t>
      </w:r>
      <w:proofErr w:type="gramStart"/>
      <w:r w:rsidR="003F2EB0" w:rsidRPr="003F2EB0">
        <w:rPr>
          <w:sz w:val="28"/>
          <w:szCs w:val="28"/>
        </w:rPr>
        <w:t>Р</w:t>
      </w:r>
      <w:proofErr w:type="gramEnd"/>
      <w:r w:rsidR="003F2EB0" w:rsidRPr="003F2EB0">
        <w:rPr>
          <w:sz w:val="28"/>
          <w:szCs w:val="28"/>
        </w:rPr>
        <w:t xml:space="preserve"> 52044-2003.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.1.3.4. Помывка и покраска рекламных конструкций осуществляется владельцами рекламных конструкций по мере необходимости, но не реже двух раз в год.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 xml:space="preserve">.1.3.5. Рекламная конструкция должна иметь маркировку с указанием </w:t>
      </w:r>
      <w:proofErr w:type="spellStart"/>
      <w:r w:rsidR="003F2EB0" w:rsidRPr="003F2EB0">
        <w:rPr>
          <w:sz w:val="28"/>
          <w:szCs w:val="28"/>
        </w:rPr>
        <w:t>рекламораспространителя</w:t>
      </w:r>
      <w:proofErr w:type="spellEnd"/>
      <w:r w:rsidR="003F2EB0" w:rsidRPr="003F2EB0">
        <w:rPr>
          <w:sz w:val="28"/>
          <w:szCs w:val="28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3F2EB0" w:rsidRPr="003F2EB0" w:rsidRDefault="0086289C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>.1.4. Средства размещения информации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На территории </w:t>
      </w:r>
      <w:r w:rsidR="00EB3B4C">
        <w:rPr>
          <w:sz w:val="28"/>
          <w:szCs w:val="28"/>
        </w:rPr>
        <w:t xml:space="preserve">муниципального образования </w:t>
      </w:r>
      <w:r w:rsidR="00FC55A8">
        <w:rPr>
          <w:sz w:val="28"/>
          <w:szCs w:val="28"/>
        </w:rPr>
        <w:t>Украинский сельсовет</w:t>
      </w:r>
      <w:r w:rsidRPr="003F2EB0">
        <w:rPr>
          <w:sz w:val="28"/>
          <w:szCs w:val="28"/>
        </w:rPr>
        <w:t xml:space="preserve"> используются следующие средства размещения информации: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1) вывески;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2) афиши;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3) доски объявлений;</w:t>
      </w:r>
    </w:p>
    <w:p w:rsidR="003F2EB0" w:rsidRPr="003F2EB0" w:rsidRDefault="003F2EB0" w:rsidP="00EB3B4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lastRenderedPageBreak/>
        <w:t>4) информационные щиты</w:t>
      </w:r>
    </w:p>
    <w:p w:rsidR="006A51C1" w:rsidRDefault="003F2EB0" w:rsidP="00CF0F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Средства размещения информации должны быть безопасны, изготовлены и установлены в соответствии с требованиями технических регламентов, строительных норм и правил, государственных стандартов, иными установленными требованиями, а также не нарушать архитектурный облик застройки территории и архитектурно-градостроите</w:t>
      </w:r>
      <w:r w:rsidR="00CF0F9A">
        <w:rPr>
          <w:sz w:val="28"/>
          <w:szCs w:val="28"/>
        </w:rPr>
        <w:t>льный облик здания, сооружения.</w:t>
      </w:r>
    </w:p>
    <w:p w:rsidR="00CF0F9A" w:rsidRDefault="00CF0F9A" w:rsidP="00CF0F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D33F4" w:rsidRDefault="0086289C" w:rsidP="008D33F4">
      <w:pPr>
        <w:pStyle w:val="3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3F2EB0" w:rsidRPr="003F2EB0">
        <w:rPr>
          <w:sz w:val="28"/>
          <w:szCs w:val="28"/>
        </w:rPr>
        <w:t>. О</w:t>
      </w:r>
      <w:r w:rsidR="00CF0F9A">
        <w:rPr>
          <w:sz w:val="28"/>
          <w:szCs w:val="28"/>
        </w:rPr>
        <w:t xml:space="preserve">бщественное участие. </w:t>
      </w:r>
      <w:proofErr w:type="gramStart"/>
      <w:r w:rsidR="00CF0F9A">
        <w:rPr>
          <w:sz w:val="28"/>
          <w:szCs w:val="28"/>
        </w:rPr>
        <w:t>Контроль за</w:t>
      </w:r>
      <w:proofErr w:type="gramEnd"/>
      <w:r w:rsidR="00CF0F9A"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</w:p>
    <w:p w:rsidR="003F2EB0" w:rsidRPr="003F2EB0" w:rsidRDefault="003F2EB0" w:rsidP="006A51C1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О</w:t>
      </w:r>
      <w:r w:rsidR="00CF0F9A">
        <w:rPr>
          <w:sz w:val="28"/>
          <w:szCs w:val="28"/>
        </w:rPr>
        <w:t>тветственность за нарушение правил благоустройства территории муниципального образования</w:t>
      </w:r>
    </w:p>
    <w:p w:rsidR="006A51C1" w:rsidRDefault="006A51C1" w:rsidP="006A51C1">
      <w:pPr>
        <w:pStyle w:val="4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F2EB0" w:rsidRPr="0086289C" w:rsidRDefault="0086289C" w:rsidP="006A51C1">
      <w:pPr>
        <w:pStyle w:val="4"/>
        <w:spacing w:before="0" w:line="240" w:lineRule="auto"/>
        <w:ind w:firstLine="48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</w:t>
      </w:r>
      <w:r w:rsidR="003F2EB0" w:rsidRPr="008628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.1. Общественное участие</w:t>
      </w:r>
    </w:p>
    <w:p w:rsidR="003F2EB0" w:rsidRPr="003F2EB0" w:rsidRDefault="005A372D" w:rsidP="006A51C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.1.1. Порядок и механизмы общественного участия в процессе благоустройства территории муниципального образования </w:t>
      </w:r>
      <w:r w:rsidR="00CF0F9A">
        <w:rPr>
          <w:sz w:val="28"/>
          <w:szCs w:val="28"/>
        </w:rPr>
        <w:t>Украинский сельсовет</w:t>
      </w:r>
      <w:r w:rsidR="008D33F4">
        <w:rPr>
          <w:sz w:val="28"/>
          <w:szCs w:val="28"/>
        </w:rPr>
        <w:t>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5725C">
        <w:rPr>
          <w:sz w:val="28"/>
          <w:szCs w:val="28"/>
        </w:rPr>
        <w:t>.1.</w:t>
      </w:r>
      <w:r w:rsidR="003F2EB0" w:rsidRPr="003F2EB0">
        <w:rPr>
          <w:sz w:val="28"/>
          <w:szCs w:val="28"/>
        </w:rPr>
        <w:t>1.1. Для обеспечения общественного участия в процессе благоустройства применяются следующие формы: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1) участие в разработке </w:t>
      </w:r>
      <w:proofErr w:type="gramStart"/>
      <w:r w:rsidRPr="003F2EB0">
        <w:rPr>
          <w:sz w:val="28"/>
          <w:szCs w:val="28"/>
        </w:rPr>
        <w:t>дизайн-проекта</w:t>
      </w:r>
      <w:proofErr w:type="gramEnd"/>
      <w:r w:rsidRPr="003F2EB0">
        <w:rPr>
          <w:sz w:val="28"/>
          <w:szCs w:val="28"/>
        </w:rPr>
        <w:t xml:space="preserve"> благоустройства;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2) общественные обсуждения </w:t>
      </w:r>
      <w:proofErr w:type="gramStart"/>
      <w:r w:rsidRPr="003F2EB0">
        <w:rPr>
          <w:sz w:val="28"/>
          <w:szCs w:val="28"/>
        </w:rPr>
        <w:t>дизайн-проектов</w:t>
      </w:r>
      <w:proofErr w:type="gramEnd"/>
      <w:r w:rsidRPr="003F2EB0">
        <w:rPr>
          <w:sz w:val="28"/>
          <w:szCs w:val="28"/>
        </w:rPr>
        <w:t xml:space="preserve"> благоустройства;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3) консультации по вопросам благоустройства;</w:t>
      </w:r>
      <w:r w:rsidR="00CF0F9A">
        <w:rPr>
          <w:sz w:val="28"/>
          <w:szCs w:val="28"/>
        </w:rPr>
        <w:t xml:space="preserve"> 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3F2EB0">
        <w:rPr>
          <w:sz w:val="28"/>
          <w:szCs w:val="28"/>
        </w:rPr>
        <w:t>4)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законодательством, на основании разработанного и согласованного в установленном порядке проекта благоустройства при наличии</w:t>
      </w:r>
      <w:r w:rsidR="00D40503">
        <w:rPr>
          <w:sz w:val="28"/>
          <w:szCs w:val="28"/>
        </w:rPr>
        <w:t>,</w:t>
      </w:r>
      <w:r w:rsidRPr="003F2EB0">
        <w:rPr>
          <w:sz w:val="28"/>
          <w:szCs w:val="28"/>
        </w:rPr>
        <w:t xml:space="preserve"> в случае проведения земляных, ремонтных и иных работ, связанных с благоустройством, разрешения на производство указанных работ;</w:t>
      </w:r>
      <w:proofErr w:type="gramEnd"/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5) участие в мероприятиях по благоустройству. Для выполнения работ по уборке, благоустройству и озеленению террито</w:t>
      </w:r>
      <w:r w:rsidR="00D40503">
        <w:rPr>
          <w:sz w:val="28"/>
          <w:szCs w:val="28"/>
        </w:rPr>
        <w:t xml:space="preserve">рии муниципального образования </w:t>
      </w:r>
      <w:r w:rsidR="00CF0F9A">
        <w:rPr>
          <w:sz w:val="28"/>
          <w:szCs w:val="28"/>
        </w:rPr>
        <w:t>Украинский сельсовет</w:t>
      </w:r>
      <w:r w:rsidR="00CF0F9A" w:rsidRPr="00351A3F">
        <w:rPr>
          <w:sz w:val="28"/>
          <w:szCs w:val="28"/>
        </w:rPr>
        <w:t xml:space="preserve"> </w:t>
      </w:r>
      <w:r w:rsidRPr="003F2EB0">
        <w:rPr>
          <w:sz w:val="28"/>
          <w:szCs w:val="28"/>
        </w:rPr>
        <w:t xml:space="preserve">на добровольной основе могут привлекаться граждане. Администрация </w:t>
      </w:r>
      <w:r w:rsidR="00CF0F9A">
        <w:rPr>
          <w:sz w:val="28"/>
          <w:szCs w:val="28"/>
        </w:rPr>
        <w:t>сель</w:t>
      </w:r>
      <w:r w:rsidR="008D33F4">
        <w:rPr>
          <w:sz w:val="28"/>
          <w:szCs w:val="28"/>
        </w:rPr>
        <w:t>совета</w:t>
      </w:r>
      <w:r w:rsidRPr="003F2EB0">
        <w:rPr>
          <w:sz w:val="28"/>
          <w:szCs w:val="28"/>
        </w:rPr>
        <w:t xml:space="preserve"> в целях уборки территорий муниципального образования </w:t>
      </w:r>
      <w:r w:rsidR="00CF0F9A">
        <w:rPr>
          <w:sz w:val="28"/>
          <w:szCs w:val="28"/>
        </w:rPr>
        <w:t>Украинский сельсовет</w:t>
      </w:r>
      <w:r w:rsidR="00CF0F9A" w:rsidRPr="00351A3F">
        <w:rPr>
          <w:sz w:val="28"/>
          <w:szCs w:val="28"/>
        </w:rPr>
        <w:t xml:space="preserve"> </w:t>
      </w:r>
      <w:r w:rsidRPr="003F2EB0">
        <w:rPr>
          <w:sz w:val="28"/>
          <w:szCs w:val="28"/>
        </w:rPr>
        <w:t>не менее двух раз в год (в весенний и осенний период) организовывает месячники по благоустройству, "субботники" и иные мероприятия по благоустройству с привлечением организаций любых форм собственности. Привлечение граждан к выполнению работ по уборке, благоустройству и озеленению территории муниципального образования, а также организаций для проведения месячников по благоустройству, "субботников" и иных мероприятий по благоустройству осуществляется на основании соответствующего муниципального правового акта;</w:t>
      </w:r>
    </w:p>
    <w:p w:rsidR="003F2EB0" w:rsidRPr="003F2EB0" w:rsidRDefault="003F2EB0" w:rsidP="00CF0F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lastRenderedPageBreak/>
        <w:t>6) общественный контроль реализации проекта благоустройства и пр</w:t>
      </w:r>
      <w:r w:rsidR="00CF0F9A">
        <w:rPr>
          <w:sz w:val="28"/>
          <w:szCs w:val="28"/>
        </w:rPr>
        <w:t>оцесса эксплуатации территории.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.1.1.2. </w:t>
      </w:r>
      <w:proofErr w:type="gramStart"/>
      <w:r w:rsidR="003F2EB0" w:rsidRPr="003F2EB0">
        <w:rPr>
          <w:sz w:val="28"/>
          <w:szCs w:val="28"/>
        </w:rPr>
        <w:t>Механизмами общественного участия могут являться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3F2EB0" w:rsidRPr="003F2EB0">
        <w:rPr>
          <w:sz w:val="28"/>
          <w:szCs w:val="28"/>
        </w:rPr>
        <w:t>воркшопов</w:t>
      </w:r>
      <w:proofErr w:type="spellEnd"/>
      <w:r w:rsidR="003F2EB0" w:rsidRPr="003F2EB0">
        <w:rPr>
          <w:sz w:val="28"/>
          <w:szCs w:val="28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.1.1.3. Этапами общественного участия являются: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планирование благоустройства территории (</w:t>
      </w:r>
      <w:proofErr w:type="spellStart"/>
      <w:r w:rsidRPr="003F2EB0">
        <w:rPr>
          <w:sz w:val="28"/>
          <w:szCs w:val="28"/>
        </w:rPr>
        <w:t>предпроектные</w:t>
      </w:r>
      <w:proofErr w:type="spellEnd"/>
      <w:r w:rsidRPr="003F2EB0">
        <w:rPr>
          <w:sz w:val="28"/>
          <w:szCs w:val="28"/>
        </w:rPr>
        <w:t xml:space="preserve"> исследования) с использованием механизмов, предусмотренных подпунктом </w:t>
      </w:r>
      <w:r w:rsidR="005A372D">
        <w:rPr>
          <w:sz w:val="28"/>
          <w:szCs w:val="28"/>
        </w:rPr>
        <w:t xml:space="preserve">      6</w:t>
      </w:r>
      <w:r w:rsidRPr="003F2EB0">
        <w:rPr>
          <w:sz w:val="28"/>
          <w:szCs w:val="28"/>
        </w:rPr>
        <w:t>.1.2.2 настоящих Правил;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- проектирование благоустройства путем разработки </w:t>
      </w:r>
      <w:proofErr w:type="gramStart"/>
      <w:r w:rsidRPr="003F2EB0">
        <w:rPr>
          <w:sz w:val="28"/>
          <w:szCs w:val="28"/>
        </w:rPr>
        <w:t>дизайн-проекта</w:t>
      </w:r>
      <w:proofErr w:type="gramEnd"/>
      <w:r w:rsidRPr="003F2EB0">
        <w:rPr>
          <w:sz w:val="28"/>
          <w:szCs w:val="28"/>
        </w:rPr>
        <w:t xml:space="preserve"> благоустройства территории;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- общественные обсуждения и утверждение </w:t>
      </w:r>
      <w:proofErr w:type="gramStart"/>
      <w:r w:rsidRPr="003F2EB0">
        <w:rPr>
          <w:sz w:val="28"/>
          <w:szCs w:val="28"/>
        </w:rPr>
        <w:t>дизайн-проекта</w:t>
      </w:r>
      <w:proofErr w:type="gramEnd"/>
      <w:r w:rsidRPr="003F2EB0">
        <w:rPr>
          <w:sz w:val="28"/>
          <w:szCs w:val="28"/>
        </w:rPr>
        <w:t xml:space="preserve"> благоустройства территории;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участие в реализации проекта благоустройства территории (если предусмотрено);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-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</w:t>
      </w:r>
      <w:proofErr w:type="gramStart"/>
      <w:r w:rsidRPr="003F2EB0">
        <w:rPr>
          <w:sz w:val="28"/>
          <w:szCs w:val="28"/>
        </w:rPr>
        <w:t>контроля за</w:t>
      </w:r>
      <w:proofErr w:type="gramEnd"/>
      <w:r w:rsidRPr="003F2EB0">
        <w:rPr>
          <w:sz w:val="28"/>
          <w:szCs w:val="28"/>
        </w:rPr>
        <w:t xml:space="preserve"> исполнением настоящих Правил.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.1.1.4. Участниками подготовки и обсуждения </w:t>
      </w:r>
      <w:proofErr w:type="gramStart"/>
      <w:r w:rsidR="003F2EB0" w:rsidRPr="003F2EB0">
        <w:rPr>
          <w:sz w:val="28"/>
          <w:szCs w:val="28"/>
        </w:rPr>
        <w:t>дизайн-проектов</w:t>
      </w:r>
      <w:proofErr w:type="gramEnd"/>
      <w:r w:rsidR="003F2EB0" w:rsidRPr="003F2EB0">
        <w:rPr>
          <w:sz w:val="28"/>
          <w:szCs w:val="28"/>
        </w:rPr>
        <w:t xml:space="preserve"> являются: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собственники помещений в многоквартирных домах;</w:t>
      </w:r>
    </w:p>
    <w:p w:rsid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собственники зданий, сооружений, расположенных на дворовой территории многоквартирного дома;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.1.1.6.4. Инициаторами подготовки предложений являются заинтересованные лица. Представление предложений осуществляется заинтересованными лицами путем направления в уполномоченный орган </w:t>
      </w:r>
      <w:proofErr w:type="gramStart"/>
      <w:r w:rsidR="003F2EB0" w:rsidRPr="003F2EB0">
        <w:rPr>
          <w:sz w:val="28"/>
          <w:szCs w:val="28"/>
        </w:rPr>
        <w:t>дизайн-проекта</w:t>
      </w:r>
      <w:proofErr w:type="gramEnd"/>
      <w:r w:rsidR="003F2EB0" w:rsidRPr="003F2EB0">
        <w:rPr>
          <w:sz w:val="28"/>
          <w:szCs w:val="28"/>
        </w:rPr>
        <w:t xml:space="preserve"> благоустройства территории, с приложением следующих документов: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(в случае направления предложения о благоустройстве дворовой территории);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решение собственников каждого здания, сооружения, расположенных в границах дворовой территории многоквартирного жилого дома (в случае направления предложения о благоустройстве дворовой территории);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список членов инициативной группы с подписями (в случае направления предложения о благоустройстве общественной территории инициативной группой);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lastRenderedPageBreak/>
        <w:t>- фотографии и видеоматериалы, отображающие существующее состояние благоустройства территории, рисунки, слайды, макеты (при наличии).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.1.1.6.5. Протокол общего собрания собственников помещений в многоквартирном доме, решение собственников здания и сооружения, расположенных в границах дворовой территории, должны содержать следующую информацию: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перечень работ по благоустройству дворовой территории;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решение об определении формы и доли участия собственников помещений в многоквартирном доме, собственников зданий, сооружений, расположенных в границах дворовой территории, в выполнении работ по благоустройству дворовой территории;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- условие о включении в состав общего имущества в многоквартирном доме оборудования, иных объектов, установленных на дворовой территории в результате реализации мероприятий по благоустройству, в целях определения порядка содержания такого имущества и таких объектов;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- фамилию, имя, отчество (при наличии)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3F2EB0">
        <w:rPr>
          <w:sz w:val="28"/>
          <w:szCs w:val="28"/>
        </w:rPr>
        <w:t>дизайн-проекта</w:t>
      </w:r>
      <w:proofErr w:type="gramEnd"/>
      <w:r w:rsidRPr="003F2EB0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Протокол общего собрания собственников помещений в многоквартирном доме должен отвечать требованиям, установленным</w:t>
      </w:r>
      <w:r w:rsidR="008D33F4">
        <w:rPr>
          <w:sz w:val="28"/>
          <w:szCs w:val="28"/>
        </w:rPr>
        <w:t xml:space="preserve"> </w:t>
      </w:r>
      <w:hyperlink r:id="rId82" w:anchor="64U0IK" w:history="1">
        <w:r w:rsidRPr="008D33F4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28.01.2019 N 44/</w:t>
        </w:r>
        <w:proofErr w:type="spellStart"/>
        <w:proofErr w:type="gramStart"/>
        <w:r w:rsidRPr="008D33F4">
          <w:rPr>
            <w:rStyle w:val="a3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  <w:r w:rsidRPr="008D33F4">
          <w:rPr>
            <w:rStyle w:val="a3"/>
            <w:color w:val="auto"/>
            <w:sz w:val="28"/>
            <w:szCs w:val="28"/>
            <w:u w:val="none"/>
          </w:rPr>
  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</w:t>
        </w:r>
        <w:proofErr w:type="gramStart"/>
        <w:r w:rsidRPr="008D33F4">
          <w:rPr>
            <w:rStyle w:val="a3"/>
            <w:color w:val="auto"/>
            <w:sz w:val="28"/>
            <w:szCs w:val="28"/>
            <w:u w:val="none"/>
          </w:rPr>
          <w:t>осуществляющие</w:t>
        </w:r>
        <w:proofErr w:type="gramEnd"/>
        <w:r w:rsidRPr="008D33F4">
          <w:rPr>
            <w:rStyle w:val="a3"/>
            <w:color w:val="auto"/>
            <w:sz w:val="28"/>
            <w:szCs w:val="28"/>
            <w:u w:val="none"/>
          </w:rPr>
          <w:t xml:space="preserve"> государственный жилищный надзор"</w:t>
        </w:r>
      </w:hyperlink>
      <w:r w:rsidRPr="008D33F4">
        <w:rPr>
          <w:sz w:val="28"/>
          <w:szCs w:val="28"/>
        </w:rPr>
        <w:t>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.1.1.6.6. Предложение оформляется </w:t>
      </w:r>
      <w:proofErr w:type="gramStart"/>
      <w:r w:rsidR="003F2EB0" w:rsidRPr="003F2EB0">
        <w:rPr>
          <w:sz w:val="28"/>
          <w:szCs w:val="28"/>
        </w:rPr>
        <w:t>дизайн-проектом</w:t>
      </w:r>
      <w:proofErr w:type="gramEnd"/>
      <w:r w:rsidR="003F2EB0" w:rsidRPr="003F2EB0">
        <w:rPr>
          <w:sz w:val="28"/>
          <w:szCs w:val="28"/>
        </w:rPr>
        <w:t xml:space="preserve"> благоустройства территории, который должен содержать следующие разделы: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 xml:space="preserve">1) пояснительную записку, включающую описание социальной значимости и экономическое обоснование благоустройства </w:t>
      </w:r>
      <w:proofErr w:type="gramStart"/>
      <w:r w:rsidRPr="003F2EB0">
        <w:rPr>
          <w:sz w:val="28"/>
          <w:szCs w:val="28"/>
        </w:rPr>
        <w:t>территории</w:t>
      </w:r>
      <w:proofErr w:type="gramEnd"/>
      <w:r w:rsidRPr="003F2EB0">
        <w:rPr>
          <w:sz w:val="28"/>
          <w:szCs w:val="28"/>
        </w:rPr>
        <w:t xml:space="preserve"> и перечень работ по благоустройству территории;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2) план благоустройства территории, содержащий перечень элементов благоустройства в текстовой и графической форме с указанием мест их размещения.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Дизайн-проект должен быть разработан с учетом обеспечения доступности маломобильных групп населения.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.1.1.6.7. Предложение может быть направлено как в виде электронного документа, так и на бумажном носителе.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F2EB0" w:rsidRPr="003F2EB0">
        <w:rPr>
          <w:sz w:val="28"/>
          <w:szCs w:val="28"/>
        </w:rPr>
        <w:t>.1.1.6.8. Предложение и прилагаемые к нему документы должны быть представлены в оригиналах.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.1.1.6.9.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</w:t>
      </w:r>
      <w:proofErr w:type="spellStart"/>
      <w:r w:rsidR="003F2EB0" w:rsidRPr="003F2EB0">
        <w:rPr>
          <w:sz w:val="28"/>
          <w:szCs w:val="28"/>
        </w:rPr>
        <w:t>doc</w:t>
      </w:r>
      <w:proofErr w:type="spellEnd"/>
      <w:r w:rsidR="003F2EB0" w:rsidRPr="003F2EB0">
        <w:rPr>
          <w:sz w:val="28"/>
          <w:szCs w:val="28"/>
        </w:rPr>
        <w:t xml:space="preserve">, </w:t>
      </w:r>
      <w:proofErr w:type="spellStart"/>
      <w:r w:rsidR="003F2EB0" w:rsidRPr="003F2EB0">
        <w:rPr>
          <w:sz w:val="28"/>
          <w:szCs w:val="28"/>
        </w:rPr>
        <w:t>docx</w:t>
      </w:r>
      <w:proofErr w:type="spellEnd"/>
      <w:r w:rsidR="003F2EB0" w:rsidRPr="003F2EB0">
        <w:rPr>
          <w:sz w:val="28"/>
          <w:szCs w:val="28"/>
        </w:rPr>
        <w:t xml:space="preserve">, </w:t>
      </w:r>
      <w:proofErr w:type="spellStart"/>
      <w:r w:rsidR="003F2EB0" w:rsidRPr="003F2EB0">
        <w:rPr>
          <w:sz w:val="28"/>
          <w:szCs w:val="28"/>
        </w:rPr>
        <w:t>txt</w:t>
      </w:r>
      <w:proofErr w:type="spellEnd"/>
      <w:r w:rsidR="003F2EB0" w:rsidRPr="003F2EB0">
        <w:rPr>
          <w:sz w:val="28"/>
          <w:szCs w:val="28"/>
        </w:rPr>
        <w:t xml:space="preserve">, </w:t>
      </w:r>
      <w:proofErr w:type="spellStart"/>
      <w:r w:rsidR="003F2EB0" w:rsidRPr="003F2EB0">
        <w:rPr>
          <w:sz w:val="28"/>
          <w:szCs w:val="28"/>
        </w:rPr>
        <w:t>xls</w:t>
      </w:r>
      <w:proofErr w:type="spellEnd"/>
      <w:r w:rsidR="003F2EB0" w:rsidRPr="003F2EB0">
        <w:rPr>
          <w:sz w:val="28"/>
          <w:szCs w:val="28"/>
        </w:rPr>
        <w:t xml:space="preserve">, </w:t>
      </w:r>
      <w:proofErr w:type="spellStart"/>
      <w:r w:rsidR="003F2EB0" w:rsidRPr="003F2EB0">
        <w:rPr>
          <w:sz w:val="28"/>
          <w:szCs w:val="28"/>
        </w:rPr>
        <w:t>xtsx</w:t>
      </w:r>
      <w:proofErr w:type="spellEnd"/>
      <w:r w:rsidR="003F2EB0" w:rsidRPr="003F2EB0">
        <w:rPr>
          <w:sz w:val="28"/>
          <w:szCs w:val="28"/>
        </w:rPr>
        <w:t xml:space="preserve">, </w:t>
      </w:r>
      <w:proofErr w:type="spellStart"/>
      <w:r w:rsidR="003F2EB0" w:rsidRPr="003F2EB0">
        <w:rPr>
          <w:sz w:val="28"/>
          <w:szCs w:val="28"/>
        </w:rPr>
        <w:t>rtf</w:t>
      </w:r>
      <w:proofErr w:type="spellEnd"/>
      <w:r w:rsidR="003F2EB0" w:rsidRPr="003F2EB0">
        <w:rPr>
          <w:sz w:val="28"/>
          <w:szCs w:val="28"/>
        </w:rPr>
        <w:t>.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Электронные документы (электронные образы документов), прилагаемые к предложению, направляются в виде файлов в форматах PDF, TIF.</w:t>
      </w:r>
    </w:p>
    <w:p w:rsidR="00B4543D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.1.1.6.10. В случае подготовки предложений на бумажном носителе предложения и прилагаемые документы должны отвечать следующим требованиям: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3F2EB0">
        <w:rPr>
          <w:sz w:val="28"/>
          <w:szCs w:val="28"/>
        </w:rPr>
        <w:t>2) указание фамилии, имени, отчества (при наличии) представителя (представителей), места жительства (места нахождения), телефона без сокращений;</w:t>
      </w:r>
      <w:proofErr w:type="gramEnd"/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3) отсутствие в документах неоговоренных исправлений.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Все листы предложения и прилагаемые к нему документы должны быть прошиты, пронумерованы и подписаны представителем (представителями), уполномоченными на направление предложений.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.1.2. Порядок рассмотрения и оценки </w:t>
      </w:r>
      <w:proofErr w:type="gramStart"/>
      <w:r w:rsidR="003F2EB0" w:rsidRPr="003F2EB0">
        <w:rPr>
          <w:sz w:val="28"/>
          <w:szCs w:val="28"/>
        </w:rPr>
        <w:t>дизайн-проектов</w:t>
      </w:r>
      <w:proofErr w:type="gramEnd"/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.1.2.1. Прием и регистрацию предложений осуществляет лицо, назначенное уполномоченным органом муниципальной программы (далее - ответственное лицо).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.1.2.2. </w:t>
      </w:r>
      <w:proofErr w:type="gramStart"/>
      <w:r w:rsidR="003F2EB0" w:rsidRPr="003F2EB0">
        <w:rPr>
          <w:sz w:val="28"/>
          <w:szCs w:val="28"/>
        </w:rPr>
        <w:t>Поступившие дизайн-проекты подлежат обязательному размещению на Интернет-портале приоритетного проекта "Формирование комфортной городской среды" www.gorsreda.orenburg.ru на срок не менее 30 календарных дней для общественного обсуждения с целью сбора предложений, замечаний.</w:t>
      </w:r>
      <w:proofErr w:type="gramEnd"/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.1.2.3. В рамках общественного обсуждения могут быть организованы совместные консультации, обсуждения заинтересованных лиц с представителями органов местного самоуправления по вопросам: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1) выбора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2) выбора типов покрытий, с учетом функционального зонирования территории;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t>3) выбора типов озеленения;</w:t>
      </w:r>
    </w:p>
    <w:p w:rsidR="003F2EB0" w:rsidRPr="003F2EB0" w:rsidRDefault="003F2EB0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2EB0">
        <w:rPr>
          <w:sz w:val="28"/>
          <w:szCs w:val="28"/>
        </w:rPr>
        <w:lastRenderedPageBreak/>
        <w:t>4) выбора типа освещения и осветительного оборудования.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.1.2.4. Утверждение </w:t>
      </w:r>
      <w:proofErr w:type="gramStart"/>
      <w:r w:rsidR="003F2EB0" w:rsidRPr="003F2EB0">
        <w:rPr>
          <w:sz w:val="28"/>
          <w:szCs w:val="28"/>
        </w:rPr>
        <w:t>дизайн-проектов</w:t>
      </w:r>
      <w:proofErr w:type="gramEnd"/>
      <w:r w:rsidR="003F2EB0" w:rsidRPr="003F2EB0">
        <w:rPr>
          <w:sz w:val="28"/>
          <w:szCs w:val="28"/>
        </w:rPr>
        <w:t xml:space="preserve"> с учетом поступивших замечаний, предложений осуществляется Общественной комиссией в порядке, установленном муниципальным правовым актом.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.1.2.5. Основаниями для отклонения предложения является несоответствие </w:t>
      </w:r>
      <w:proofErr w:type="gramStart"/>
      <w:r w:rsidR="003F2EB0" w:rsidRPr="003F2EB0">
        <w:rPr>
          <w:sz w:val="28"/>
          <w:szCs w:val="28"/>
        </w:rPr>
        <w:t>дизайн-проекта</w:t>
      </w:r>
      <w:proofErr w:type="gramEnd"/>
      <w:r w:rsidR="003F2EB0" w:rsidRPr="003F2EB0">
        <w:rPr>
          <w:sz w:val="28"/>
          <w:szCs w:val="28"/>
        </w:rPr>
        <w:t xml:space="preserve"> требованиям и условиям настоящих Правил.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.1.2.6. Заинтересованные лица, уполномоченные на представление предложений, согласование проекта благоустройства, а также на участие в контроле, в том числе промежуточном, и приемке работ по благоустройству, вправе присутствовать при их рассмотрении на заседаниях Общественной комиссии.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.1.2.7. Результаты рассмотрения Общественной комиссией поступивших предложений оформляются протоколом и публикуются на официальном Интернет-</w:t>
      </w:r>
      <w:r w:rsidR="008D33F4">
        <w:rPr>
          <w:sz w:val="28"/>
          <w:szCs w:val="28"/>
        </w:rPr>
        <w:t xml:space="preserve">сайте </w:t>
      </w:r>
      <w:r w:rsidR="001C6682">
        <w:rPr>
          <w:sz w:val="28"/>
          <w:szCs w:val="28"/>
        </w:rPr>
        <w:t>муниципального образования</w:t>
      </w:r>
      <w:r w:rsidR="003F2EB0" w:rsidRPr="003F2EB0">
        <w:rPr>
          <w:sz w:val="28"/>
          <w:szCs w:val="28"/>
        </w:rPr>
        <w:t xml:space="preserve"> </w:t>
      </w:r>
      <w:r w:rsidR="00B146F2">
        <w:rPr>
          <w:sz w:val="28"/>
          <w:szCs w:val="28"/>
        </w:rPr>
        <w:t>Украинский сельсовет</w:t>
      </w:r>
      <w:r w:rsidR="00B146F2" w:rsidRPr="00351A3F">
        <w:rPr>
          <w:sz w:val="28"/>
          <w:szCs w:val="28"/>
        </w:rPr>
        <w:t xml:space="preserve"> </w:t>
      </w:r>
      <w:r w:rsidR="003F2EB0" w:rsidRPr="003F2EB0">
        <w:rPr>
          <w:sz w:val="28"/>
          <w:szCs w:val="28"/>
        </w:rPr>
        <w:t xml:space="preserve">и на </w:t>
      </w:r>
      <w:r w:rsidR="008D33F4">
        <w:rPr>
          <w:sz w:val="28"/>
          <w:szCs w:val="28"/>
        </w:rPr>
        <w:t xml:space="preserve">официальных группах администрации поссовета </w:t>
      </w:r>
      <w:r w:rsidR="00FF037C">
        <w:rPr>
          <w:sz w:val="28"/>
          <w:szCs w:val="28"/>
        </w:rPr>
        <w:t xml:space="preserve">в социальных </w:t>
      </w:r>
      <w:r w:rsidR="008D33F4">
        <w:rPr>
          <w:sz w:val="28"/>
          <w:szCs w:val="28"/>
        </w:rPr>
        <w:t>сетях</w:t>
      </w:r>
      <w:r w:rsidR="00FF037C">
        <w:rPr>
          <w:sz w:val="28"/>
          <w:szCs w:val="28"/>
        </w:rPr>
        <w:t xml:space="preserve"> </w:t>
      </w:r>
      <w:r w:rsidR="003F2EB0" w:rsidRPr="003F2EB0">
        <w:rPr>
          <w:sz w:val="28"/>
          <w:szCs w:val="28"/>
        </w:rPr>
        <w:t xml:space="preserve">в течение </w:t>
      </w:r>
      <w:r w:rsidR="00FF037C">
        <w:rPr>
          <w:sz w:val="28"/>
          <w:szCs w:val="28"/>
        </w:rPr>
        <w:t>5</w:t>
      </w:r>
      <w:r w:rsidR="003F2EB0" w:rsidRPr="003F2EB0">
        <w:rPr>
          <w:sz w:val="28"/>
          <w:szCs w:val="28"/>
        </w:rPr>
        <w:t xml:space="preserve"> рабочих дней.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.1.3. Осуществление контроля реализации проекта благоустройства и процесса эксплуатации территории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.1.3.1. 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</w:t>
      </w:r>
      <w:proofErr w:type="gramStart"/>
      <w:r w:rsidR="003F2EB0" w:rsidRPr="003F2EB0">
        <w:rPr>
          <w:sz w:val="28"/>
          <w:szCs w:val="28"/>
        </w:rPr>
        <w:t>положений</w:t>
      </w:r>
      <w:proofErr w:type="gramEnd"/>
      <w:r w:rsidR="003F2EB0" w:rsidRPr="003F2EB0">
        <w:rPr>
          <w:sz w:val="28"/>
          <w:szCs w:val="28"/>
        </w:rPr>
        <w:t xml:space="preserve"> настоящих Правил.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>.1.3.2. Заинтересованные лица вправе н</w:t>
      </w:r>
      <w:r w:rsidR="00FF037C">
        <w:rPr>
          <w:sz w:val="28"/>
          <w:szCs w:val="28"/>
        </w:rPr>
        <w:t xml:space="preserve">аправить в администрацию поссовета </w:t>
      </w:r>
      <w:r w:rsidR="003F2EB0" w:rsidRPr="003F2EB0">
        <w:rPr>
          <w:sz w:val="28"/>
          <w:szCs w:val="28"/>
        </w:rPr>
        <w:t xml:space="preserve">жалобу по фактам несоответствия выполняемых работ утвержденному в установленном порядке </w:t>
      </w:r>
      <w:proofErr w:type="gramStart"/>
      <w:r w:rsidR="003F2EB0" w:rsidRPr="003F2EB0">
        <w:rPr>
          <w:sz w:val="28"/>
          <w:szCs w:val="28"/>
        </w:rPr>
        <w:t>дизайн-проекту</w:t>
      </w:r>
      <w:proofErr w:type="gramEnd"/>
      <w:r w:rsidR="003F2EB0" w:rsidRPr="003F2EB0">
        <w:rPr>
          <w:sz w:val="28"/>
          <w:szCs w:val="28"/>
        </w:rPr>
        <w:t xml:space="preserve"> с приложением фото- и видеоматериалов в порядке, предусмотренном</w:t>
      </w:r>
      <w:r w:rsidR="00FF037C">
        <w:rPr>
          <w:sz w:val="28"/>
          <w:szCs w:val="28"/>
        </w:rPr>
        <w:t xml:space="preserve"> </w:t>
      </w:r>
      <w:r w:rsidR="003F2EB0" w:rsidRPr="00FF037C">
        <w:rPr>
          <w:sz w:val="28"/>
          <w:szCs w:val="28"/>
        </w:rPr>
        <w:t>Федеральным</w:t>
      </w:r>
      <w:r w:rsidR="00FF037C" w:rsidRPr="00FF037C">
        <w:rPr>
          <w:sz w:val="28"/>
          <w:szCs w:val="28"/>
        </w:rPr>
        <w:t xml:space="preserve"> законом от 02.05.2006 N 59-ФЗ «</w:t>
      </w:r>
      <w:r w:rsidR="003F2EB0" w:rsidRPr="00FF037C">
        <w:rPr>
          <w:sz w:val="28"/>
          <w:szCs w:val="28"/>
        </w:rPr>
        <w:t>О порядке рассмотрения обращен</w:t>
      </w:r>
      <w:r w:rsidR="00FF037C">
        <w:rPr>
          <w:sz w:val="28"/>
          <w:szCs w:val="28"/>
        </w:rPr>
        <w:t>ий граждан Российской Федерации»</w:t>
      </w:r>
      <w:r w:rsidR="003F2EB0" w:rsidRPr="003F2EB0">
        <w:rPr>
          <w:sz w:val="28"/>
          <w:szCs w:val="28"/>
        </w:rPr>
        <w:t>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.2. </w:t>
      </w:r>
      <w:proofErr w:type="gramStart"/>
      <w:r w:rsidR="003F2EB0" w:rsidRPr="003F2EB0">
        <w:rPr>
          <w:sz w:val="28"/>
          <w:szCs w:val="28"/>
        </w:rPr>
        <w:t>Контроль за</w:t>
      </w:r>
      <w:proofErr w:type="gramEnd"/>
      <w:r w:rsidR="003F2EB0" w:rsidRPr="003F2EB0">
        <w:rPr>
          <w:sz w:val="28"/>
          <w:szCs w:val="28"/>
        </w:rPr>
        <w:t xml:space="preserve">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актами.</w:t>
      </w:r>
    </w:p>
    <w:p w:rsidR="003F2EB0" w:rsidRPr="003F2EB0" w:rsidRDefault="005A372D" w:rsidP="003F2EB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F2EB0" w:rsidRPr="003F2EB0">
        <w:rPr>
          <w:sz w:val="28"/>
          <w:szCs w:val="28"/>
        </w:rPr>
        <w:t xml:space="preserve">.2.1. За нарушение настоящих </w:t>
      </w:r>
      <w:proofErr w:type="gramStart"/>
      <w:r w:rsidR="003F2EB0" w:rsidRPr="003F2EB0">
        <w:rPr>
          <w:sz w:val="28"/>
          <w:szCs w:val="28"/>
        </w:rPr>
        <w:t>Правил</w:t>
      </w:r>
      <w:proofErr w:type="gramEnd"/>
      <w:r w:rsidR="003F2EB0" w:rsidRPr="003F2EB0">
        <w:rPr>
          <w:sz w:val="28"/>
          <w:szCs w:val="28"/>
        </w:rPr>
        <w:t xml:space="preserve"> виновные лица несут административную ответственность в соответствии с Законом Оренбургской области</w:t>
      </w:r>
      <w:r w:rsidR="00FF037C">
        <w:rPr>
          <w:sz w:val="28"/>
          <w:szCs w:val="28"/>
        </w:rPr>
        <w:t xml:space="preserve"> от 01.10.2003 N 489/55-III-ОЗ «</w:t>
      </w:r>
      <w:r w:rsidR="003F2EB0" w:rsidRPr="003F2EB0">
        <w:rPr>
          <w:sz w:val="28"/>
          <w:szCs w:val="28"/>
        </w:rPr>
        <w:t>Об административных правонарушениях</w:t>
      </w:r>
      <w:r w:rsidR="00FF037C">
        <w:rPr>
          <w:sz w:val="28"/>
          <w:szCs w:val="28"/>
        </w:rPr>
        <w:t>».</w:t>
      </w:r>
    </w:p>
    <w:sectPr w:rsidR="003F2EB0" w:rsidRPr="003F2EB0" w:rsidSect="00DF5B35">
      <w:footerReference w:type="default" r:id="rId8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38" w:rsidRDefault="00C25538" w:rsidP="00C504FB">
      <w:pPr>
        <w:spacing w:after="0" w:line="240" w:lineRule="auto"/>
      </w:pPr>
      <w:r>
        <w:separator/>
      </w:r>
    </w:p>
  </w:endnote>
  <w:endnote w:type="continuationSeparator" w:id="0">
    <w:p w:rsidR="00C25538" w:rsidRDefault="00C25538" w:rsidP="00C5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tham Pr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B5" w:rsidRDefault="00AB4AB5">
    <w:pPr>
      <w:pStyle w:val="a9"/>
      <w:jc w:val="right"/>
    </w:pPr>
  </w:p>
  <w:p w:rsidR="00AB4AB5" w:rsidRDefault="00AB4A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38" w:rsidRDefault="00C25538" w:rsidP="00C504FB">
      <w:pPr>
        <w:spacing w:after="0" w:line="240" w:lineRule="auto"/>
      </w:pPr>
      <w:r>
        <w:separator/>
      </w:r>
    </w:p>
  </w:footnote>
  <w:footnote w:type="continuationSeparator" w:id="0">
    <w:p w:rsidR="00C25538" w:rsidRDefault="00C25538" w:rsidP="00C5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399"/>
    <w:multiLevelType w:val="hybridMultilevel"/>
    <w:tmpl w:val="1D8E4C34"/>
    <w:lvl w:ilvl="0" w:tplc="B8C264E4">
      <w:start w:val="2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CA6EC8"/>
    <w:multiLevelType w:val="hybridMultilevel"/>
    <w:tmpl w:val="51661E66"/>
    <w:lvl w:ilvl="0" w:tplc="8AA67CF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3E311AE8"/>
    <w:multiLevelType w:val="hybridMultilevel"/>
    <w:tmpl w:val="5D52A40E"/>
    <w:lvl w:ilvl="0" w:tplc="E84AFB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8C2C7C"/>
    <w:multiLevelType w:val="hybridMultilevel"/>
    <w:tmpl w:val="B50E7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FC"/>
    <w:rsid w:val="000057EA"/>
    <w:rsid w:val="00007E67"/>
    <w:rsid w:val="000328D8"/>
    <w:rsid w:val="00033172"/>
    <w:rsid w:val="00033BF8"/>
    <w:rsid w:val="000413AE"/>
    <w:rsid w:val="000775DE"/>
    <w:rsid w:val="00081DAD"/>
    <w:rsid w:val="000A6C38"/>
    <w:rsid w:val="000C440D"/>
    <w:rsid w:val="000E2965"/>
    <w:rsid w:val="00100593"/>
    <w:rsid w:val="00121552"/>
    <w:rsid w:val="00126395"/>
    <w:rsid w:val="00136CC9"/>
    <w:rsid w:val="00143008"/>
    <w:rsid w:val="00147698"/>
    <w:rsid w:val="001541C2"/>
    <w:rsid w:val="001550E8"/>
    <w:rsid w:val="00165260"/>
    <w:rsid w:val="00167240"/>
    <w:rsid w:val="00182718"/>
    <w:rsid w:val="00184C1D"/>
    <w:rsid w:val="00197AB0"/>
    <w:rsid w:val="001A20AE"/>
    <w:rsid w:val="001A2F84"/>
    <w:rsid w:val="001A7054"/>
    <w:rsid w:val="001B1679"/>
    <w:rsid w:val="001B3117"/>
    <w:rsid w:val="001C6682"/>
    <w:rsid w:val="001F4A7F"/>
    <w:rsid w:val="00205533"/>
    <w:rsid w:val="00246816"/>
    <w:rsid w:val="00246A88"/>
    <w:rsid w:val="00256970"/>
    <w:rsid w:val="0026127A"/>
    <w:rsid w:val="00264332"/>
    <w:rsid w:val="00277695"/>
    <w:rsid w:val="00280410"/>
    <w:rsid w:val="00291EDF"/>
    <w:rsid w:val="00295E85"/>
    <w:rsid w:val="002A4074"/>
    <w:rsid w:val="002D3AC5"/>
    <w:rsid w:val="002D484F"/>
    <w:rsid w:val="002D4FCB"/>
    <w:rsid w:val="002F083A"/>
    <w:rsid w:val="00304C2E"/>
    <w:rsid w:val="00307020"/>
    <w:rsid w:val="00351A3F"/>
    <w:rsid w:val="0035725C"/>
    <w:rsid w:val="00363AA4"/>
    <w:rsid w:val="003A53A1"/>
    <w:rsid w:val="003A674B"/>
    <w:rsid w:val="003B2525"/>
    <w:rsid w:val="003B29F8"/>
    <w:rsid w:val="003B348A"/>
    <w:rsid w:val="003C1819"/>
    <w:rsid w:val="003C1EF8"/>
    <w:rsid w:val="003E5FBD"/>
    <w:rsid w:val="003F2EB0"/>
    <w:rsid w:val="00440801"/>
    <w:rsid w:val="00442F5A"/>
    <w:rsid w:val="00455FB7"/>
    <w:rsid w:val="00457757"/>
    <w:rsid w:val="00465C3E"/>
    <w:rsid w:val="004857BB"/>
    <w:rsid w:val="004B0123"/>
    <w:rsid w:val="004B5AFC"/>
    <w:rsid w:val="004C0997"/>
    <w:rsid w:val="004C1E6E"/>
    <w:rsid w:val="004D0BA4"/>
    <w:rsid w:val="004D1D54"/>
    <w:rsid w:val="004F2E28"/>
    <w:rsid w:val="004F499E"/>
    <w:rsid w:val="00560311"/>
    <w:rsid w:val="00582EDF"/>
    <w:rsid w:val="005A065F"/>
    <w:rsid w:val="005A372D"/>
    <w:rsid w:val="005B6C48"/>
    <w:rsid w:val="005C71CB"/>
    <w:rsid w:val="005D0551"/>
    <w:rsid w:val="005D3AA8"/>
    <w:rsid w:val="005E285E"/>
    <w:rsid w:val="00612CB2"/>
    <w:rsid w:val="00614FD4"/>
    <w:rsid w:val="006304C4"/>
    <w:rsid w:val="00634DB2"/>
    <w:rsid w:val="00635774"/>
    <w:rsid w:val="00657C53"/>
    <w:rsid w:val="006659F9"/>
    <w:rsid w:val="006710A3"/>
    <w:rsid w:val="006843C1"/>
    <w:rsid w:val="0069165A"/>
    <w:rsid w:val="006A51C1"/>
    <w:rsid w:val="006C1817"/>
    <w:rsid w:val="006D413D"/>
    <w:rsid w:val="006D5D64"/>
    <w:rsid w:val="006E318A"/>
    <w:rsid w:val="007073DE"/>
    <w:rsid w:val="00716F5A"/>
    <w:rsid w:val="0073328E"/>
    <w:rsid w:val="00733FAD"/>
    <w:rsid w:val="007403C0"/>
    <w:rsid w:val="00767E90"/>
    <w:rsid w:val="007778EC"/>
    <w:rsid w:val="007A3B91"/>
    <w:rsid w:val="007B1A49"/>
    <w:rsid w:val="007C40D7"/>
    <w:rsid w:val="007C7C36"/>
    <w:rsid w:val="007E2875"/>
    <w:rsid w:val="008241F2"/>
    <w:rsid w:val="00843F37"/>
    <w:rsid w:val="008463CF"/>
    <w:rsid w:val="008602D6"/>
    <w:rsid w:val="0086289C"/>
    <w:rsid w:val="00873020"/>
    <w:rsid w:val="008A22AB"/>
    <w:rsid w:val="008B354E"/>
    <w:rsid w:val="008D33F4"/>
    <w:rsid w:val="008E1709"/>
    <w:rsid w:val="008E5A73"/>
    <w:rsid w:val="008F6E79"/>
    <w:rsid w:val="00912305"/>
    <w:rsid w:val="00917AA5"/>
    <w:rsid w:val="00934A16"/>
    <w:rsid w:val="00936509"/>
    <w:rsid w:val="00944B70"/>
    <w:rsid w:val="0095714C"/>
    <w:rsid w:val="009674B8"/>
    <w:rsid w:val="009802CA"/>
    <w:rsid w:val="00984A8E"/>
    <w:rsid w:val="009A08C1"/>
    <w:rsid w:val="009A6371"/>
    <w:rsid w:val="009A7522"/>
    <w:rsid w:val="009B3ACC"/>
    <w:rsid w:val="009B4886"/>
    <w:rsid w:val="00A136C4"/>
    <w:rsid w:val="00A21CB2"/>
    <w:rsid w:val="00A353CB"/>
    <w:rsid w:val="00A64D36"/>
    <w:rsid w:val="00A77038"/>
    <w:rsid w:val="00A82B22"/>
    <w:rsid w:val="00AB4AB5"/>
    <w:rsid w:val="00AE32C6"/>
    <w:rsid w:val="00AE76D6"/>
    <w:rsid w:val="00AF0DAA"/>
    <w:rsid w:val="00AF67CB"/>
    <w:rsid w:val="00B146F2"/>
    <w:rsid w:val="00B37DE0"/>
    <w:rsid w:val="00B4543D"/>
    <w:rsid w:val="00B54295"/>
    <w:rsid w:val="00B57E0A"/>
    <w:rsid w:val="00B626EB"/>
    <w:rsid w:val="00B841C6"/>
    <w:rsid w:val="00B86773"/>
    <w:rsid w:val="00BA0E17"/>
    <w:rsid w:val="00BC0D52"/>
    <w:rsid w:val="00BD23F2"/>
    <w:rsid w:val="00BE1C73"/>
    <w:rsid w:val="00BE3F9E"/>
    <w:rsid w:val="00C03748"/>
    <w:rsid w:val="00C10003"/>
    <w:rsid w:val="00C25538"/>
    <w:rsid w:val="00C32B84"/>
    <w:rsid w:val="00C504FB"/>
    <w:rsid w:val="00C95CDB"/>
    <w:rsid w:val="00CA45FC"/>
    <w:rsid w:val="00CA659A"/>
    <w:rsid w:val="00CD2912"/>
    <w:rsid w:val="00CD47D9"/>
    <w:rsid w:val="00CE06B1"/>
    <w:rsid w:val="00CF0F9A"/>
    <w:rsid w:val="00D010F6"/>
    <w:rsid w:val="00D36137"/>
    <w:rsid w:val="00D40503"/>
    <w:rsid w:val="00D43E2E"/>
    <w:rsid w:val="00D66661"/>
    <w:rsid w:val="00D72C5B"/>
    <w:rsid w:val="00D93069"/>
    <w:rsid w:val="00D97097"/>
    <w:rsid w:val="00DA2B47"/>
    <w:rsid w:val="00DC0B3C"/>
    <w:rsid w:val="00DC318B"/>
    <w:rsid w:val="00DE35E3"/>
    <w:rsid w:val="00DF5B35"/>
    <w:rsid w:val="00E12BA8"/>
    <w:rsid w:val="00E32ABA"/>
    <w:rsid w:val="00E34D51"/>
    <w:rsid w:val="00E378D3"/>
    <w:rsid w:val="00E55653"/>
    <w:rsid w:val="00EA1F25"/>
    <w:rsid w:val="00EB263F"/>
    <w:rsid w:val="00EB3B4C"/>
    <w:rsid w:val="00EC7EFE"/>
    <w:rsid w:val="00EE1ED3"/>
    <w:rsid w:val="00EE51C5"/>
    <w:rsid w:val="00EF789A"/>
    <w:rsid w:val="00F07F7A"/>
    <w:rsid w:val="00F12EFC"/>
    <w:rsid w:val="00F33A36"/>
    <w:rsid w:val="00F5524C"/>
    <w:rsid w:val="00F65111"/>
    <w:rsid w:val="00F83904"/>
    <w:rsid w:val="00F84D89"/>
    <w:rsid w:val="00FC33E6"/>
    <w:rsid w:val="00FC55A8"/>
    <w:rsid w:val="00FD4317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5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4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E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B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5A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5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B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A1F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E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9A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9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7E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733F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4FB"/>
  </w:style>
  <w:style w:type="paragraph" w:styleId="a9">
    <w:name w:val="footer"/>
    <w:basedOn w:val="a"/>
    <w:link w:val="aa"/>
    <w:uiPriority w:val="99"/>
    <w:unhideWhenUsed/>
    <w:rsid w:val="00C5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4FB"/>
  </w:style>
  <w:style w:type="paragraph" w:customStyle="1" w:styleId="1">
    <w:name w:val="Знак1 Знак Знак Знак"/>
    <w:basedOn w:val="a"/>
    <w:rsid w:val="00DF5B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04835" TargetMode="External"/><Relationship Id="rId21" Type="http://schemas.openxmlformats.org/officeDocument/2006/relationships/hyperlink" Target="https://docs.cntd.ru/document/902192509" TargetMode="External"/><Relationship Id="rId42" Type="http://schemas.openxmlformats.org/officeDocument/2006/relationships/hyperlink" Target="https://docs.cntd.ru/document/901877221" TargetMode="External"/><Relationship Id="rId47" Type="http://schemas.openxmlformats.org/officeDocument/2006/relationships/hyperlink" Target="https://docs.cntd.ru/document/446674726" TargetMode="External"/><Relationship Id="rId63" Type="http://schemas.openxmlformats.org/officeDocument/2006/relationships/hyperlink" Target="https://docs.cntd.ru/document/901877221" TargetMode="External"/><Relationship Id="rId68" Type="http://schemas.openxmlformats.org/officeDocument/2006/relationships/hyperlink" Target="https://docs.cntd.ru/document/446674726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2070582" TargetMode="External"/><Relationship Id="rId32" Type="http://schemas.openxmlformats.org/officeDocument/2006/relationships/hyperlink" Target="https://docs.cntd.ru/document/901919338" TargetMode="External"/><Relationship Id="rId37" Type="http://schemas.openxmlformats.org/officeDocument/2006/relationships/hyperlink" Target="https://docs.cntd.ru/document/952010407" TargetMode="External"/><Relationship Id="rId53" Type="http://schemas.openxmlformats.org/officeDocument/2006/relationships/hyperlink" Target="https://docs.cntd.ru/document/456046664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s://docs.cntd.ru/document/901919338" TargetMode="External"/><Relationship Id="rId79" Type="http://schemas.openxmlformats.org/officeDocument/2006/relationships/hyperlink" Target="https://docs.cntd.ru/document/902070582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docs.cntd.ru/document/456069179" TargetMode="External"/><Relationship Id="rId14" Type="http://schemas.openxmlformats.org/officeDocument/2006/relationships/hyperlink" Target="https://docs.cntd.ru/document/901970077" TargetMode="External"/><Relationship Id="rId22" Type="http://schemas.openxmlformats.org/officeDocument/2006/relationships/hyperlink" Target="https://docs.cntd.ru/document/902192509" TargetMode="External"/><Relationship Id="rId27" Type="http://schemas.openxmlformats.org/officeDocument/2006/relationships/hyperlink" Target="https://docs.cntd.ru/document/456033911" TargetMode="External"/><Relationship Id="rId30" Type="http://schemas.openxmlformats.org/officeDocument/2006/relationships/hyperlink" Target="https://docs.cntd.ru/document/901919338" TargetMode="External"/><Relationship Id="rId35" Type="http://schemas.openxmlformats.org/officeDocument/2006/relationships/hyperlink" Target="https://docs.cntd.ru/document/420382731" TargetMode="External"/><Relationship Id="rId43" Type="http://schemas.openxmlformats.org/officeDocument/2006/relationships/hyperlink" Target="https://docs.cntd.ru/document/555693782" TargetMode="External"/><Relationship Id="rId48" Type="http://schemas.openxmlformats.org/officeDocument/2006/relationships/hyperlink" Target="https://xn--90adear.xn--p1ai/r/56/divisions/2505" TargetMode="External"/><Relationship Id="rId56" Type="http://schemas.openxmlformats.org/officeDocument/2006/relationships/hyperlink" Target="https://docs.cntd.ru/document/901970077" TargetMode="External"/><Relationship Id="rId64" Type="http://schemas.openxmlformats.org/officeDocument/2006/relationships/hyperlink" Target="https://docs.cntd.ru/document/901877221" TargetMode="External"/><Relationship Id="rId69" Type="http://schemas.openxmlformats.org/officeDocument/2006/relationships/hyperlink" Target="https://docs.cntd.ru/document/446674726" TargetMode="External"/><Relationship Id="rId77" Type="http://schemas.openxmlformats.org/officeDocument/2006/relationships/hyperlink" Target="https://docs.cntd.ru/document/900483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s.cntd.ru/document/902373472" TargetMode="External"/><Relationship Id="rId72" Type="http://schemas.openxmlformats.org/officeDocument/2006/relationships/hyperlink" Target="https://docs.cntd.ru/document/456046667" TargetMode="External"/><Relationship Id="rId80" Type="http://schemas.openxmlformats.org/officeDocument/2006/relationships/hyperlink" Target="https://docs.cntd.ru/document/555693782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9005388" TargetMode="External"/><Relationship Id="rId25" Type="http://schemas.openxmlformats.org/officeDocument/2006/relationships/hyperlink" Target="https://docs.cntd.ru/document/9004835" TargetMode="External"/><Relationship Id="rId33" Type="http://schemas.openxmlformats.org/officeDocument/2006/relationships/hyperlink" Target="https://docs.cntd.ru/document/9014440" TargetMode="External"/><Relationship Id="rId38" Type="http://schemas.openxmlformats.org/officeDocument/2006/relationships/hyperlink" Target="https://docs.cntd.ru/document/570742554" TargetMode="External"/><Relationship Id="rId46" Type="http://schemas.openxmlformats.org/officeDocument/2006/relationships/hyperlink" Target="https://docs.cntd.ru/document/446674726" TargetMode="External"/><Relationship Id="rId59" Type="http://schemas.openxmlformats.org/officeDocument/2006/relationships/hyperlink" Target="https://base.garant.ru/72340952/3cba1e98dc140a500c8eb01730dd25ae/" TargetMode="External"/><Relationship Id="rId67" Type="http://schemas.openxmlformats.org/officeDocument/2006/relationships/hyperlink" Target="https://docs.cntd.ru/document/551031834" TargetMode="External"/><Relationship Id="rId20" Type="http://schemas.openxmlformats.org/officeDocument/2006/relationships/hyperlink" Target="https://docs.cntd.ru/document/902192509" TargetMode="External"/><Relationship Id="rId41" Type="http://schemas.openxmlformats.org/officeDocument/2006/relationships/hyperlink" Target="https://docs.cntd.ru/document/901991977" TargetMode="External"/><Relationship Id="rId54" Type="http://schemas.openxmlformats.org/officeDocument/2006/relationships/hyperlink" Target="https://docs.cntd.ru/document/902373472" TargetMode="External"/><Relationship Id="rId62" Type="http://schemas.openxmlformats.org/officeDocument/2006/relationships/hyperlink" Target="https://docs.cntd.ru/document/456046664" TargetMode="External"/><Relationship Id="rId70" Type="http://schemas.openxmlformats.org/officeDocument/2006/relationships/hyperlink" Target="https://docs.cntd.ru/document/901750921" TargetMode="External"/><Relationship Id="rId75" Type="http://schemas.openxmlformats.org/officeDocument/2006/relationships/hyperlink" Target="https://docs.cntd.ru/document/902344800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cntd.ru/document/902366177" TargetMode="External"/><Relationship Id="rId23" Type="http://schemas.openxmlformats.org/officeDocument/2006/relationships/hyperlink" Target="https://docs.cntd.ru/document/9014765" TargetMode="External"/><Relationship Id="rId28" Type="http://schemas.openxmlformats.org/officeDocument/2006/relationships/hyperlink" Target="https://docs.cntd.ru/document/901919338" TargetMode="External"/><Relationship Id="rId36" Type="http://schemas.openxmlformats.org/officeDocument/2006/relationships/hyperlink" Target="https://docs.cntd.ru/document/952010407" TargetMode="External"/><Relationship Id="rId49" Type="http://schemas.openxmlformats.org/officeDocument/2006/relationships/hyperlink" Target="https://docs.cntd.ru/document/902070582" TargetMode="External"/><Relationship Id="rId57" Type="http://schemas.openxmlformats.org/officeDocument/2006/relationships/hyperlink" Target="https://docs.cntd.ru/document/552045936" TargetMode="External"/><Relationship Id="rId10" Type="http://schemas.openxmlformats.org/officeDocument/2006/relationships/hyperlink" Target="https://docs.cntd.ru/document/456033911" TargetMode="External"/><Relationship Id="rId31" Type="http://schemas.openxmlformats.org/officeDocument/2006/relationships/hyperlink" Target="https://docs.cntd.ru/document/901750921" TargetMode="External"/><Relationship Id="rId44" Type="http://schemas.openxmlformats.org/officeDocument/2006/relationships/hyperlink" Target="https://docs.cntd.ru/document/420304483" TargetMode="External"/><Relationship Id="rId52" Type="http://schemas.openxmlformats.org/officeDocument/2006/relationships/hyperlink" Target="https://docs.cntd.ru/document/902398461" TargetMode="External"/><Relationship Id="rId60" Type="http://schemas.openxmlformats.org/officeDocument/2006/relationships/hyperlink" Target="https://docs.cntd.ru/document/456069179" TargetMode="External"/><Relationship Id="rId65" Type="http://schemas.openxmlformats.org/officeDocument/2006/relationships/hyperlink" Target="https://docs.cntd.ru/document/499012340" TargetMode="External"/><Relationship Id="rId73" Type="http://schemas.openxmlformats.org/officeDocument/2006/relationships/hyperlink" Target="https://docs.cntd.ru/document/556184613" TargetMode="External"/><Relationship Id="rId78" Type="http://schemas.openxmlformats.org/officeDocument/2006/relationships/hyperlink" Target="https://docs.cntd.ru/document/9004835" TargetMode="External"/><Relationship Id="rId81" Type="http://schemas.openxmlformats.org/officeDocument/2006/relationships/hyperlink" Target="https://docs.cntd.ru/document/9019713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338" TargetMode="External"/><Relationship Id="rId13" Type="http://schemas.openxmlformats.org/officeDocument/2006/relationships/hyperlink" Target="https://docs.cntd.ru/document/9004835" TargetMode="External"/><Relationship Id="rId18" Type="http://schemas.openxmlformats.org/officeDocument/2006/relationships/hyperlink" Target="https://docs.cntd.ru/document/456033911" TargetMode="External"/><Relationship Id="rId39" Type="http://schemas.openxmlformats.org/officeDocument/2006/relationships/hyperlink" Target="https://docs.cntd.ru/document/901991977" TargetMode="External"/><Relationship Id="rId34" Type="http://schemas.openxmlformats.org/officeDocument/2006/relationships/hyperlink" Target="https://docs.cntd.ru/document/901919338" TargetMode="External"/><Relationship Id="rId50" Type="http://schemas.openxmlformats.org/officeDocument/2006/relationships/hyperlink" Target="https://docs.cntd.ru/document/902070582" TargetMode="External"/><Relationship Id="rId55" Type="http://schemas.openxmlformats.org/officeDocument/2006/relationships/hyperlink" Target="https://docs.cntd.ru/document/555693782" TargetMode="External"/><Relationship Id="rId76" Type="http://schemas.openxmlformats.org/officeDocument/2006/relationships/hyperlink" Target="https://docs.cntd.ru/document/45606917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ocs.cntd.ru/document/9017509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420236944" TargetMode="External"/><Relationship Id="rId24" Type="http://schemas.openxmlformats.org/officeDocument/2006/relationships/hyperlink" Target="https://docs.cntd.ru/document/9004835" TargetMode="External"/><Relationship Id="rId40" Type="http://schemas.openxmlformats.org/officeDocument/2006/relationships/hyperlink" Target="https://docs.cntd.ru/document/901877221" TargetMode="External"/><Relationship Id="rId45" Type="http://schemas.openxmlformats.org/officeDocument/2006/relationships/hyperlink" Target="https://docs.cntd.ru/document/901711591" TargetMode="External"/><Relationship Id="rId66" Type="http://schemas.openxmlformats.org/officeDocument/2006/relationships/hyperlink" Target="https://docs.cntd.ru/document/499012340" TargetMode="External"/><Relationship Id="rId61" Type="http://schemas.openxmlformats.org/officeDocument/2006/relationships/hyperlink" Target="https://docs.cntd.ru/document/901750921" TargetMode="External"/><Relationship Id="rId82" Type="http://schemas.openxmlformats.org/officeDocument/2006/relationships/hyperlink" Target="https://docs.cntd.ru/document/552449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17E8-2175-452D-BB6A-4C8D3B37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25253</Words>
  <Characters>143943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117</cp:revision>
  <cp:lastPrinted>2021-11-29T07:14:00Z</cp:lastPrinted>
  <dcterms:created xsi:type="dcterms:W3CDTF">2021-10-13T15:49:00Z</dcterms:created>
  <dcterms:modified xsi:type="dcterms:W3CDTF">2022-05-19T07:26:00Z</dcterms:modified>
</cp:coreProperties>
</file>