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DB" w:rsidRPr="00C13ADB" w:rsidRDefault="00C13ADB" w:rsidP="00C13ADB">
      <w:pPr>
        <w:tabs>
          <w:tab w:val="left" w:pos="142"/>
        </w:tabs>
        <w:jc w:val="both"/>
        <w:rPr>
          <w:sz w:val="28"/>
          <w:szCs w:val="28"/>
        </w:rPr>
      </w:pPr>
      <w:r w:rsidRPr="00C13ADB">
        <w:rPr>
          <w:sz w:val="28"/>
          <w:szCs w:val="28"/>
        </w:rPr>
        <w:t xml:space="preserve">          Совет депутатов                                                     </w:t>
      </w:r>
    </w:p>
    <w:p w:rsidR="00C13ADB" w:rsidRPr="00C13ADB" w:rsidRDefault="00C13ADB" w:rsidP="00C13ADB">
      <w:pPr>
        <w:tabs>
          <w:tab w:val="left" w:pos="142"/>
        </w:tabs>
        <w:jc w:val="both"/>
        <w:rPr>
          <w:sz w:val="28"/>
          <w:szCs w:val="28"/>
        </w:rPr>
      </w:pPr>
      <w:r w:rsidRPr="00C13ADB">
        <w:rPr>
          <w:sz w:val="28"/>
          <w:szCs w:val="28"/>
        </w:rPr>
        <w:t>муниципального образования</w:t>
      </w:r>
    </w:p>
    <w:p w:rsidR="00C13ADB" w:rsidRPr="00C13ADB" w:rsidRDefault="00C13ADB" w:rsidP="00C13ADB">
      <w:pPr>
        <w:tabs>
          <w:tab w:val="left" w:pos="142"/>
        </w:tabs>
        <w:jc w:val="both"/>
        <w:rPr>
          <w:sz w:val="28"/>
          <w:szCs w:val="28"/>
        </w:rPr>
      </w:pPr>
      <w:r w:rsidRPr="00C13ADB">
        <w:rPr>
          <w:sz w:val="28"/>
          <w:szCs w:val="28"/>
        </w:rPr>
        <w:t xml:space="preserve">       Украинский сельсовет                                              </w:t>
      </w:r>
    </w:p>
    <w:p w:rsidR="00C13ADB" w:rsidRPr="00C13ADB" w:rsidRDefault="00C13ADB" w:rsidP="00C13ADB">
      <w:pPr>
        <w:tabs>
          <w:tab w:val="left" w:pos="142"/>
        </w:tabs>
        <w:jc w:val="both"/>
        <w:rPr>
          <w:sz w:val="28"/>
          <w:szCs w:val="28"/>
        </w:rPr>
      </w:pPr>
      <w:r w:rsidRPr="00C13ADB">
        <w:rPr>
          <w:sz w:val="28"/>
          <w:szCs w:val="28"/>
        </w:rPr>
        <w:t xml:space="preserve">        </w:t>
      </w:r>
      <w:proofErr w:type="spellStart"/>
      <w:r w:rsidRPr="00C13ADB">
        <w:rPr>
          <w:sz w:val="28"/>
          <w:szCs w:val="28"/>
        </w:rPr>
        <w:t>Сакмарского</w:t>
      </w:r>
      <w:proofErr w:type="spellEnd"/>
      <w:r w:rsidRPr="00C13ADB">
        <w:rPr>
          <w:sz w:val="28"/>
          <w:szCs w:val="28"/>
        </w:rPr>
        <w:t xml:space="preserve"> района</w:t>
      </w:r>
    </w:p>
    <w:p w:rsidR="00C13ADB" w:rsidRPr="00C13ADB" w:rsidRDefault="00C13ADB" w:rsidP="00C13ADB">
      <w:pPr>
        <w:tabs>
          <w:tab w:val="left" w:pos="142"/>
        </w:tabs>
        <w:jc w:val="both"/>
        <w:rPr>
          <w:sz w:val="28"/>
          <w:szCs w:val="28"/>
        </w:rPr>
      </w:pPr>
      <w:r w:rsidRPr="00C13ADB">
        <w:rPr>
          <w:sz w:val="28"/>
          <w:szCs w:val="28"/>
        </w:rPr>
        <w:t xml:space="preserve">      Оренбургской области</w:t>
      </w:r>
    </w:p>
    <w:p w:rsidR="00C13ADB" w:rsidRPr="00C13ADB" w:rsidRDefault="00C13ADB" w:rsidP="00C13ADB">
      <w:pPr>
        <w:tabs>
          <w:tab w:val="left" w:pos="142"/>
        </w:tabs>
        <w:jc w:val="both"/>
        <w:rPr>
          <w:sz w:val="28"/>
          <w:szCs w:val="28"/>
        </w:rPr>
      </w:pPr>
      <w:r w:rsidRPr="00C13ADB">
        <w:rPr>
          <w:sz w:val="28"/>
          <w:szCs w:val="28"/>
        </w:rPr>
        <w:t xml:space="preserve">           третьего созыва</w:t>
      </w:r>
    </w:p>
    <w:p w:rsidR="00C13ADB" w:rsidRPr="00C13ADB" w:rsidRDefault="00C13ADB" w:rsidP="00C13ADB">
      <w:pPr>
        <w:tabs>
          <w:tab w:val="left" w:pos="142"/>
        </w:tabs>
        <w:jc w:val="both"/>
        <w:rPr>
          <w:sz w:val="28"/>
          <w:szCs w:val="28"/>
        </w:rPr>
      </w:pPr>
      <w:r w:rsidRPr="00C13ADB">
        <w:rPr>
          <w:sz w:val="28"/>
          <w:szCs w:val="28"/>
        </w:rPr>
        <w:t xml:space="preserve">               РЕШЕНИЕ </w:t>
      </w:r>
    </w:p>
    <w:p w:rsidR="00C13ADB" w:rsidRPr="00C13ADB" w:rsidRDefault="00C13ADB" w:rsidP="00C13ADB">
      <w:pPr>
        <w:tabs>
          <w:tab w:val="left" w:pos="142"/>
        </w:tabs>
        <w:jc w:val="both"/>
        <w:rPr>
          <w:sz w:val="28"/>
          <w:szCs w:val="28"/>
        </w:rPr>
      </w:pPr>
      <w:r>
        <w:rPr>
          <w:sz w:val="28"/>
          <w:szCs w:val="28"/>
        </w:rPr>
        <w:t xml:space="preserve">        от 16.11.2021 № 54</w:t>
      </w:r>
      <w:r w:rsidRPr="00C13ADB">
        <w:rPr>
          <w:sz w:val="28"/>
          <w:szCs w:val="28"/>
        </w:rPr>
        <w:t xml:space="preserve"> </w:t>
      </w:r>
    </w:p>
    <w:p w:rsidR="00C13ADB" w:rsidRPr="00C13ADB" w:rsidRDefault="00C13ADB" w:rsidP="00C13ADB">
      <w:pPr>
        <w:tabs>
          <w:tab w:val="left" w:pos="142"/>
        </w:tabs>
        <w:jc w:val="both"/>
        <w:rPr>
          <w:sz w:val="28"/>
          <w:szCs w:val="28"/>
        </w:rPr>
      </w:pPr>
      <w:r w:rsidRPr="00C13ADB">
        <w:rPr>
          <w:sz w:val="28"/>
          <w:szCs w:val="28"/>
        </w:rPr>
        <w:t xml:space="preserve">        </w:t>
      </w:r>
      <w:proofErr w:type="gramStart"/>
      <w:r w:rsidRPr="00C13ADB">
        <w:rPr>
          <w:sz w:val="28"/>
          <w:szCs w:val="28"/>
        </w:rPr>
        <w:t>с</w:t>
      </w:r>
      <w:proofErr w:type="gramEnd"/>
      <w:r w:rsidRPr="00C13ADB">
        <w:rPr>
          <w:sz w:val="28"/>
          <w:szCs w:val="28"/>
        </w:rPr>
        <w:t xml:space="preserve">. Первая Григорьевка </w:t>
      </w:r>
    </w:p>
    <w:p w:rsidR="00C13ADB" w:rsidRPr="00C13ADB" w:rsidRDefault="00C13ADB" w:rsidP="00C13ADB">
      <w:pPr>
        <w:tabs>
          <w:tab w:val="left" w:pos="142"/>
        </w:tabs>
        <w:jc w:val="both"/>
        <w:rPr>
          <w:sz w:val="28"/>
          <w:szCs w:val="28"/>
        </w:rPr>
      </w:pPr>
    </w:p>
    <w:p w:rsidR="00C13ADB" w:rsidRPr="00C13ADB" w:rsidRDefault="00C13ADB" w:rsidP="00C13ADB">
      <w:pPr>
        <w:tabs>
          <w:tab w:val="left" w:pos="142"/>
        </w:tabs>
        <w:jc w:val="both"/>
        <w:rPr>
          <w:sz w:val="28"/>
          <w:szCs w:val="28"/>
        </w:rPr>
      </w:pPr>
      <w:r w:rsidRPr="00C13ADB">
        <w:rPr>
          <w:sz w:val="28"/>
          <w:szCs w:val="28"/>
        </w:rPr>
        <w:t>О проекте решения «О бюджете</w:t>
      </w:r>
    </w:p>
    <w:p w:rsidR="006D0C18" w:rsidRDefault="00C13ADB" w:rsidP="00C13ADB">
      <w:pPr>
        <w:tabs>
          <w:tab w:val="left" w:pos="142"/>
        </w:tabs>
        <w:jc w:val="both"/>
        <w:rPr>
          <w:sz w:val="28"/>
          <w:szCs w:val="28"/>
        </w:rPr>
      </w:pPr>
      <w:r w:rsidRPr="00C13ADB">
        <w:rPr>
          <w:sz w:val="28"/>
          <w:szCs w:val="28"/>
        </w:rPr>
        <w:t xml:space="preserve">муниципального образования </w:t>
      </w:r>
    </w:p>
    <w:p w:rsidR="006D0C18" w:rsidRDefault="006D0C18" w:rsidP="00C13ADB">
      <w:pPr>
        <w:tabs>
          <w:tab w:val="left" w:pos="142"/>
        </w:tabs>
        <w:jc w:val="both"/>
        <w:rPr>
          <w:sz w:val="28"/>
          <w:szCs w:val="28"/>
        </w:rPr>
      </w:pPr>
      <w:r>
        <w:rPr>
          <w:sz w:val="28"/>
          <w:szCs w:val="28"/>
        </w:rPr>
        <w:t xml:space="preserve">Украинский сельсовет </w:t>
      </w:r>
      <w:proofErr w:type="spellStart"/>
      <w:r w:rsidR="00C13ADB" w:rsidRPr="00C13ADB">
        <w:rPr>
          <w:sz w:val="28"/>
          <w:szCs w:val="28"/>
        </w:rPr>
        <w:t>Сакмарского</w:t>
      </w:r>
      <w:proofErr w:type="spellEnd"/>
      <w:r w:rsidR="00C13ADB" w:rsidRPr="00C13ADB">
        <w:rPr>
          <w:sz w:val="28"/>
          <w:szCs w:val="28"/>
        </w:rPr>
        <w:t xml:space="preserve"> </w:t>
      </w:r>
    </w:p>
    <w:p w:rsidR="006D0C18" w:rsidRDefault="006D0C18" w:rsidP="00C13ADB">
      <w:pPr>
        <w:tabs>
          <w:tab w:val="left" w:pos="142"/>
        </w:tabs>
        <w:jc w:val="both"/>
        <w:rPr>
          <w:sz w:val="28"/>
          <w:szCs w:val="28"/>
        </w:rPr>
      </w:pPr>
      <w:r>
        <w:rPr>
          <w:sz w:val="28"/>
          <w:szCs w:val="28"/>
        </w:rPr>
        <w:t xml:space="preserve">района Оренбургской области на </w:t>
      </w:r>
      <w:r w:rsidR="00C13ADB" w:rsidRPr="00C13ADB">
        <w:rPr>
          <w:sz w:val="28"/>
          <w:szCs w:val="28"/>
        </w:rPr>
        <w:t>20</w:t>
      </w:r>
      <w:r w:rsidR="00C13ADB">
        <w:rPr>
          <w:sz w:val="28"/>
          <w:szCs w:val="28"/>
        </w:rPr>
        <w:t xml:space="preserve">22 год </w:t>
      </w:r>
    </w:p>
    <w:p w:rsidR="00C13ADB" w:rsidRPr="00C13ADB" w:rsidRDefault="00C13ADB" w:rsidP="00C13ADB">
      <w:pPr>
        <w:tabs>
          <w:tab w:val="left" w:pos="142"/>
        </w:tabs>
        <w:jc w:val="both"/>
        <w:rPr>
          <w:sz w:val="28"/>
          <w:szCs w:val="28"/>
        </w:rPr>
      </w:pPr>
      <w:r>
        <w:rPr>
          <w:sz w:val="28"/>
          <w:szCs w:val="28"/>
        </w:rPr>
        <w:t>и плановый период 2023 и 2024</w:t>
      </w:r>
      <w:r w:rsidRPr="00C13ADB">
        <w:rPr>
          <w:sz w:val="28"/>
          <w:szCs w:val="28"/>
        </w:rPr>
        <w:t xml:space="preserve"> годов»</w:t>
      </w:r>
    </w:p>
    <w:p w:rsidR="00C13ADB" w:rsidRPr="00C13ADB" w:rsidRDefault="00C13ADB" w:rsidP="00C13ADB">
      <w:pPr>
        <w:tabs>
          <w:tab w:val="left" w:pos="142"/>
        </w:tabs>
        <w:jc w:val="both"/>
        <w:rPr>
          <w:sz w:val="28"/>
          <w:szCs w:val="28"/>
        </w:rPr>
      </w:pPr>
    </w:p>
    <w:p w:rsidR="00C13ADB" w:rsidRPr="00C13ADB" w:rsidRDefault="00C13ADB" w:rsidP="00C13ADB">
      <w:pPr>
        <w:tabs>
          <w:tab w:val="left" w:pos="142"/>
        </w:tabs>
        <w:jc w:val="both"/>
        <w:rPr>
          <w:sz w:val="28"/>
          <w:szCs w:val="28"/>
        </w:rPr>
      </w:pPr>
    </w:p>
    <w:p w:rsidR="00C13ADB" w:rsidRPr="00C13ADB" w:rsidRDefault="00C13ADB" w:rsidP="00C13ADB">
      <w:pPr>
        <w:tabs>
          <w:tab w:val="left" w:pos="142"/>
        </w:tabs>
        <w:jc w:val="both"/>
        <w:rPr>
          <w:sz w:val="28"/>
          <w:szCs w:val="28"/>
        </w:rPr>
      </w:pPr>
      <w:r w:rsidRPr="00C13ADB">
        <w:rPr>
          <w:sz w:val="28"/>
          <w:szCs w:val="28"/>
        </w:rPr>
        <w:t xml:space="preserve">     </w:t>
      </w:r>
      <w:r w:rsidR="006D0C18">
        <w:rPr>
          <w:sz w:val="28"/>
          <w:szCs w:val="28"/>
        </w:rPr>
        <w:t xml:space="preserve"> </w:t>
      </w:r>
      <w:r w:rsidRPr="00C13ADB">
        <w:rPr>
          <w:sz w:val="28"/>
          <w:szCs w:val="28"/>
        </w:rPr>
        <w:t>Совет депутатов муниципального образования Украинский сельсовет решил:</w:t>
      </w:r>
    </w:p>
    <w:p w:rsidR="00C13ADB" w:rsidRDefault="00C13ADB" w:rsidP="00C13ADB">
      <w:pPr>
        <w:tabs>
          <w:tab w:val="left" w:pos="142"/>
        </w:tabs>
        <w:jc w:val="both"/>
        <w:rPr>
          <w:sz w:val="28"/>
          <w:szCs w:val="28"/>
        </w:rPr>
      </w:pPr>
      <w:r w:rsidRPr="00C13ADB">
        <w:rPr>
          <w:sz w:val="28"/>
          <w:szCs w:val="28"/>
        </w:rPr>
        <w:t xml:space="preserve">     1. Принять проект решения «О бюджете муниципального образования Украинский сельсовет </w:t>
      </w:r>
      <w:proofErr w:type="spellStart"/>
      <w:r w:rsidRPr="00C13ADB">
        <w:rPr>
          <w:sz w:val="28"/>
          <w:szCs w:val="28"/>
        </w:rPr>
        <w:t>Сакмарского</w:t>
      </w:r>
      <w:proofErr w:type="spellEnd"/>
      <w:r w:rsidRPr="00C13ADB">
        <w:rPr>
          <w:sz w:val="28"/>
          <w:szCs w:val="28"/>
        </w:rPr>
        <w:t xml:space="preserve"> района Оренбургской области на </w:t>
      </w:r>
      <w:r>
        <w:rPr>
          <w:sz w:val="28"/>
          <w:szCs w:val="28"/>
        </w:rPr>
        <w:t>2022 год и плановый период 2023 и 2024</w:t>
      </w:r>
      <w:r w:rsidRPr="00C13ADB">
        <w:rPr>
          <w:sz w:val="28"/>
          <w:szCs w:val="28"/>
        </w:rPr>
        <w:t xml:space="preserve"> годов» согласно приложению. </w:t>
      </w:r>
    </w:p>
    <w:p w:rsidR="00C13ADB" w:rsidRPr="00C13ADB" w:rsidRDefault="00C13ADB" w:rsidP="00C13ADB">
      <w:pPr>
        <w:tabs>
          <w:tab w:val="left" w:pos="142"/>
        </w:tabs>
        <w:jc w:val="both"/>
        <w:rPr>
          <w:sz w:val="28"/>
          <w:szCs w:val="28"/>
        </w:rPr>
      </w:pPr>
    </w:p>
    <w:p w:rsidR="00C13ADB" w:rsidRPr="00C13ADB" w:rsidRDefault="00C13ADB" w:rsidP="00C13ADB">
      <w:pPr>
        <w:tabs>
          <w:tab w:val="left" w:pos="5940"/>
        </w:tabs>
        <w:jc w:val="both"/>
        <w:rPr>
          <w:bCs/>
          <w:sz w:val="28"/>
          <w:szCs w:val="28"/>
        </w:rPr>
      </w:pPr>
      <w:r>
        <w:rPr>
          <w:sz w:val="28"/>
          <w:szCs w:val="28"/>
          <w:lang w:eastAsia="ar-SA"/>
        </w:rPr>
        <w:t xml:space="preserve">     </w:t>
      </w:r>
      <w:r w:rsidRPr="00C13ADB">
        <w:rPr>
          <w:sz w:val="28"/>
          <w:szCs w:val="28"/>
          <w:lang w:eastAsia="ar-SA"/>
        </w:rPr>
        <w:t>2.  Обнародовать проект решения «</w:t>
      </w:r>
      <w:r w:rsidR="006D0C18" w:rsidRPr="00C13ADB">
        <w:rPr>
          <w:sz w:val="28"/>
          <w:szCs w:val="28"/>
        </w:rPr>
        <w:t xml:space="preserve">О бюджете муниципального образования Украинский сельсовет </w:t>
      </w:r>
      <w:proofErr w:type="spellStart"/>
      <w:r w:rsidR="006D0C18" w:rsidRPr="00C13ADB">
        <w:rPr>
          <w:sz w:val="28"/>
          <w:szCs w:val="28"/>
        </w:rPr>
        <w:t>Сакмарского</w:t>
      </w:r>
      <w:proofErr w:type="spellEnd"/>
      <w:r w:rsidR="006D0C18" w:rsidRPr="00C13ADB">
        <w:rPr>
          <w:sz w:val="28"/>
          <w:szCs w:val="28"/>
        </w:rPr>
        <w:t xml:space="preserve"> рай</w:t>
      </w:r>
      <w:r w:rsidR="006D0C18">
        <w:rPr>
          <w:sz w:val="28"/>
          <w:szCs w:val="28"/>
        </w:rPr>
        <w:t>она Оренбургской области на 2022 год и плановый период 2023 и 2024</w:t>
      </w:r>
      <w:r w:rsidR="006D0C18" w:rsidRPr="00C13ADB">
        <w:rPr>
          <w:sz w:val="28"/>
          <w:szCs w:val="28"/>
        </w:rPr>
        <w:t xml:space="preserve"> годов</w:t>
      </w:r>
      <w:r w:rsidRPr="00C13ADB">
        <w:rPr>
          <w:bCs/>
          <w:sz w:val="28"/>
          <w:szCs w:val="28"/>
        </w:rPr>
        <w:t xml:space="preserve">» </w:t>
      </w:r>
      <w:r w:rsidRPr="00C13ADB">
        <w:rPr>
          <w:sz w:val="28"/>
          <w:szCs w:val="28"/>
          <w:lang w:eastAsia="ar-SA"/>
        </w:rPr>
        <w:t>в соответствии с Положением.</w:t>
      </w:r>
    </w:p>
    <w:p w:rsidR="00C13ADB" w:rsidRPr="00C13ADB" w:rsidRDefault="00C13ADB" w:rsidP="00C13ADB">
      <w:pPr>
        <w:tabs>
          <w:tab w:val="left" w:pos="142"/>
        </w:tabs>
        <w:jc w:val="both"/>
        <w:rPr>
          <w:sz w:val="28"/>
          <w:szCs w:val="28"/>
        </w:rPr>
      </w:pPr>
    </w:p>
    <w:p w:rsidR="00C13ADB" w:rsidRPr="00C13ADB" w:rsidRDefault="006D0C18" w:rsidP="00C13ADB">
      <w:pPr>
        <w:tabs>
          <w:tab w:val="left" w:pos="142"/>
        </w:tabs>
        <w:jc w:val="both"/>
        <w:rPr>
          <w:sz w:val="28"/>
          <w:szCs w:val="28"/>
        </w:rPr>
      </w:pPr>
      <w:r>
        <w:rPr>
          <w:sz w:val="28"/>
          <w:szCs w:val="28"/>
        </w:rPr>
        <w:t xml:space="preserve">     3</w:t>
      </w:r>
      <w:r w:rsidR="00C13ADB" w:rsidRPr="00C13ADB">
        <w:rPr>
          <w:sz w:val="28"/>
          <w:szCs w:val="28"/>
        </w:rPr>
        <w:t xml:space="preserve">. Вынести проект решения «О бюджете муниципального образования Украинский сельсовет </w:t>
      </w:r>
      <w:proofErr w:type="spellStart"/>
      <w:r w:rsidR="00C13ADB" w:rsidRPr="00C13ADB">
        <w:rPr>
          <w:sz w:val="28"/>
          <w:szCs w:val="28"/>
        </w:rPr>
        <w:t>Сакмарского</w:t>
      </w:r>
      <w:proofErr w:type="spellEnd"/>
      <w:r w:rsidR="00C13ADB" w:rsidRPr="00C13ADB">
        <w:rPr>
          <w:sz w:val="28"/>
          <w:szCs w:val="28"/>
        </w:rPr>
        <w:t xml:space="preserve"> рай</w:t>
      </w:r>
      <w:r>
        <w:rPr>
          <w:sz w:val="28"/>
          <w:szCs w:val="28"/>
        </w:rPr>
        <w:t>она Оренбургской области на 2022 год и плановый период 2023 и 2024</w:t>
      </w:r>
      <w:r w:rsidR="00C13ADB" w:rsidRPr="00C13ADB">
        <w:rPr>
          <w:sz w:val="28"/>
          <w:szCs w:val="28"/>
        </w:rPr>
        <w:t xml:space="preserve"> годов» на публичные слушания.</w:t>
      </w:r>
    </w:p>
    <w:p w:rsidR="00C13ADB" w:rsidRPr="00C13ADB" w:rsidRDefault="00C13ADB" w:rsidP="00C13ADB">
      <w:pPr>
        <w:tabs>
          <w:tab w:val="left" w:pos="142"/>
        </w:tabs>
        <w:jc w:val="both"/>
        <w:rPr>
          <w:sz w:val="28"/>
          <w:szCs w:val="28"/>
        </w:rPr>
      </w:pPr>
      <w:r w:rsidRPr="00C13ADB">
        <w:rPr>
          <w:sz w:val="28"/>
          <w:szCs w:val="28"/>
        </w:rPr>
        <w:t xml:space="preserve"> </w:t>
      </w:r>
    </w:p>
    <w:p w:rsidR="00C13ADB" w:rsidRPr="00C13ADB" w:rsidRDefault="006D0C18" w:rsidP="00C13ADB">
      <w:pPr>
        <w:tabs>
          <w:tab w:val="left" w:pos="142"/>
        </w:tabs>
        <w:jc w:val="both"/>
        <w:rPr>
          <w:sz w:val="28"/>
          <w:szCs w:val="28"/>
        </w:rPr>
      </w:pPr>
      <w:r>
        <w:rPr>
          <w:sz w:val="28"/>
          <w:szCs w:val="28"/>
        </w:rPr>
        <w:t xml:space="preserve">     4</w:t>
      </w:r>
      <w:r w:rsidR="00C13ADB" w:rsidRPr="00C13ADB">
        <w:rPr>
          <w:sz w:val="28"/>
          <w:szCs w:val="28"/>
        </w:rPr>
        <w:t xml:space="preserve">. </w:t>
      </w:r>
      <w:proofErr w:type="gramStart"/>
      <w:r w:rsidR="00C13ADB" w:rsidRPr="00C13ADB">
        <w:rPr>
          <w:sz w:val="28"/>
          <w:szCs w:val="28"/>
        </w:rPr>
        <w:t>Контроль за</w:t>
      </w:r>
      <w:proofErr w:type="gramEnd"/>
      <w:r w:rsidR="00C13ADB" w:rsidRPr="00C13ADB">
        <w:rPr>
          <w:sz w:val="28"/>
          <w:szCs w:val="28"/>
        </w:rPr>
        <w:t xml:space="preserve"> исполнением  решения  возложить  на  комиссию  по бюджету, экономике, муниципальной собственности, местному самоуправлению.</w:t>
      </w:r>
    </w:p>
    <w:p w:rsidR="00C13ADB" w:rsidRPr="00C13ADB" w:rsidRDefault="00C13ADB" w:rsidP="00C13ADB">
      <w:pPr>
        <w:tabs>
          <w:tab w:val="left" w:pos="142"/>
        </w:tabs>
        <w:jc w:val="both"/>
        <w:rPr>
          <w:sz w:val="28"/>
          <w:szCs w:val="28"/>
        </w:rPr>
      </w:pPr>
    </w:p>
    <w:p w:rsidR="00C13ADB" w:rsidRPr="00C13ADB" w:rsidRDefault="006D0C18" w:rsidP="00C13ADB">
      <w:pPr>
        <w:tabs>
          <w:tab w:val="left" w:pos="142"/>
        </w:tabs>
        <w:jc w:val="both"/>
        <w:rPr>
          <w:sz w:val="28"/>
          <w:szCs w:val="28"/>
        </w:rPr>
      </w:pPr>
      <w:r>
        <w:rPr>
          <w:sz w:val="28"/>
          <w:szCs w:val="28"/>
        </w:rPr>
        <w:t xml:space="preserve">      5</w:t>
      </w:r>
      <w:r w:rsidR="00C13ADB" w:rsidRPr="00C13ADB">
        <w:rPr>
          <w:sz w:val="28"/>
          <w:szCs w:val="28"/>
        </w:rPr>
        <w:t xml:space="preserve">. Решение вступает в силу после его обнародования.   </w:t>
      </w:r>
    </w:p>
    <w:p w:rsidR="00C13ADB" w:rsidRPr="00C13ADB" w:rsidRDefault="00C13ADB" w:rsidP="00C13ADB">
      <w:pPr>
        <w:tabs>
          <w:tab w:val="left" w:pos="142"/>
        </w:tabs>
        <w:jc w:val="both"/>
        <w:rPr>
          <w:sz w:val="28"/>
          <w:szCs w:val="28"/>
        </w:rPr>
      </w:pPr>
    </w:p>
    <w:p w:rsidR="00B278ED" w:rsidRDefault="00B278ED" w:rsidP="00B278ED">
      <w:pPr>
        <w:widowControl w:val="0"/>
        <w:suppressAutoHyphens/>
        <w:overflowPunct w:val="0"/>
        <w:autoSpaceDE w:val="0"/>
        <w:autoSpaceDN w:val="0"/>
        <w:adjustRightInd w:val="0"/>
        <w:jc w:val="both"/>
        <w:textAlignment w:val="baseline"/>
        <w:rPr>
          <w:sz w:val="28"/>
          <w:szCs w:val="28"/>
          <w:lang w:eastAsia="ar-SA"/>
        </w:rPr>
      </w:pPr>
    </w:p>
    <w:p w:rsidR="00B278ED" w:rsidRPr="00B278ED" w:rsidRDefault="00B278ED" w:rsidP="00B278ED">
      <w:pPr>
        <w:widowControl w:val="0"/>
        <w:suppressAutoHyphens/>
        <w:overflowPunct w:val="0"/>
        <w:autoSpaceDE w:val="0"/>
        <w:autoSpaceDN w:val="0"/>
        <w:adjustRightInd w:val="0"/>
        <w:jc w:val="both"/>
        <w:textAlignment w:val="baseline"/>
        <w:rPr>
          <w:sz w:val="28"/>
          <w:szCs w:val="28"/>
          <w:lang w:eastAsia="ar-SA"/>
        </w:rPr>
      </w:pPr>
      <w:bookmarkStart w:id="0" w:name="_GoBack"/>
      <w:bookmarkEnd w:id="0"/>
    </w:p>
    <w:tbl>
      <w:tblPr>
        <w:tblW w:w="0" w:type="auto"/>
        <w:tblLook w:val="00A0" w:firstRow="1" w:lastRow="0" w:firstColumn="1" w:lastColumn="0" w:noHBand="0" w:noVBand="0"/>
      </w:tblPr>
      <w:tblGrid>
        <w:gridCol w:w="4784"/>
        <w:gridCol w:w="4786"/>
      </w:tblGrid>
      <w:tr w:rsidR="00B278ED" w:rsidRPr="00B278ED" w:rsidTr="00B278ED">
        <w:tc>
          <w:tcPr>
            <w:tcW w:w="4784" w:type="dxa"/>
          </w:tcPr>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r w:rsidRPr="00B278ED">
              <w:rPr>
                <w:rFonts w:eastAsia="Calibri"/>
                <w:sz w:val="28"/>
                <w:szCs w:val="28"/>
                <w:lang w:eastAsia="en-US"/>
              </w:rPr>
              <w:t>Председатель Совета депутатов</w:t>
            </w: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r w:rsidRPr="00B278ED">
              <w:rPr>
                <w:rFonts w:eastAsia="Calibri"/>
                <w:sz w:val="28"/>
                <w:szCs w:val="28"/>
                <w:lang w:eastAsia="en-US"/>
              </w:rPr>
              <w:t xml:space="preserve">муниципального образования </w:t>
            </w: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r w:rsidRPr="00B278ED">
              <w:rPr>
                <w:rFonts w:eastAsia="Calibri"/>
                <w:sz w:val="28"/>
                <w:szCs w:val="28"/>
                <w:lang w:eastAsia="en-US"/>
              </w:rPr>
              <w:t>Украинский сельсовет</w:t>
            </w: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r w:rsidRPr="00B278ED">
              <w:rPr>
                <w:rFonts w:eastAsia="Calibri"/>
                <w:sz w:val="28"/>
                <w:szCs w:val="28"/>
                <w:lang w:eastAsia="en-US"/>
              </w:rPr>
              <w:t>_____________</w:t>
            </w:r>
            <w:r w:rsidRPr="00B278ED">
              <w:rPr>
                <w:sz w:val="28"/>
                <w:szCs w:val="28"/>
                <w:lang w:eastAsia="ar-SA"/>
              </w:rPr>
              <w:t xml:space="preserve"> </w:t>
            </w:r>
            <w:proofErr w:type="spellStart"/>
            <w:r w:rsidRPr="00B278ED">
              <w:rPr>
                <w:sz w:val="28"/>
                <w:szCs w:val="28"/>
                <w:lang w:eastAsia="ar-SA"/>
              </w:rPr>
              <w:t>С.Б.Бикшев</w:t>
            </w:r>
            <w:proofErr w:type="spellEnd"/>
            <w:r w:rsidRPr="00B278ED">
              <w:rPr>
                <w:sz w:val="28"/>
                <w:szCs w:val="28"/>
                <w:lang w:eastAsia="ar-SA"/>
              </w:rPr>
              <w:t xml:space="preserve">     </w:t>
            </w:r>
          </w:p>
        </w:tc>
        <w:tc>
          <w:tcPr>
            <w:tcW w:w="4786" w:type="dxa"/>
          </w:tcPr>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r w:rsidRPr="00B278ED">
              <w:rPr>
                <w:rFonts w:eastAsia="Calibri"/>
                <w:sz w:val="28"/>
                <w:szCs w:val="28"/>
                <w:lang w:eastAsia="en-US"/>
              </w:rPr>
              <w:t xml:space="preserve">Глава муниципального образования </w:t>
            </w: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r w:rsidRPr="00B278ED">
              <w:rPr>
                <w:rFonts w:eastAsia="Calibri"/>
                <w:sz w:val="28"/>
                <w:szCs w:val="28"/>
                <w:lang w:eastAsia="en-US"/>
              </w:rPr>
              <w:t xml:space="preserve">Украинский сельсовет </w:t>
            </w: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p>
          <w:p w:rsidR="00B278ED" w:rsidRPr="00B278ED" w:rsidRDefault="00B278ED" w:rsidP="00B278ED">
            <w:pPr>
              <w:widowControl w:val="0"/>
              <w:overflowPunct w:val="0"/>
              <w:autoSpaceDE w:val="0"/>
              <w:autoSpaceDN w:val="0"/>
              <w:adjustRightInd w:val="0"/>
              <w:jc w:val="both"/>
              <w:textAlignment w:val="baseline"/>
              <w:rPr>
                <w:rFonts w:eastAsia="Calibri"/>
                <w:sz w:val="28"/>
                <w:szCs w:val="28"/>
                <w:lang w:eastAsia="en-US"/>
              </w:rPr>
            </w:pPr>
            <w:r w:rsidRPr="00B278ED">
              <w:rPr>
                <w:rFonts w:eastAsia="Calibri"/>
                <w:sz w:val="28"/>
                <w:szCs w:val="28"/>
                <w:lang w:eastAsia="en-US"/>
              </w:rPr>
              <w:t>_________________</w:t>
            </w:r>
            <w:r w:rsidRPr="00B278ED">
              <w:rPr>
                <w:sz w:val="28"/>
                <w:szCs w:val="28"/>
                <w:lang w:eastAsia="ar-SA"/>
              </w:rPr>
              <w:t xml:space="preserve"> Н.И. Олейник     </w:t>
            </w:r>
          </w:p>
        </w:tc>
      </w:tr>
    </w:tbl>
    <w:p w:rsidR="00C13ADB" w:rsidRPr="00C13ADB" w:rsidRDefault="00C13ADB" w:rsidP="00C13ADB">
      <w:pPr>
        <w:tabs>
          <w:tab w:val="left" w:pos="142"/>
        </w:tabs>
        <w:jc w:val="right"/>
        <w:rPr>
          <w:sz w:val="28"/>
          <w:szCs w:val="28"/>
        </w:rPr>
      </w:pPr>
      <w:r w:rsidRPr="00C13ADB">
        <w:rPr>
          <w:sz w:val="28"/>
          <w:szCs w:val="28"/>
        </w:rPr>
        <w:lastRenderedPageBreak/>
        <w:t>Приложение</w:t>
      </w:r>
    </w:p>
    <w:p w:rsidR="00C13ADB" w:rsidRPr="00C13ADB" w:rsidRDefault="00C13ADB" w:rsidP="00C13ADB">
      <w:pPr>
        <w:tabs>
          <w:tab w:val="left" w:pos="142"/>
        </w:tabs>
        <w:jc w:val="right"/>
        <w:rPr>
          <w:sz w:val="28"/>
          <w:szCs w:val="28"/>
        </w:rPr>
      </w:pPr>
      <w:r w:rsidRPr="00C13ADB">
        <w:rPr>
          <w:sz w:val="28"/>
          <w:szCs w:val="28"/>
        </w:rPr>
        <w:t>к решению Совета депутатов</w:t>
      </w:r>
    </w:p>
    <w:p w:rsidR="00C13ADB" w:rsidRPr="00C13ADB" w:rsidRDefault="00C13ADB" w:rsidP="00C13ADB">
      <w:pPr>
        <w:tabs>
          <w:tab w:val="left" w:pos="142"/>
        </w:tabs>
        <w:jc w:val="right"/>
        <w:rPr>
          <w:sz w:val="28"/>
          <w:szCs w:val="28"/>
        </w:rPr>
      </w:pPr>
      <w:r w:rsidRPr="00C13ADB">
        <w:rPr>
          <w:sz w:val="28"/>
          <w:szCs w:val="28"/>
        </w:rPr>
        <w:t>муниципального образования</w:t>
      </w:r>
    </w:p>
    <w:p w:rsidR="00C13ADB" w:rsidRPr="00C13ADB" w:rsidRDefault="00C13ADB" w:rsidP="00C13ADB">
      <w:pPr>
        <w:tabs>
          <w:tab w:val="left" w:pos="142"/>
        </w:tabs>
        <w:jc w:val="right"/>
        <w:rPr>
          <w:sz w:val="28"/>
          <w:szCs w:val="28"/>
        </w:rPr>
      </w:pPr>
      <w:r w:rsidRPr="00C13ADB">
        <w:rPr>
          <w:sz w:val="28"/>
          <w:szCs w:val="28"/>
        </w:rPr>
        <w:t>Украинский сельсовет</w:t>
      </w:r>
    </w:p>
    <w:p w:rsidR="00C13ADB" w:rsidRPr="00C13ADB" w:rsidRDefault="00C13ADB" w:rsidP="00C13ADB">
      <w:pPr>
        <w:tabs>
          <w:tab w:val="left" w:pos="142"/>
        </w:tabs>
        <w:jc w:val="right"/>
        <w:rPr>
          <w:sz w:val="28"/>
          <w:szCs w:val="28"/>
        </w:rPr>
      </w:pPr>
      <w:r w:rsidRPr="00C13ADB">
        <w:rPr>
          <w:sz w:val="28"/>
          <w:szCs w:val="28"/>
        </w:rPr>
        <w:t xml:space="preserve"> от </w:t>
      </w:r>
      <w:r w:rsidR="006D0C18">
        <w:rPr>
          <w:sz w:val="28"/>
          <w:szCs w:val="28"/>
        </w:rPr>
        <w:t>16.11.2021 № 54</w:t>
      </w:r>
    </w:p>
    <w:p w:rsidR="00C13ADB" w:rsidRDefault="00C13ADB" w:rsidP="008C1309">
      <w:pPr>
        <w:rPr>
          <w:sz w:val="28"/>
          <w:szCs w:val="28"/>
        </w:rPr>
      </w:pPr>
    </w:p>
    <w:p w:rsidR="008C1309" w:rsidRDefault="008C1309" w:rsidP="008C1309">
      <w:pPr>
        <w:rPr>
          <w:sz w:val="28"/>
          <w:szCs w:val="28"/>
        </w:rPr>
      </w:pPr>
      <w:r>
        <w:rPr>
          <w:sz w:val="28"/>
          <w:szCs w:val="28"/>
        </w:rPr>
        <w:t xml:space="preserve">      </w:t>
      </w:r>
      <w:r w:rsidR="00A57D5E">
        <w:rPr>
          <w:sz w:val="28"/>
          <w:szCs w:val="28"/>
        </w:rPr>
        <w:t xml:space="preserve">   </w:t>
      </w:r>
      <w:r>
        <w:rPr>
          <w:sz w:val="28"/>
          <w:szCs w:val="28"/>
        </w:rPr>
        <w:t xml:space="preserve">  </w:t>
      </w:r>
      <w:r w:rsidRPr="0064301E">
        <w:rPr>
          <w:sz w:val="28"/>
          <w:szCs w:val="28"/>
        </w:rPr>
        <w:t>Совет депутатов</w:t>
      </w:r>
      <w:r>
        <w:rPr>
          <w:sz w:val="28"/>
          <w:szCs w:val="28"/>
        </w:rPr>
        <w:t xml:space="preserve">                                                                                         </w:t>
      </w:r>
    </w:p>
    <w:p w:rsidR="008C1309" w:rsidRPr="0064301E" w:rsidRDefault="008C1309" w:rsidP="008C1309">
      <w:pPr>
        <w:rPr>
          <w:sz w:val="28"/>
          <w:szCs w:val="28"/>
        </w:rPr>
      </w:pPr>
      <w:r w:rsidRPr="0064301E">
        <w:rPr>
          <w:sz w:val="28"/>
          <w:szCs w:val="28"/>
        </w:rPr>
        <w:t>муниципального образования</w:t>
      </w:r>
      <w:r>
        <w:rPr>
          <w:sz w:val="28"/>
          <w:szCs w:val="28"/>
        </w:rPr>
        <w:t xml:space="preserve">                                                 </w:t>
      </w:r>
      <w:r w:rsidRPr="003056C5">
        <w:rPr>
          <w:b/>
          <w:sz w:val="28"/>
          <w:szCs w:val="28"/>
        </w:rPr>
        <w:t>ПРОЕКТ</w:t>
      </w:r>
    </w:p>
    <w:p w:rsidR="008C1309" w:rsidRPr="0064301E" w:rsidRDefault="008C1309" w:rsidP="008C1309">
      <w:pPr>
        <w:rPr>
          <w:sz w:val="28"/>
          <w:szCs w:val="28"/>
        </w:rPr>
      </w:pPr>
      <w:r w:rsidRPr="0064301E">
        <w:rPr>
          <w:sz w:val="28"/>
          <w:szCs w:val="28"/>
        </w:rPr>
        <w:t xml:space="preserve">       Украинский сельсовет                                              </w:t>
      </w:r>
    </w:p>
    <w:p w:rsidR="008C1309" w:rsidRPr="0064301E" w:rsidRDefault="008C1309" w:rsidP="008C1309">
      <w:pPr>
        <w:rPr>
          <w:sz w:val="28"/>
          <w:szCs w:val="28"/>
        </w:rPr>
      </w:pPr>
      <w:r w:rsidRPr="0064301E">
        <w:rPr>
          <w:sz w:val="28"/>
          <w:szCs w:val="28"/>
        </w:rPr>
        <w:t xml:space="preserve">        Сакмарского района</w:t>
      </w:r>
    </w:p>
    <w:p w:rsidR="008C1309" w:rsidRPr="0064301E" w:rsidRDefault="008C1309" w:rsidP="008C1309">
      <w:pPr>
        <w:rPr>
          <w:sz w:val="28"/>
          <w:szCs w:val="28"/>
        </w:rPr>
      </w:pPr>
      <w:r w:rsidRPr="0064301E">
        <w:rPr>
          <w:sz w:val="28"/>
          <w:szCs w:val="28"/>
        </w:rPr>
        <w:t xml:space="preserve">      Оренбургской области</w:t>
      </w:r>
    </w:p>
    <w:p w:rsidR="008C1309" w:rsidRPr="0064301E" w:rsidRDefault="008C1309" w:rsidP="008C1309">
      <w:pPr>
        <w:rPr>
          <w:sz w:val="28"/>
          <w:szCs w:val="28"/>
        </w:rPr>
      </w:pPr>
      <w:r w:rsidRPr="0064301E">
        <w:rPr>
          <w:sz w:val="28"/>
          <w:szCs w:val="28"/>
        </w:rPr>
        <w:t xml:space="preserve">          </w:t>
      </w:r>
      <w:r>
        <w:rPr>
          <w:sz w:val="28"/>
          <w:szCs w:val="28"/>
        </w:rPr>
        <w:t xml:space="preserve"> четвертого</w:t>
      </w:r>
      <w:r w:rsidRPr="0064301E">
        <w:rPr>
          <w:sz w:val="28"/>
          <w:szCs w:val="28"/>
        </w:rPr>
        <w:t xml:space="preserve"> созыва</w:t>
      </w:r>
    </w:p>
    <w:p w:rsidR="008C1309" w:rsidRPr="0064301E" w:rsidRDefault="008C1309" w:rsidP="008C1309">
      <w:pPr>
        <w:rPr>
          <w:sz w:val="28"/>
          <w:szCs w:val="28"/>
        </w:rPr>
      </w:pPr>
      <w:r w:rsidRPr="0064301E">
        <w:rPr>
          <w:sz w:val="28"/>
          <w:szCs w:val="28"/>
        </w:rPr>
        <w:t xml:space="preserve">                РЕШЕНИЕ </w:t>
      </w:r>
    </w:p>
    <w:p w:rsidR="008C1309" w:rsidRPr="0064301E" w:rsidRDefault="008C1309" w:rsidP="008C1309">
      <w:pPr>
        <w:rPr>
          <w:sz w:val="28"/>
          <w:szCs w:val="28"/>
        </w:rPr>
      </w:pPr>
      <w:r>
        <w:rPr>
          <w:sz w:val="28"/>
          <w:szCs w:val="28"/>
        </w:rPr>
        <w:t xml:space="preserve">         от _____.2021   </w:t>
      </w:r>
      <w:r w:rsidRPr="0064301E">
        <w:rPr>
          <w:sz w:val="28"/>
          <w:szCs w:val="28"/>
        </w:rPr>
        <w:t>№</w:t>
      </w:r>
      <w:r>
        <w:rPr>
          <w:sz w:val="28"/>
          <w:szCs w:val="28"/>
        </w:rPr>
        <w:t xml:space="preserve"> _____</w:t>
      </w:r>
    </w:p>
    <w:p w:rsidR="008C1309" w:rsidRPr="0064301E" w:rsidRDefault="008C1309" w:rsidP="008C1309">
      <w:pPr>
        <w:rPr>
          <w:sz w:val="24"/>
          <w:szCs w:val="24"/>
        </w:rPr>
      </w:pPr>
      <w:r w:rsidRPr="0064301E">
        <w:rPr>
          <w:sz w:val="28"/>
          <w:szCs w:val="28"/>
        </w:rPr>
        <w:t xml:space="preserve">        </w:t>
      </w:r>
      <w:proofErr w:type="gramStart"/>
      <w:r w:rsidRPr="0064301E">
        <w:rPr>
          <w:sz w:val="28"/>
          <w:szCs w:val="28"/>
        </w:rPr>
        <w:t>с</w:t>
      </w:r>
      <w:proofErr w:type="gramEnd"/>
      <w:r w:rsidRPr="0064301E">
        <w:rPr>
          <w:sz w:val="28"/>
          <w:szCs w:val="28"/>
        </w:rPr>
        <w:t xml:space="preserve">. Первая Григорьевка </w:t>
      </w:r>
    </w:p>
    <w:p w:rsidR="008C1309" w:rsidRDefault="008C1309" w:rsidP="008C1309">
      <w:pPr>
        <w:rPr>
          <w:sz w:val="28"/>
          <w:szCs w:val="28"/>
        </w:rPr>
      </w:pPr>
    </w:p>
    <w:p w:rsidR="008C1309" w:rsidRDefault="008C1309" w:rsidP="008C1309">
      <w:pPr>
        <w:jc w:val="both"/>
        <w:rPr>
          <w:sz w:val="28"/>
          <w:szCs w:val="28"/>
        </w:rPr>
      </w:pPr>
      <w:r>
        <w:rPr>
          <w:sz w:val="28"/>
          <w:szCs w:val="28"/>
        </w:rPr>
        <w:t>О бюджете</w:t>
      </w:r>
      <w:r w:rsidRPr="00F175C5">
        <w:rPr>
          <w:sz w:val="28"/>
          <w:szCs w:val="28"/>
        </w:rPr>
        <w:t xml:space="preserve">  </w:t>
      </w:r>
      <w:r>
        <w:rPr>
          <w:sz w:val="28"/>
          <w:szCs w:val="28"/>
        </w:rPr>
        <w:t>муниципального образования</w:t>
      </w:r>
    </w:p>
    <w:p w:rsidR="008C1309" w:rsidRDefault="008C1309" w:rsidP="008C1309">
      <w:pPr>
        <w:jc w:val="both"/>
        <w:rPr>
          <w:sz w:val="28"/>
          <w:szCs w:val="28"/>
        </w:rPr>
      </w:pPr>
      <w:r>
        <w:rPr>
          <w:sz w:val="28"/>
          <w:szCs w:val="28"/>
        </w:rPr>
        <w:t>Украинский сельсовет Сакмарского района</w:t>
      </w:r>
    </w:p>
    <w:p w:rsidR="008C1309" w:rsidRPr="00B1175E" w:rsidRDefault="008C1309" w:rsidP="008C1309">
      <w:pPr>
        <w:jc w:val="both"/>
        <w:rPr>
          <w:sz w:val="28"/>
          <w:szCs w:val="28"/>
        </w:rPr>
      </w:pPr>
      <w:r>
        <w:rPr>
          <w:sz w:val="28"/>
          <w:szCs w:val="28"/>
        </w:rPr>
        <w:t>Оренбургской области</w:t>
      </w:r>
      <w:r w:rsidRPr="00B1175E">
        <w:rPr>
          <w:sz w:val="28"/>
          <w:szCs w:val="28"/>
        </w:rPr>
        <w:t xml:space="preserve"> на 20</w:t>
      </w:r>
      <w:r>
        <w:rPr>
          <w:sz w:val="28"/>
          <w:szCs w:val="28"/>
        </w:rPr>
        <w:t>22</w:t>
      </w:r>
      <w:r w:rsidRPr="00B1175E">
        <w:rPr>
          <w:sz w:val="28"/>
          <w:szCs w:val="28"/>
        </w:rPr>
        <w:t xml:space="preserve"> год и</w:t>
      </w:r>
    </w:p>
    <w:p w:rsidR="008C1309" w:rsidRPr="00B1175E" w:rsidRDefault="008C1309" w:rsidP="008C1309">
      <w:pPr>
        <w:rPr>
          <w:sz w:val="28"/>
          <w:szCs w:val="28"/>
        </w:rPr>
      </w:pPr>
      <w:r>
        <w:rPr>
          <w:sz w:val="28"/>
          <w:szCs w:val="28"/>
        </w:rPr>
        <w:t>плановый период 2023</w:t>
      </w:r>
      <w:r w:rsidRPr="00B1175E">
        <w:rPr>
          <w:sz w:val="28"/>
          <w:szCs w:val="28"/>
        </w:rPr>
        <w:t xml:space="preserve"> и </w:t>
      </w:r>
      <w:r>
        <w:rPr>
          <w:sz w:val="28"/>
          <w:szCs w:val="28"/>
        </w:rPr>
        <w:t>2024 годов</w:t>
      </w:r>
    </w:p>
    <w:p w:rsidR="008C1309" w:rsidRPr="00B1175E" w:rsidRDefault="008C1309" w:rsidP="008C1309">
      <w:pPr>
        <w:jc w:val="both"/>
        <w:rPr>
          <w:sz w:val="28"/>
          <w:szCs w:val="28"/>
        </w:rPr>
      </w:pPr>
      <w:r w:rsidRPr="00B1175E">
        <w:rPr>
          <w:sz w:val="28"/>
          <w:szCs w:val="28"/>
        </w:rPr>
        <w:t xml:space="preserve">          </w:t>
      </w:r>
    </w:p>
    <w:p w:rsidR="008C1309" w:rsidRPr="00B1175E" w:rsidRDefault="008C1309" w:rsidP="008C1309">
      <w:pPr>
        <w:jc w:val="both"/>
        <w:rPr>
          <w:sz w:val="28"/>
          <w:szCs w:val="28"/>
        </w:rPr>
      </w:pPr>
      <w:r>
        <w:rPr>
          <w:sz w:val="28"/>
          <w:szCs w:val="28"/>
        </w:rPr>
        <w:t xml:space="preserve">                                     </w:t>
      </w:r>
      <w:r w:rsidRPr="00B1175E">
        <w:rPr>
          <w:sz w:val="28"/>
          <w:szCs w:val="28"/>
        </w:rPr>
        <w:t xml:space="preserve"> </w:t>
      </w:r>
      <w:r>
        <w:rPr>
          <w:sz w:val="28"/>
          <w:szCs w:val="28"/>
        </w:rPr>
        <w:t xml:space="preserve">                               </w:t>
      </w:r>
      <w:r w:rsidRPr="00B1175E">
        <w:rPr>
          <w:sz w:val="28"/>
          <w:szCs w:val="28"/>
        </w:rPr>
        <w:t xml:space="preserve">                                                      </w:t>
      </w:r>
    </w:p>
    <w:p w:rsidR="008C1309"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На основании статей 12, 132 Конституции Российской Федерации, статьи 9 Бюджетного кодекса Российской Федерации, статьи 35 Федерального закона от 06.10.2003 N 131-ФЗ "Об общих принципах организации местного самоуправления в Российской Федерации»  Совет депутатов</w:t>
      </w:r>
      <w:r>
        <w:rPr>
          <w:rFonts w:ascii="Times New Roman" w:hAnsi="Times New Roman"/>
          <w:sz w:val="28"/>
          <w:szCs w:val="28"/>
        </w:rPr>
        <w:t xml:space="preserve"> муниципального образования Украинский сельсовет </w:t>
      </w:r>
    </w:p>
    <w:p w:rsidR="008C1309" w:rsidRPr="00B1175E" w:rsidRDefault="008C1309" w:rsidP="008C1309">
      <w:pPr>
        <w:pStyle w:val="ConsPlusNormal"/>
        <w:widowControl/>
        <w:ind w:firstLine="540"/>
        <w:jc w:val="both"/>
        <w:rPr>
          <w:rFonts w:ascii="Times New Roman" w:hAnsi="Times New Roman"/>
          <w:sz w:val="28"/>
          <w:szCs w:val="28"/>
        </w:rPr>
      </w:pPr>
      <w:r>
        <w:rPr>
          <w:rFonts w:ascii="Times New Roman" w:hAnsi="Times New Roman"/>
          <w:sz w:val="28"/>
          <w:szCs w:val="28"/>
        </w:rPr>
        <w:t>РЕШИЛ:</w:t>
      </w:r>
    </w:p>
    <w:p w:rsidR="008C1309" w:rsidRPr="00B1175E" w:rsidRDefault="008C1309" w:rsidP="006D0C18">
      <w:pPr>
        <w:pStyle w:val="ConsPlusNormal"/>
        <w:widowControl/>
        <w:ind w:firstLine="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Статья 1.</w:t>
      </w:r>
      <w:r w:rsidRPr="00B1175E">
        <w:rPr>
          <w:rFonts w:ascii="Times New Roman" w:hAnsi="Times New Roman"/>
          <w:sz w:val="28"/>
          <w:szCs w:val="28"/>
        </w:rPr>
        <w:t xml:space="preserve">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1. Утвердить основные характеристики местного бюджета   на 20</w:t>
      </w:r>
      <w:r>
        <w:rPr>
          <w:rFonts w:ascii="Times New Roman" w:hAnsi="Times New Roman"/>
          <w:sz w:val="28"/>
          <w:szCs w:val="28"/>
        </w:rPr>
        <w:t>22</w:t>
      </w:r>
      <w:r w:rsidRPr="00B1175E">
        <w:rPr>
          <w:rFonts w:ascii="Times New Roman" w:hAnsi="Times New Roman"/>
          <w:sz w:val="28"/>
          <w:szCs w:val="28"/>
        </w:rPr>
        <w:t xml:space="preserve"> год:</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1.1. Прогнозируемый общий объем  доходов местного  бюджета   в   сумме   </w:t>
      </w:r>
      <w:r>
        <w:rPr>
          <w:rFonts w:ascii="Times New Roman" w:hAnsi="Times New Roman"/>
          <w:sz w:val="28"/>
          <w:szCs w:val="28"/>
        </w:rPr>
        <w:t xml:space="preserve">8554,9 </w:t>
      </w:r>
      <w:r w:rsidRPr="00B1175E">
        <w:rPr>
          <w:rFonts w:ascii="Times New Roman" w:hAnsi="Times New Roman"/>
          <w:sz w:val="28"/>
          <w:szCs w:val="28"/>
        </w:rPr>
        <w:t xml:space="preserve">тыс. рублей,  в том числе безвозмездные поступления от других  бюджетов бюджетной системы РФ –   </w:t>
      </w:r>
      <w:r>
        <w:rPr>
          <w:rFonts w:ascii="Times New Roman" w:hAnsi="Times New Roman"/>
          <w:sz w:val="28"/>
          <w:szCs w:val="28"/>
        </w:rPr>
        <w:t>4978,3</w:t>
      </w:r>
      <w:r w:rsidRPr="00B1175E">
        <w:rPr>
          <w:rFonts w:ascii="Times New Roman" w:hAnsi="Times New Roman"/>
          <w:sz w:val="28"/>
          <w:szCs w:val="28"/>
        </w:rPr>
        <w:t>тыс. рублей.</w:t>
      </w:r>
    </w:p>
    <w:p w:rsidR="008C1309" w:rsidRPr="00B1175E" w:rsidRDefault="008C1309" w:rsidP="008C1309">
      <w:pPr>
        <w:pStyle w:val="ConsPlusNormal"/>
        <w:widowControl/>
        <w:ind w:left="142" w:firstLine="142"/>
        <w:jc w:val="both"/>
        <w:rPr>
          <w:rFonts w:ascii="Times New Roman" w:hAnsi="Times New Roman"/>
          <w:sz w:val="28"/>
          <w:szCs w:val="28"/>
        </w:rPr>
      </w:pPr>
      <w:r w:rsidRPr="00B1175E">
        <w:rPr>
          <w:rFonts w:ascii="Times New Roman" w:hAnsi="Times New Roman"/>
          <w:sz w:val="28"/>
          <w:szCs w:val="28"/>
        </w:rPr>
        <w:t xml:space="preserve">     1.2. Общий объем расходов местного бюджета  в  сумме  </w:t>
      </w:r>
      <w:r>
        <w:rPr>
          <w:rFonts w:ascii="Times New Roman" w:hAnsi="Times New Roman"/>
          <w:sz w:val="28"/>
          <w:szCs w:val="28"/>
        </w:rPr>
        <w:t xml:space="preserve">8554,9 </w:t>
      </w:r>
      <w:r w:rsidRPr="00B1175E">
        <w:rPr>
          <w:rFonts w:ascii="Times New Roman" w:hAnsi="Times New Roman"/>
          <w:sz w:val="28"/>
          <w:szCs w:val="28"/>
        </w:rPr>
        <w:t xml:space="preserve">тыс. рублей.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1.3.Прогнозируемый дефицит местного бюджета  в сумме 0,0 тыс. рублей.   </w:t>
      </w: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1.4.  Верхний предел муниципального внутреннего долга МО Украинский сельсовет  на 01 января 20</w:t>
      </w:r>
      <w:r>
        <w:rPr>
          <w:rFonts w:ascii="Times New Roman" w:hAnsi="Times New Roman"/>
          <w:sz w:val="28"/>
          <w:szCs w:val="28"/>
        </w:rPr>
        <w:t>23</w:t>
      </w:r>
      <w:r w:rsidRPr="00B1175E">
        <w:rPr>
          <w:rFonts w:ascii="Times New Roman" w:hAnsi="Times New Roman"/>
          <w:sz w:val="28"/>
          <w:szCs w:val="28"/>
        </w:rPr>
        <w:t xml:space="preserve"> год  в объеме   0 тыс. рублей, в том числе верхний предел по муниципальным гарантиям   0 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 Утвердить основные характеристики местного бюджета  на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годы:</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2.1. Прогнозируемый общий объем доходов местного бюджета на 20</w:t>
      </w:r>
      <w:r>
        <w:rPr>
          <w:rFonts w:ascii="Times New Roman" w:hAnsi="Times New Roman"/>
          <w:sz w:val="28"/>
          <w:szCs w:val="28"/>
        </w:rPr>
        <w:t>23</w:t>
      </w:r>
      <w:r w:rsidRPr="00B1175E">
        <w:rPr>
          <w:rFonts w:ascii="Times New Roman" w:hAnsi="Times New Roman"/>
          <w:sz w:val="28"/>
          <w:szCs w:val="28"/>
        </w:rPr>
        <w:t xml:space="preserve"> год в сумме </w:t>
      </w:r>
      <w:r>
        <w:rPr>
          <w:rFonts w:ascii="Times New Roman" w:hAnsi="Times New Roman"/>
          <w:sz w:val="28"/>
          <w:szCs w:val="28"/>
        </w:rPr>
        <w:t xml:space="preserve">9004,5 </w:t>
      </w:r>
      <w:r w:rsidRPr="00B1175E">
        <w:rPr>
          <w:rFonts w:ascii="Times New Roman" w:hAnsi="Times New Roman"/>
          <w:sz w:val="28"/>
          <w:szCs w:val="28"/>
        </w:rPr>
        <w:t xml:space="preserve">тыс. рублей, в том числе безвозмездные поступления от </w:t>
      </w:r>
      <w:r w:rsidRPr="00B1175E">
        <w:rPr>
          <w:rFonts w:ascii="Times New Roman" w:hAnsi="Times New Roman"/>
          <w:sz w:val="28"/>
          <w:szCs w:val="28"/>
        </w:rPr>
        <w:lastRenderedPageBreak/>
        <w:t xml:space="preserve">других  бюджетов бюджетной системы РФ –   </w:t>
      </w:r>
      <w:r>
        <w:rPr>
          <w:rFonts w:ascii="Times New Roman" w:hAnsi="Times New Roman"/>
          <w:sz w:val="28"/>
          <w:szCs w:val="28"/>
        </w:rPr>
        <w:t>5055,6</w:t>
      </w:r>
      <w:r w:rsidRPr="00B1175E">
        <w:rPr>
          <w:rFonts w:ascii="Times New Roman" w:hAnsi="Times New Roman"/>
          <w:sz w:val="28"/>
          <w:szCs w:val="28"/>
        </w:rPr>
        <w:t>тыс. рублей,  на 20</w:t>
      </w:r>
      <w:r>
        <w:rPr>
          <w:rFonts w:ascii="Times New Roman" w:hAnsi="Times New Roman"/>
          <w:sz w:val="28"/>
          <w:szCs w:val="28"/>
        </w:rPr>
        <w:t>24</w:t>
      </w:r>
      <w:r w:rsidRPr="00B1175E">
        <w:rPr>
          <w:rFonts w:ascii="Times New Roman" w:hAnsi="Times New Roman"/>
          <w:sz w:val="28"/>
          <w:szCs w:val="28"/>
        </w:rPr>
        <w:t xml:space="preserve"> год  в сумме  </w:t>
      </w:r>
      <w:r>
        <w:rPr>
          <w:rFonts w:ascii="Times New Roman" w:hAnsi="Times New Roman"/>
          <w:sz w:val="28"/>
          <w:szCs w:val="28"/>
        </w:rPr>
        <w:t xml:space="preserve">9192,2 </w:t>
      </w:r>
      <w:r w:rsidRPr="00B1175E">
        <w:rPr>
          <w:rFonts w:ascii="Times New Roman" w:hAnsi="Times New Roman"/>
          <w:sz w:val="28"/>
          <w:szCs w:val="28"/>
        </w:rPr>
        <w:t xml:space="preserve">тыс. рублей, в том числе безвозмездные поступления от других  бюджетов бюджетной системы РФ –   </w:t>
      </w:r>
      <w:r>
        <w:rPr>
          <w:rFonts w:ascii="Times New Roman" w:hAnsi="Times New Roman"/>
          <w:sz w:val="28"/>
          <w:szCs w:val="28"/>
        </w:rPr>
        <w:t>5439,2</w:t>
      </w:r>
      <w:r w:rsidRPr="00B1175E">
        <w:rPr>
          <w:rFonts w:ascii="Times New Roman" w:hAnsi="Times New Roman"/>
          <w:sz w:val="28"/>
          <w:szCs w:val="28"/>
        </w:rPr>
        <w:t>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2.2. Общий объем расходов  местного бюджета на 20</w:t>
      </w:r>
      <w:r>
        <w:rPr>
          <w:rFonts w:ascii="Times New Roman" w:hAnsi="Times New Roman"/>
          <w:sz w:val="28"/>
          <w:szCs w:val="28"/>
        </w:rPr>
        <w:t>23</w:t>
      </w:r>
      <w:r w:rsidRPr="00B1175E">
        <w:rPr>
          <w:rFonts w:ascii="Times New Roman" w:hAnsi="Times New Roman"/>
          <w:sz w:val="28"/>
          <w:szCs w:val="28"/>
        </w:rPr>
        <w:t xml:space="preserve"> год в сумме </w:t>
      </w:r>
      <w:r>
        <w:rPr>
          <w:rFonts w:ascii="Times New Roman" w:hAnsi="Times New Roman"/>
          <w:sz w:val="28"/>
          <w:szCs w:val="28"/>
        </w:rPr>
        <w:t xml:space="preserve">9004,5 </w:t>
      </w:r>
      <w:r w:rsidRPr="00B1175E">
        <w:rPr>
          <w:rFonts w:ascii="Times New Roman" w:hAnsi="Times New Roman"/>
          <w:sz w:val="28"/>
          <w:szCs w:val="28"/>
        </w:rPr>
        <w:t xml:space="preserve">тыс. рублей, в том числе условно </w:t>
      </w:r>
      <w:proofErr w:type="gramStart"/>
      <w:r w:rsidRPr="00B1175E">
        <w:rPr>
          <w:rFonts w:ascii="Times New Roman" w:hAnsi="Times New Roman"/>
          <w:sz w:val="28"/>
          <w:szCs w:val="28"/>
        </w:rPr>
        <w:t>утвержденные</w:t>
      </w:r>
      <w:proofErr w:type="gramEnd"/>
      <w:r w:rsidRPr="00B1175E">
        <w:rPr>
          <w:rFonts w:ascii="Times New Roman" w:hAnsi="Times New Roman"/>
          <w:sz w:val="28"/>
          <w:szCs w:val="28"/>
        </w:rPr>
        <w:t xml:space="preserve"> в сумме </w:t>
      </w:r>
      <w:r>
        <w:rPr>
          <w:rFonts w:ascii="Times New Roman" w:hAnsi="Times New Roman"/>
          <w:sz w:val="28"/>
          <w:szCs w:val="28"/>
        </w:rPr>
        <w:t>222,39</w:t>
      </w:r>
      <w:r w:rsidRPr="00B1175E">
        <w:rPr>
          <w:rFonts w:ascii="Times New Roman" w:hAnsi="Times New Roman"/>
          <w:sz w:val="28"/>
          <w:szCs w:val="28"/>
        </w:rPr>
        <w:t xml:space="preserve"> тыс. рублей и на 20</w:t>
      </w:r>
      <w:r>
        <w:rPr>
          <w:rFonts w:ascii="Times New Roman" w:hAnsi="Times New Roman"/>
          <w:sz w:val="28"/>
          <w:szCs w:val="28"/>
        </w:rPr>
        <w:t>24</w:t>
      </w:r>
      <w:r w:rsidRPr="00B1175E">
        <w:rPr>
          <w:rFonts w:ascii="Times New Roman" w:hAnsi="Times New Roman"/>
          <w:sz w:val="28"/>
          <w:szCs w:val="28"/>
        </w:rPr>
        <w:t xml:space="preserve"> год в сумме </w:t>
      </w:r>
      <w:r>
        <w:rPr>
          <w:rFonts w:ascii="Times New Roman" w:hAnsi="Times New Roman"/>
          <w:sz w:val="28"/>
          <w:szCs w:val="28"/>
        </w:rPr>
        <w:t xml:space="preserve">9192,2 </w:t>
      </w:r>
      <w:r w:rsidRPr="00B1175E">
        <w:rPr>
          <w:rFonts w:ascii="Times New Roman" w:hAnsi="Times New Roman"/>
          <w:sz w:val="28"/>
          <w:szCs w:val="28"/>
        </w:rPr>
        <w:t xml:space="preserve">тыс. рублей, в том числе условно утвержденные  </w:t>
      </w:r>
      <w:r>
        <w:rPr>
          <w:rFonts w:ascii="Times New Roman" w:hAnsi="Times New Roman"/>
          <w:sz w:val="28"/>
          <w:szCs w:val="28"/>
        </w:rPr>
        <w:t>453,92</w:t>
      </w:r>
      <w:r w:rsidRPr="00B1175E">
        <w:rPr>
          <w:rFonts w:ascii="Times New Roman" w:hAnsi="Times New Roman"/>
          <w:sz w:val="28"/>
          <w:szCs w:val="28"/>
        </w:rPr>
        <w:t xml:space="preserve"> 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2.3.   Прогнозируемый дефицит местного  бюджета  на плановый период  20</w:t>
      </w:r>
      <w:r>
        <w:rPr>
          <w:rFonts w:ascii="Times New Roman" w:hAnsi="Times New Roman"/>
          <w:sz w:val="28"/>
          <w:szCs w:val="28"/>
        </w:rPr>
        <w:t>23</w:t>
      </w:r>
      <w:r w:rsidRPr="00B1175E">
        <w:rPr>
          <w:rFonts w:ascii="Times New Roman" w:hAnsi="Times New Roman"/>
          <w:sz w:val="28"/>
          <w:szCs w:val="28"/>
        </w:rPr>
        <w:t xml:space="preserve">  года- 0,0 тыс. рублей, на плановый период 20</w:t>
      </w:r>
      <w:r>
        <w:rPr>
          <w:rFonts w:ascii="Times New Roman" w:hAnsi="Times New Roman"/>
          <w:sz w:val="28"/>
          <w:szCs w:val="28"/>
        </w:rPr>
        <w:t>24</w:t>
      </w:r>
      <w:r w:rsidRPr="00B1175E">
        <w:rPr>
          <w:rFonts w:ascii="Times New Roman" w:hAnsi="Times New Roman"/>
          <w:sz w:val="28"/>
          <w:szCs w:val="28"/>
        </w:rPr>
        <w:t xml:space="preserve"> года – 0,0 тыс. рублей.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2.4.  Верхний предел муниципального внутреннего долга  на 01 января 20</w:t>
      </w:r>
      <w:r>
        <w:rPr>
          <w:rFonts w:ascii="Times New Roman" w:hAnsi="Times New Roman"/>
          <w:sz w:val="28"/>
          <w:szCs w:val="28"/>
        </w:rPr>
        <w:t>24</w:t>
      </w:r>
      <w:r w:rsidRPr="00B1175E">
        <w:rPr>
          <w:rFonts w:ascii="Times New Roman" w:hAnsi="Times New Roman"/>
          <w:sz w:val="28"/>
          <w:szCs w:val="28"/>
        </w:rPr>
        <w:t xml:space="preserve"> года в объеме 0 тыс. рублей, в том числе  верхний предел долга по муниципальным гарантиям  на 01 января 20</w:t>
      </w:r>
      <w:r>
        <w:rPr>
          <w:rFonts w:ascii="Times New Roman" w:hAnsi="Times New Roman"/>
          <w:sz w:val="28"/>
          <w:szCs w:val="28"/>
        </w:rPr>
        <w:t>24</w:t>
      </w:r>
      <w:r w:rsidRPr="00B1175E">
        <w:rPr>
          <w:rFonts w:ascii="Times New Roman" w:hAnsi="Times New Roman"/>
          <w:sz w:val="28"/>
          <w:szCs w:val="28"/>
        </w:rPr>
        <w:t xml:space="preserve"> года  0 тыс. рублей.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Верхний предел муниципального внутреннего долга МО Украинский сельсовет на 01 января 202</w:t>
      </w:r>
      <w:r>
        <w:rPr>
          <w:rFonts w:ascii="Times New Roman" w:hAnsi="Times New Roman"/>
          <w:sz w:val="28"/>
          <w:szCs w:val="28"/>
        </w:rPr>
        <w:t>5</w:t>
      </w:r>
      <w:r w:rsidRPr="00B1175E">
        <w:rPr>
          <w:rFonts w:ascii="Times New Roman" w:hAnsi="Times New Roman"/>
          <w:sz w:val="28"/>
          <w:szCs w:val="28"/>
        </w:rPr>
        <w:t xml:space="preserve"> года в сумме  0 тыс. рублей, в том числе  верхний предел долга  по муниципальным гарантиям  на 01 января 202</w:t>
      </w:r>
      <w:r>
        <w:rPr>
          <w:rFonts w:ascii="Times New Roman" w:hAnsi="Times New Roman"/>
          <w:sz w:val="28"/>
          <w:szCs w:val="28"/>
        </w:rPr>
        <w:t>5</w:t>
      </w:r>
      <w:r w:rsidRPr="00B1175E">
        <w:rPr>
          <w:rFonts w:ascii="Times New Roman" w:hAnsi="Times New Roman"/>
          <w:sz w:val="28"/>
          <w:szCs w:val="28"/>
        </w:rPr>
        <w:t xml:space="preserve">  года   0 тыс. рублей.</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w:t>
      </w:r>
    </w:p>
    <w:p w:rsidR="008C1309" w:rsidRPr="00B1175E" w:rsidRDefault="008C1309" w:rsidP="008C1309">
      <w:pPr>
        <w:pStyle w:val="ConsPlusNormal"/>
        <w:widowControl/>
        <w:ind w:firstLine="540"/>
        <w:jc w:val="both"/>
        <w:rPr>
          <w:rFonts w:ascii="Times New Roman" w:hAnsi="Times New Roman"/>
          <w:b/>
          <w:sz w:val="28"/>
          <w:szCs w:val="28"/>
        </w:rPr>
      </w:pPr>
      <w:r w:rsidRPr="00B1175E">
        <w:rPr>
          <w:rFonts w:ascii="Times New Roman" w:hAnsi="Times New Roman"/>
          <w:sz w:val="28"/>
          <w:szCs w:val="28"/>
        </w:rPr>
        <w:t xml:space="preserve"> </w:t>
      </w:r>
      <w:r w:rsidRPr="00B1175E">
        <w:rPr>
          <w:rFonts w:ascii="Times New Roman" w:hAnsi="Times New Roman"/>
          <w:b/>
          <w:sz w:val="28"/>
          <w:szCs w:val="28"/>
        </w:rPr>
        <w:t>Статья 2.</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Утвердить источники внутреннего финансирования дефицита  местного бюджета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согласно приложению 1 к настоящему решению.</w:t>
      </w:r>
    </w:p>
    <w:p w:rsidR="008C1309" w:rsidRPr="00B1175E" w:rsidRDefault="008C1309" w:rsidP="008C1309">
      <w:pPr>
        <w:pStyle w:val="ConsPlusNormal"/>
        <w:widowControl/>
        <w:ind w:firstLine="54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Статья 3</w:t>
      </w:r>
      <w:r w:rsidRPr="00B1175E">
        <w:rPr>
          <w:rFonts w:ascii="Times New Roman" w:hAnsi="Times New Roman"/>
          <w:sz w:val="28"/>
          <w:szCs w:val="28"/>
        </w:rPr>
        <w:t xml:space="preserve"> .</w:t>
      </w:r>
    </w:p>
    <w:p w:rsidR="008C1309" w:rsidRPr="00B1175E" w:rsidRDefault="008C1309" w:rsidP="008C1309">
      <w:pPr>
        <w:pStyle w:val="ConsPlusNormal"/>
        <w:widowControl/>
        <w:ind w:firstLine="539"/>
        <w:jc w:val="both"/>
        <w:rPr>
          <w:rFonts w:ascii="Times New Roman" w:hAnsi="Times New Roman"/>
          <w:sz w:val="28"/>
          <w:szCs w:val="28"/>
        </w:rPr>
      </w:pPr>
      <w:r w:rsidRPr="00B1175E">
        <w:rPr>
          <w:rFonts w:ascii="Times New Roman" w:hAnsi="Times New Roman"/>
          <w:sz w:val="28"/>
          <w:szCs w:val="28"/>
        </w:rPr>
        <w:t xml:space="preserve"> </w:t>
      </w:r>
      <w:proofErr w:type="gramStart"/>
      <w:r w:rsidRPr="00B1175E">
        <w:rPr>
          <w:rFonts w:ascii="Times New Roman" w:hAnsi="Times New Roman"/>
          <w:sz w:val="28"/>
          <w:szCs w:val="28"/>
        </w:rPr>
        <w:t>В соответствии с пунктом 2 статьи 184</w:t>
      </w:r>
      <w:r>
        <w:rPr>
          <w:rFonts w:ascii="Times New Roman" w:hAnsi="Times New Roman"/>
          <w:sz w:val="28"/>
          <w:szCs w:val="28"/>
        </w:rPr>
        <w:t>.1</w:t>
      </w:r>
      <w:r w:rsidRPr="00B1175E">
        <w:rPr>
          <w:rFonts w:ascii="Times New Roman" w:hAnsi="Times New Roman"/>
          <w:sz w:val="28"/>
          <w:szCs w:val="28"/>
        </w:rPr>
        <w:t xml:space="preserve"> Бюджетного Кодекса Российской Федерации утвердить нормативы отчислений  от налога на доходы физических лиц  в бюджет муниципального образования Украинский сельсовет и от акцизов на автомобильный и прямогонный бензин, дизельное топливо, моторные масла для дизельных и  (или) карбюраторных (</w:t>
      </w:r>
      <w:proofErr w:type="spellStart"/>
      <w:r w:rsidRPr="00B1175E">
        <w:rPr>
          <w:rFonts w:ascii="Times New Roman" w:hAnsi="Times New Roman"/>
          <w:sz w:val="28"/>
          <w:szCs w:val="28"/>
        </w:rPr>
        <w:t>инжекторных</w:t>
      </w:r>
      <w:proofErr w:type="spellEnd"/>
      <w:r w:rsidRPr="00B1175E">
        <w:rPr>
          <w:rFonts w:ascii="Times New Roman" w:hAnsi="Times New Roman"/>
          <w:sz w:val="28"/>
          <w:szCs w:val="28"/>
        </w:rPr>
        <w:t xml:space="preserve">) двигателей, производимые  на территории Российской Федерации, </w:t>
      </w:r>
      <w:r>
        <w:rPr>
          <w:rFonts w:ascii="Times New Roman" w:hAnsi="Times New Roman"/>
          <w:sz w:val="28"/>
          <w:szCs w:val="28"/>
        </w:rPr>
        <w:t xml:space="preserve"> в бюджеты сельских поселений </w:t>
      </w:r>
      <w:r w:rsidRPr="00B1175E">
        <w:rPr>
          <w:rFonts w:ascii="Times New Roman" w:hAnsi="Times New Roman"/>
          <w:sz w:val="28"/>
          <w:szCs w:val="28"/>
        </w:rPr>
        <w:t>согласно приложению 2 к настоящему решению.</w:t>
      </w:r>
      <w:proofErr w:type="gramEnd"/>
    </w:p>
    <w:p w:rsidR="008C1309" w:rsidRPr="00B1175E" w:rsidRDefault="008C1309" w:rsidP="008C1309">
      <w:pPr>
        <w:jc w:val="both"/>
        <w:rPr>
          <w:sz w:val="28"/>
          <w:szCs w:val="28"/>
        </w:rPr>
      </w:pPr>
      <w:r w:rsidRPr="00B1175E">
        <w:rPr>
          <w:sz w:val="28"/>
          <w:szCs w:val="28"/>
        </w:rPr>
        <w:t xml:space="preserve"> </w:t>
      </w:r>
    </w:p>
    <w:p w:rsidR="008C1309" w:rsidRPr="00521DDF" w:rsidRDefault="008C1309" w:rsidP="00521DDF">
      <w:pPr>
        <w:jc w:val="both"/>
        <w:rPr>
          <w:sz w:val="28"/>
          <w:szCs w:val="28"/>
        </w:rPr>
      </w:pPr>
      <w:r w:rsidRPr="00B1175E">
        <w:rPr>
          <w:sz w:val="28"/>
          <w:szCs w:val="28"/>
        </w:rPr>
        <w:t xml:space="preserve">       </w:t>
      </w:r>
      <w:r w:rsidRPr="00B1175E">
        <w:rPr>
          <w:b/>
          <w:snapToGrid w:val="0"/>
          <w:sz w:val="28"/>
          <w:szCs w:val="28"/>
        </w:rPr>
        <w:t xml:space="preserve">Статья </w:t>
      </w:r>
      <w:r w:rsidR="00521DDF">
        <w:rPr>
          <w:b/>
          <w:snapToGrid w:val="0"/>
          <w:sz w:val="28"/>
          <w:szCs w:val="28"/>
        </w:rPr>
        <w:t>4</w:t>
      </w:r>
      <w:r w:rsidRPr="00B1175E">
        <w:rPr>
          <w:b/>
          <w:snapToGrid w:val="0"/>
          <w:sz w:val="28"/>
          <w:szCs w:val="28"/>
        </w:rPr>
        <w:t>.</w:t>
      </w:r>
    </w:p>
    <w:p w:rsidR="008C1309" w:rsidRPr="00B1175E" w:rsidRDefault="008C1309" w:rsidP="008C1309">
      <w:pPr>
        <w:ind w:firstLine="539"/>
        <w:jc w:val="both"/>
        <w:rPr>
          <w:snapToGrid w:val="0"/>
          <w:sz w:val="28"/>
          <w:szCs w:val="28"/>
        </w:rPr>
      </w:pPr>
      <w:r w:rsidRPr="00B1175E">
        <w:rPr>
          <w:snapToGrid w:val="0"/>
          <w:sz w:val="28"/>
          <w:szCs w:val="28"/>
        </w:rPr>
        <w:t>Учесть поступление  доходов в местный бюджет   по кодам видов доходов, подвидов  доходов на  20</w:t>
      </w:r>
      <w:r>
        <w:rPr>
          <w:snapToGrid w:val="0"/>
          <w:sz w:val="28"/>
          <w:szCs w:val="28"/>
        </w:rPr>
        <w:t>22</w:t>
      </w:r>
      <w:r w:rsidRPr="00B1175E">
        <w:rPr>
          <w:snapToGrid w:val="0"/>
          <w:sz w:val="28"/>
          <w:szCs w:val="28"/>
        </w:rPr>
        <w:t xml:space="preserve"> год и плановый период 20</w:t>
      </w:r>
      <w:r>
        <w:rPr>
          <w:snapToGrid w:val="0"/>
          <w:sz w:val="28"/>
          <w:szCs w:val="28"/>
        </w:rPr>
        <w:t>23</w:t>
      </w:r>
      <w:r w:rsidRPr="00B1175E">
        <w:rPr>
          <w:snapToGrid w:val="0"/>
          <w:sz w:val="28"/>
          <w:szCs w:val="28"/>
        </w:rPr>
        <w:t xml:space="preserve"> и 20</w:t>
      </w:r>
      <w:r>
        <w:rPr>
          <w:snapToGrid w:val="0"/>
          <w:sz w:val="28"/>
          <w:szCs w:val="28"/>
        </w:rPr>
        <w:t>24</w:t>
      </w:r>
      <w:r w:rsidRPr="00B1175E">
        <w:rPr>
          <w:snapToGrid w:val="0"/>
          <w:sz w:val="28"/>
          <w:szCs w:val="28"/>
        </w:rPr>
        <w:t xml:space="preserve"> годов согласно приложению </w:t>
      </w:r>
      <w:r w:rsidR="00521DDF">
        <w:rPr>
          <w:snapToGrid w:val="0"/>
          <w:sz w:val="28"/>
          <w:szCs w:val="28"/>
        </w:rPr>
        <w:t>3</w:t>
      </w:r>
      <w:r w:rsidRPr="00B1175E">
        <w:rPr>
          <w:snapToGrid w:val="0"/>
          <w:sz w:val="28"/>
          <w:szCs w:val="28"/>
        </w:rPr>
        <w:t xml:space="preserve"> к настоящему решению.</w:t>
      </w:r>
    </w:p>
    <w:p w:rsidR="008C1309" w:rsidRPr="00B1175E" w:rsidRDefault="008C1309" w:rsidP="008C1309">
      <w:pPr>
        <w:pStyle w:val="ConsPlusNormal"/>
        <w:widowControl/>
        <w:ind w:firstLine="54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 xml:space="preserve">Статья </w:t>
      </w:r>
      <w:r w:rsidR="00521DDF">
        <w:rPr>
          <w:rFonts w:ascii="Times New Roman" w:hAnsi="Times New Roman"/>
          <w:b/>
          <w:sz w:val="28"/>
          <w:szCs w:val="28"/>
        </w:rPr>
        <w:t>5</w:t>
      </w:r>
      <w:r w:rsidRPr="00B1175E">
        <w:rPr>
          <w:rFonts w:ascii="Times New Roman" w:hAnsi="Times New Roman"/>
          <w:sz w:val="28"/>
          <w:szCs w:val="28"/>
        </w:rPr>
        <w:t>.</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Утвердить:</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-Распределение  бюджетных ассигнований местного бюджета на  20</w:t>
      </w:r>
      <w:r>
        <w:rPr>
          <w:rFonts w:ascii="Times New Roman" w:hAnsi="Times New Roman"/>
          <w:sz w:val="28"/>
          <w:szCs w:val="28"/>
        </w:rPr>
        <w:t xml:space="preserve">22 </w:t>
      </w:r>
      <w:r w:rsidRPr="00B1175E">
        <w:rPr>
          <w:rFonts w:ascii="Times New Roman" w:hAnsi="Times New Roman"/>
          <w:sz w:val="28"/>
          <w:szCs w:val="28"/>
        </w:rPr>
        <w:t>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по разделам и  подразделам  классификации расходов   бюджета согласно приложению </w:t>
      </w:r>
      <w:r w:rsidR="00521DDF">
        <w:rPr>
          <w:rFonts w:ascii="Times New Roman" w:hAnsi="Times New Roman"/>
          <w:sz w:val="28"/>
          <w:szCs w:val="28"/>
        </w:rPr>
        <w:t>4</w:t>
      </w:r>
      <w:r w:rsidRPr="00B1175E">
        <w:rPr>
          <w:rFonts w:ascii="Times New Roman" w:hAnsi="Times New Roman"/>
          <w:sz w:val="28"/>
          <w:szCs w:val="28"/>
        </w:rPr>
        <w:t xml:space="preserve"> к настоящему решению.</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Распределение бюджетных ассигнований местного бюджета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по разделам, подразделам, целевым </w:t>
      </w:r>
      <w:r w:rsidRPr="00B1175E">
        <w:rPr>
          <w:rFonts w:ascii="Times New Roman" w:hAnsi="Times New Roman"/>
          <w:sz w:val="28"/>
          <w:szCs w:val="28"/>
        </w:rPr>
        <w:lastRenderedPageBreak/>
        <w:t>статьям (муниципальным программам и не</w:t>
      </w:r>
      <w:r>
        <w:rPr>
          <w:rFonts w:ascii="Times New Roman" w:hAnsi="Times New Roman"/>
          <w:sz w:val="28"/>
          <w:szCs w:val="28"/>
        </w:rPr>
        <w:t xml:space="preserve"> </w:t>
      </w:r>
      <w:r w:rsidRPr="00B1175E">
        <w:rPr>
          <w:rFonts w:ascii="Times New Roman" w:hAnsi="Times New Roman"/>
          <w:sz w:val="28"/>
          <w:szCs w:val="28"/>
        </w:rPr>
        <w:t xml:space="preserve">программным направлениям деятельности), группам и подгруппам видов расходов классификации расходов согласно приложению </w:t>
      </w:r>
      <w:r w:rsidR="00521DDF">
        <w:rPr>
          <w:rFonts w:ascii="Times New Roman" w:hAnsi="Times New Roman"/>
          <w:sz w:val="28"/>
          <w:szCs w:val="28"/>
        </w:rPr>
        <w:t>5</w:t>
      </w:r>
      <w:r w:rsidRPr="00B1175E">
        <w:rPr>
          <w:rFonts w:ascii="Times New Roman" w:hAnsi="Times New Roman"/>
          <w:sz w:val="28"/>
          <w:szCs w:val="28"/>
        </w:rPr>
        <w:t xml:space="preserve">  к настоящему решению.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Ведомственную структуру расходов местного бюджета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согласно приложению </w:t>
      </w:r>
      <w:r w:rsidR="00521DDF">
        <w:rPr>
          <w:rFonts w:ascii="Times New Roman" w:hAnsi="Times New Roman"/>
          <w:sz w:val="28"/>
          <w:szCs w:val="28"/>
        </w:rPr>
        <w:t>6</w:t>
      </w:r>
      <w:r w:rsidRPr="00B1175E">
        <w:rPr>
          <w:rFonts w:ascii="Times New Roman" w:hAnsi="Times New Roman"/>
          <w:sz w:val="28"/>
          <w:szCs w:val="28"/>
        </w:rPr>
        <w:t xml:space="preserve"> к настоящему решению.</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Распределение бюджетных ассигнований местного бюджета  по  целевым статьям (программным и не программным направлениям расходов), разделам, подразделам, группам и подгруппам  видов расходов классификации  расходов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w:t>
      </w:r>
      <w:r>
        <w:rPr>
          <w:rFonts w:ascii="Times New Roman" w:hAnsi="Times New Roman"/>
          <w:sz w:val="28"/>
          <w:szCs w:val="28"/>
        </w:rPr>
        <w:t xml:space="preserve"> </w:t>
      </w:r>
      <w:r w:rsidRPr="00B1175E">
        <w:rPr>
          <w:rFonts w:ascii="Times New Roman" w:hAnsi="Times New Roman"/>
          <w:sz w:val="28"/>
          <w:szCs w:val="28"/>
        </w:rPr>
        <w:t>20</w:t>
      </w:r>
      <w:r>
        <w:rPr>
          <w:rFonts w:ascii="Times New Roman" w:hAnsi="Times New Roman"/>
          <w:sz w:val="28"/>
          <w:szCs w:val="28"/>
        </w:rPr>
        <w:t>24</w:t>
      </w:r>
      <w:r w:rsidRPr="00B1175E">
        <w:rPr>
          <w:rFonts w:ascii="Times New Roman" w:hAnsi="Times New Roman"/>
          <w:sz w:val="28"/>
          <w:szCs w:val="28"/>
        </w:rPr>
        <w:t xml:space="preserve"> годов согласно приложению </w:t>
      </w:r>
      <w:r w:rsidR="00521DDF">
        <w:rPr>
          <w:rFonts w:ascii="Times New Roman" w:hAnsi="Times New Roman"/>
          <w:sz w:val="28"/>
          <w:szCs w:val="28"/>
        </w:rPr>
        <w:t>7</w:t>
      </w:r>
      <w:r w:rsidRPr="00B1175E">
        <w:rPr>
          <w:rFonts w:ascii="Times New Roman" w:hAnsi="Times New Roman"/>
          <w:sz w:val="28"/>
          <w:szCs w:val="28"/>
        </w:rPr>
        <w:t xml:space="preserve">  к настоящему решению. </w:t>
      </w:r>
    </w:p>
    <w:p w:rsidR="008C1309" w:rsidRPr="00B1175E" w:rsidRDefault="008C1309" w:rsidP="008C1309">
      <w:pPr>
        <w:pStyle w:val="ConsPlusNormal"/>
        <w:widowControl/>
        <w:ind w:firstLine="0"/>
        <w:jc w:val="both"/>
        <w:rPr>
          <w:rFonts w:ascii="Times New Roman" w:hAnsi="Times New Roman"/>
          <w:b/>
          <w:sz w:val="28"/>
          <w:szCs w:val="28"/>
        </w:rPr>
      </w:pPr>
    </w:p>
    <w:p w:rsidR="008C1309" w:rsidRPr="00B111E5" w:rsidRDefault="008C1309" w:rsidP="008C1309">
      <w:pPr>
        <w:pStyle w:val="ConsPlusNormal"/>
        <w:widowControl/>
        <w:ind w:firstLine="0"/>
        <w:jc w:val="both"/>
        <w:rPr>
          <w:rFonts w:ascii="Times New Roman" w:hAnsi="Times New Roman"/>
          <w:b/>
          <w:sz w:val="28"/>
          <w:szCs w:val="28"/>
        </w:rPr>
      </w:pPr>
      <w:r>
        <w:rPr>
          <w:rFonts w:ascii="Times New Roman" w:hAnsi="Times New Roman"/>
          <w:sz w:val="28"/>
          <w:szCs w:val="28"/>
        </w:rPr>
        <w:t xml:space="preserve">       </w:t>
      </w:r>
      <w:r w:rsidRPr="00B111E5">
        <w:rPr>
          <w:rFonts w:ascii="Times New Roman" w:hAnsi="Times New Roman"/>
          <w:b/>
          <w:sz w:val="28"/>
          <w:szCs w:val="28"/>
        </w:rPr>
        <w:t xml:space="preserve">Статья </w:t>
      </w:r>
      <w:r w:rsidR="00521DDF">
        <w:rPr>
          <w:rFonts w:ascii="Times New Roman" w:hAnsi="Times New Roman"/>
          <w:b/>
          <w:sz w:val="28"/>
          <w:szCs w:val="28"/>
        </w:rPr>
        <w:t>6</w:t>
      </w:r>
      <w:r w:rsidRPr="00B111E5">
        <w:rPr>
          <w:rFonts w:ascii="Times New Roman" w:hAnsi="Times New Roman"/>
          <w:b/>
          <w:sz w:val="28"/>
          <w:szCs w:val="28"/>
        </w:rPr>
        <w:t>.</w:t>
      </w:r>
    </w:p>
    <w:p w:rsidR="008C1309" w:rsidRPr="00B1175E" w:rsidRDefault="008C1309" w:rsidP="008C1309">
      <w:pPr>
        <w:pStyle w:val="ConsPlusNormal"/>
        <w:widowControl/>
        <w:ind w:firstLine="539"/>
        <w:jc w:val="both"/>
        <w:rPr>
          <w:rFonts w:ascii="Times New Roman" w:hAnsi="Times New Roman"/>
          <w:sz w:val="28"/>
          <w:szCs w:val="28"/>
        </w:rPr>
      </w:pPr>
      <w:r w:rsidRPr="00B1175E">
        <w:rPr>
          <w:rFonts w:ascii="Times New Roman" w:hAnsi="Times New Roman"/>
          <w:sz w:val="28"/>
          <w:szCs w:val="28"/>
        </w:rPr>
        <w:t xml:space="preserve"> Утвердить резервный фонд администрации МО Украинский сельсовет  на  20</w:t>
      </w:r>
      <w:r>
        <w:rPr>
          <w:rFonts w:ascii="Times New Roman" w:hAnsi="Times New Roman"/>
          <w:sz w:val="28"/>
          <w:szCs w:val="28"/>
        </w:rPr>
        <w:t>22 год и плановый период 2023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в сумме   по </w:t>
      </w:r>
      <w:r>
        <w:rPr>
          <w:rFonts w:ascii="Times New Roman" w:hAnsi="Times New Roman"/>
          <w:sz w:val="28"/>
          <w:szCs w:val="28"/>
        </w:rPr>
        <w:t>50</w:t>
      </w:r>
      <w:r w:rsidRPr="00B1175E">
        <w:rPr>
          <w:rFonts w:ascii="Times New Roman" w:hAnsi="Times New Roman"/>
          <w:sz w:val="28"/>
          <w:szCs w:val="28"/>
        </w:rPr>
        <w:t>,00 тыс. рублей ежегодно.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w:t>
      </w:r>
    </w:p>
    <w:p w:rsidR="008C1309" w:rsidRPr="00B1175E" w:rsidRDefault="008C1309" w:rsidP="008C1309">
      <w:pPr>
        <w:pStyle w:val="ConsPlusNormal"/>
        <w:widowControl/>
        <w:ind w:firstLine="539"/>
        <w:jc w:val="both"/>
        <w:rPr>
          <w:rFonts w:ascii="Times New Roman" w:hAnsi="Times New Roman"/>
          <w:b/>
          <w:sz w:val="28"/>
          <w:szCs w:val="28"/>
        </w:rPr>
      </w:pPr>
    </w:p>
    <w:p w:rsidR="008C1309" w:rsidRPr="00B1175E" w:rsidRDefault="008C1309" w:rsidP="008C1309">
      <w:pPr>
        <w:pStyle w:val="ConsPlusNormal"/>
        <w:widowControl/>
        <w:ind w:firstLine="539"/>
        <w:jc w:val="both"/>
        <w:rPr>
          <w:rFonts w:ascii="Times New Roman" w:hAnsi="Times New Roman"/>
          <w:b/>
          <w:sz w:val="28"/>
          <w:szCs w:val="28"/>
        </w:rPr>
      </w:pPr>
      <w:r w:rsidRPr="00B1175E">
        <w:rPr>
          <w:rFonts w:ascii="Times New Roman" w:hAnsi="Times New Roman"/>
          <w:b/>
          <w:sz w:val="28"/>
          <w:szCs w:val="28"/>
        </w:rPr>
        <w:t xml:space="preserve">Статья </w:t>
      </w:r>
      <w:r w:rsidR="00521DDF">
        <w:rPr>
          <w:rFonts w:ascii="Times New Roman" w:hAnsi="Times New Roman"/>
          <w:b/>
          <w:sz w:val="28"/>
          <w:szCs w:val="28"/>
        </w:rPr>
        <w:t>7</w:t>
      </w:r>
      <w:r w:rsidRPr="00B1175E">
        <w:rPr>
          <w:rFonts w:ascii="Times New Roman" w:hAnsi="Times New Roman"/>
          <w:b/>
          <w:sz w:val="28"/>
          <w:szCs w:val="28"/>
        </w:rPr>
        <w:t xml:space="preserve">. </w:t>
      </w:r>
    </w:p>
    <w:p w:rsidR="008C1309" w:rsidRPr="00B1175E" w:rsidRDefault="008C1309" w:rsidP="008C1309">
      <w:pPr>
        <w:pStyle w:val="ConsPlusNormal"/>
        <w:widowControl/>
        <w:ind w:firstLine="539"/>
        <w:jc w:val="both"/>
        <w:rPr>
          <w:rFonts w:ascii="Times New Roman" w:hAnsi="Times New Roman"/>
          <w:b/>
          <w:snapToGrid w:val="0"/>
          <w:sz w:val="28"/>
          <w:szCs w:val="28"/>
        </w:rPr>
      </w:pPr>
      <w:r w:rsidRPr="00B1175E">
        <w:rPr>
          <w:rFonts w:ascii="Times New Roman" w:hAnsi="Times New Roman"/>
          <w:sz w:val="28"/>
          <w:szCs w:val="28"/>
        </w:rPr>
        <w:t xml:space="preserve"> Утвердить распределение иных межбюджетных трансфертов, выделяемых из бюджетов поселений на осуществление части  полномочий по решению вопросов местного значения  району на  20</w:t>
      </w:r>
      <w:r>
        <w:rPr>
          <w:rFonts w:ascii="Times New Roman" w:hAnsi="Times New Roman"/>
          <w:sz w:val="28"/>
          <w:szCs w:val="28"/>
        </w:rPr>
        <w:t>22</w:t>
      </w:r>
      <w:r w:rsidRPr="00B1175E">
        <w:rPr>
          <w:rFonts w:ascii="Times New Roman" w:hAnsi="Times New Roman"/>
          <w:sz w:val="28"/>
          <w:szCs w:val="28"/>
        </w:rPr>
        <w:t xml:space="preserve"> год и плановый период 20</w:t>
      </w:r>
      <w:r>
        <w:rPr>
          <w:rFonts w:ascii="Times New Roman" w:hAnsi="Times New Roman"/>
          <w:sz w:val="28"/>
          <w:szCs w:val="28"/>
        </w:rPr>
        <w:t>23</w:t>
      </w:r>
      <w:r w:rsidRPr="00B1175E">
        <w:rPr>
          <w:rFonts w:ascii="Times New Roman" w:hAnsi="Times New Roman"/>
          <w:sz w:val="28"/>
          <w:szCs w:val="28"/>
        </w:rPr>
        <w:t xml:space="preserve"> и 20</w:t>
      </w:r>
      <w:r>
        <w:rPr>
          <w:rFonts w:ascii="Times New Roman" w:hAnsi="Times New Roman"/>
          <w:sz w:val="28"/>
          <w:szCs w:val="28"/>
        </w:rPr>
        <w:t>24</w:t>
      </w:r>
      <w:r w:rsidRPr="00B1175E">
        <w:rPr>
          <w:rFonts w:ascii="Times New Roman" w:hAnsi="Times New Roman"/>
          <w:sz w:val="28"/>
          <w:szCs w:val="28"/>
        </w:rPr>
        <w:t xml:space="preserve"> годов приложени</w:t>
      </w:r>
      <w:r>
        <w:rPr>
          <w:rFonts w:ascii="Times New Roman" w:hAnsi="Times New Roman"/>
          <w:sz w:val="28"/>
          <w:szCs w:val="28"/>
        </w:rPr>
        <w:t>я №</w:t>
      </w:r>
      <w:r w:rsidR="00521DDF">
        <w:rPr>
          <w:rFonts w:ascii="Times New Roman" w:hAnsi="Times New Roman"/>
          <w:sz w:val="28"/>
          <w:szCs w:val="28"/>
        </w:rPr>
        <w:t>8</w:t>
      </w:r>
      <w:r w:rsidRPr="00B1175E">
        <w:rPr>
          <w:rFonts w:ascii="Times New Roman" w:hAnsi="Times New Roman"/>
          <w:sz w:val="28"/>
          <w:szCs w:val="28"/>
        </w:rPr>
        <w:t>.</w:t>
      </w:r>
      <w:r w:rsidRPr="00B1175E">
        <w:rPr>
          <w:rFonts w:ascii="Times New Roman" w:hAnsi="Times New Roman"/>
          <w:b/>
          <w:snapToGrid w:val="0"/>
          <w:sz w:val="28"/>
          <w:szCs w:val="28"/>
        </w:rPr>
        <w:t xml:space="preserve"> </w:t>
      </w:r>
    </w:p>
    <w:p w:rsidR="008C1309" w:rsidRDefault="008C1309" w:rsidP="008C1309">
      <w:pPr>
        <w:pStyle w:val="ConsPlusNormal"/>
        <w:widowControl/>
        <w:ind w:firstLine="0"/>
        <w:jc w:val="both"/>
        <w:rPr>
          <w:sz w:val="28"/>
          <w:szCs w:val="28"/>
        </w:rPr>
      </w:pPr>
    </w:p>
    <w:p w:rsidR="008C1309" w:rsidRPr="00747CAB" w:rsidRDefault="008C1309" w:rsidP="008C1309">
      <w:pPr>
        <w:ind w:firstLine="539"/>
        <w:jc w:val="both"/>
        <w:rPr>
          <w:b/>
          <w:snapToGrid w:val="0"/>
          <w:sz w:val="28"/>
          <w:szCs w:val="28"/>
        </w:rPr>
      </w:pPr>
      <w:r w:rsidRPr="00747CAB">
        <w:rPr>
          <w:b/>
          <w:snapToGrid w:val="0"/>
          <w:sz w:val="28"/>
          <w:szCs w:val="28"/>
        </w:rPr>
        <w:t xml:space="preserve">Статья </w:t>
      </w:r>
      <w:r w:rsidR="00521DDF">
        <w:rPr>
          <w:b/>
          <w:snapToGrid w:val="0"/>
          <w:sz w:val="28"/>
          <w:szCs w:val="28"/>
        </w:rPr>
        <w:t>8</w:t>
      </w:r>
      <w:r w:rsidRPr="00747CAB">
        <w:rPr>
          <w:b/>
          <w:snapToGrid w:val="0"/>
          <w:sz w:val="28"/>
          <w:szCs w:val="28"/>
        </w:rPr>
        <w:t>.</w:t>
      </w:r>
    </w:p>
    <w:p w:rsidR="008C1309" w:rsidRPr="00747CAB" w:rsidRDefault="008C1309" w:rsidP="008C1309">
      <w:pPr>
        <w:ind w:firstLine="539"/>
        <w:jc w:val="both"/>
        <w:rPr>
          <w:sz w:val="28"/>
          <w:szCs w:val="28"/>
        </w:rPr>
      </w:pPr>
      <w:r w:rsidRPr="00747CAB">
        <w:rPr>
          <w:sz w:val="28"/>
          <w:szCs w:val="28"/>
        </w:rPr>
        <w:t xml:space="preserve">Утвердить программу муниципальных внутренних заимствований МО </w:t>
      </w:r>
      <w:r>
        <w:rPr>
          <w:sz w:val="28"/>
          <w:szCs w:val="28"/>
        </w:rPr>
        <w:t>Украинский</w:t>
      </w:r>
      <w:r w:rsidRPr="00747CAB">
        <w:rPr>
          <w:sz w:val="28"/>
          <w:szCs w:val="28"/>
        </w:rPr>
        <w:t xml:space="preserve"> сельсовет на 20</w:t>
      </w:r>
      <w:r>
        <w:rPr>
          <w:sz w:val="28"/>
          <w:szCs w:val="28"/>
        </w:rPr>
        <w:t>22</w:t>
      </w:r>
      <w:r w:rsidRPr="00747CAB">
        <w:rPr>
          <w:sz w:val="28"/>
          <w:szCs w:val="28"/>
        </w:rPr>
        <w:t xml:space="preserve"> год и плановый период 202</w:t>
      </w:r>
      <w:r>
        <w:rPr>
          <w:sz w:val="28"/>
          <w:szCs w:val="28"/>
        </w:rPr>
        <w:t>3</w:t>
      </w:r>
      <w:r w:rsidRPr="00747CAB">
        <w:rPr>
          <w:sz w:val="28"/>
          <w:szCs w:val="28"/>
        </w:rPr>
        <w:t xml:space="preserve"> и  202</w:t>
      </w:r>
      <w:r>
        <w:rPr>
          <w:sz w:val="28"/>
          <w:szCs w:val="28"/>
        </w:rPr>
        <w:t>4</w:t>
      </w:r>
      <w:r w:rsidRPr="00747CAB">
        <w:rPr>
          <w:sz w:val="28"/>
          <w:szCs w:val="28"/>
        </w:rPr>
        <w:t xml:space="preserve"> годов согласно приложению </w:t>
      </w:r>
      <w:r w:rsidR="00521DDF">
        <w:rPr>
          <w:sz w:val="28"/>
          <w:szCs w:val="28"/>
        </w:rPr>
        <w:t>9</w:t>
      </w:r>
      <w:r w:rsidRPr="00747CAB">
        <w:rPr>
          <w:sz w:val="28"/>
          <w:szCs w:val="28"/>
        </w:rPr>
        <w:t xml:space="preserve"> к настоящему решению.</w:t>
      </w:r>
    </w:p>
    <w:p w:rsidR="008C1309" w:rsidRPr="00747CAB" w:rsidRDefault="008C1309" w:rsidP="008C1309">
      <w:pPr>
        <w:autoSpaceDE w:val="0"/>
        <w:autoSpaceDN w:val="0"/>
        <w:adjustRightInd w:val="0"/>
        <w:ind w:firstLine="567"/>
        <w:jc w:val="both"/>
        <w:outlineLvl w:val="0"/>
        <w:rPr>
          <w:sz w:val="28"/>
          <w:szCs w:val="28"/>
        </w:rPr>
      </w:pPr>
      <w:r w:rsidRPr="00747CAB">
        <w:rPr>
          <w:sz w:val="28"/>
          <w:szCs w:val="28"/>
        </w:rPr>
        <w:t xml:space="preserve">Утвердить программу муниципальных гарантий МО </w:t>
      </w:r>
      <w:r>
        <w:rPr>
          <w:sz w:val="28"/>
          <w:szCs w:val="28"/>
        </w:rPr>
        <w:t>Украинский</w:t>
      </w:r>
      <w:r w:rsidRPr="00747CAB">
        <w:rPr>
          <w:sz w:val="28"/>
          <w:szCs w:val="28"/>
        </w:rPr>
        <w:t xml:space="preserve"> сельсовет в валюте Российской Федерации на 20</w:t>
      </w:r>
      <w:r>
        <w:rPr>
          <w:sz w:val="28"/>
          <w:szCs w:val="28"/>
        </w:rPr>
        <w:t>22</w:t>
      </w:r>
      <w:r w:rsidRPr="00747CAB">
        <w:rPr>
          <w:sz w:val="28"/>
          <w:szCs w:val="28"/>
        </w:rPr>
        <w:t xml:space="preserve"> год  и плановый период 202</w:t>
      </w:r>
      <w:r>
        <w:rPr>
          <w:sz w:val="28"/>
          <w:szCs w:val="28"/>
        </w:rPr>
        <w:t>3</w:t>
      </w:r>
      <w:r w:rsidRPr="00747CAB">
        <w:rPr>
          <w:sz w:val="28"/>
          <w:szCs w:val="28"/>
        </w:rPr>
        <w:t xml:space="preserve"> и  202</w:t>
      </w:r>
      <w:r>
        <w:rPr>
          <w:sz w:val="28"/>
          <w:szCs w:val="28"/>
        </w:rPr>
        <w:t>4</w:t>
      </w:r>
      <w:r w:rsidRPr="00747CAB">
        <w:rPr>
          <w:sz w:val="28"/>
          <w:szCs w:val="28"/>
        </w:rPr>
        <w:t xml:space="preserve"> годов согласно приложению </w:t>
      </w:r>
      <w:r w:rsidR="00521DDF">
        <w:rPr>
          <w:sz w:val="28"/>
          <w:szCs w:val="28"/>
        </w:rPr>
        <w:t>10</w:t>
      </w:r>
      <w:r w:rsidRPr="00747CAB">
        <w:rPr>
          <w:sz w:val="28"/>
          <w:szCs w:val="28"/>
        </w:rPr>
        <w:t xml:space="preserve"> к настоящему решению.</w:t>
      </w:r>
    </w:p>
    <w:p w:rsidR="008C1309" w:rsidRPr="00747CAB" w:rsidRDefault="008C1309" w:rsidP="008C1309">
      <w:pPr>
        <w:autoSpaceDE w:val="0"/>
        <w:autoSpaceDN w:val="0"/>
        <w:adjustRightInd w:val="0"/>
        <w:ind w:firstLine="567"/>
        <w:jc w:val="both"/>
        <w:outlineLvl w:val="0"/>
        <w:rPr>
          <w:sz w:val="28"/>
          <w:szCs w:val="28"/>
        </w:rPr>
      </w:pPr>
      <w:r w:rsidRPr="00747CAB">
        <w:rPr>
          <w:sz w:val="28"/>
          <w:szCs w:val="28"/>
        </w:rPr>
        <w:t xml:space="preserve">Установить объем расходов на обслуживание муниципального внутреннего долга МО </w:t>
      </w:r>
      <w:r>
        <w:rPr>
          <w:sz w:val="28"/>
          <w:szCs w:val="28"/>
        </w:rPr>
        <w:t>Украинского</w:t>
      </w:r>
      <w:r w:rsidRPr="00747CAB">
        <w:rPr>
          <w:sz w:val="28"/>
          <w:szCs w:val="28"/>
        </w:rPr>
        <w:t xml:space="preserve"> сельсовета на 20</w:t>
      </w:r>
      <w:r>
        <w:rPr>
          <w:sz w:val="28"/>
          <w:szCs w:val="28"/>
        </w:rPr>
        <w:t>22</w:t>
      </w:r>
      <w:r w:rsidRPr="00747CAB">
        <w:rPr>
          <w:sz w:val="28"/>
          <w:szCs w:val="28"/>
        </w:rPr>
        <w:t xml:space="preserve"> год и плановый период 202</w:t>
      </w:r>
      <w:r>
        <w:rPr>
          <w:sz w:val="28"/>
          <w:szCs w:val="28"/>
        </w:rPr>
        <w:t>3</w:t>
      </w:r>
      <w:r w:rsidRPr="00747CAB">
        <w:rPr>
          <w:sz w:val="28"/>
          <w:szCs w:val="28"/>
        </w:rPr>
        <w:t xml:space="preserve"> и 202</w:t>
      </w:r>
      <w:r>
        <w:rPr>
          <w:sz w:val="28"/>
          <w:szCs w:val="28"/>
        </w:rPr>
        <w:t>4</w:t>
      </w:r>
      <w:r w:rsidRPr="00747CAB">
        <w:rPr>
          <w:sz w:val="28"/>
          <w:szCs w:val="28"/>
        </w:rPr>
        <w:t xml:space="preserve"> годов в сумме 0 тысяч рублей. </w:t>
      </w:r>
    </w:p>
    <w:p w:rsidR="008C1309" w:rsidRPr="00747CAB" w:rsidRDefault="008C1309" w:rsidP="008C1309">
      <w:pPr>
        <w:pStyle w:val="ConsPlusNormal"/>
        <w:widowControl/>
        <w:ind w:firstLine="539"/>
        <w:jc w:val="both"/>
        <w:rPr>
          <w:rFonts w:ascii="Times New Roman" w:hAnsi="Times New Roman"/>
          <w:sz w:val="28"/>
          <w:szCs w:val="28"/>
        </w:rPr>
      </w:pPr>
      <w:r w:rsidRPr="00747CAB">
        <w:rPr>
          <w:rFonts w:ascii="Times New Roman" w:hAnsi="Times New Roman"/>
          <w:sz w:val="28"/>
          <w:szCs w:val="28"/>
        </w:rPr>
        <w:t xml:space="preserve">Установить предельный объем муниципального долга МО </w:t>
      </w:r>
      <w:r w:rsidRPr="00056DEF">
        <w:rPr>
          <w:rFonts w:ascii="Times New Roman" w:hAnsi="Times New Roman"/>
          <w:sz w:val="28"/>
          <w:szCs w:val="28"/>
        </w:rPr>
        <w:t>Украинского</w:t>
      </w:r>
      <w:r w:rsidRPr="00747CAB">
        <w:rPr>
          <w:rFonts w:ascii="Times New Roman" w:hAnsi="Times New Roman"/>
          <w:sz w:val="28"/>
          <w:szCs w:val="28"/>
        </w:rPr>
        <w:t xml:space="preserve"> сельсовета на 20</w:t>
      </w:r>
      <w:r>
        <w:rPr>
          <w:rFonts w:ascii="Times New Roman" w:hAnsi="Times New Roman"/>
          <w:sz w:val="28"/>
          <w:szCs w:val="28"/>
        </w:rPr>
        <w:t>22</w:t>
      </w:r>
      <w:r w:rsidRPr="00747CAB">
        <w:rPr>
          <w:rFonts w:ascii="Times New Roman" w:hAnsi="Times New Roman"/>
          <w:sz w:val="28"/>
          <w:szCs w:val="28"/>
        </w:rPr>
        <w:t xml:space="preserve"> год и плановый период 202</w:t>
      </w:r>
      <w:r>
        <w:rPr>
          <w:rFonts w:ascii="Times New Roman" w:hAnsi="Times New Roman"/>
          <w:sz w:val="28"/>
          <w:szCs w:val="28"/>
        </w:rPr>
        <w:t>3</w:t>
      </w:r>
      <w:r w:rsidRPr="00747CAB">
        <w:rPr>
          <w:rFonts w:ascii="Times New Roman" w:hAnsi="Times New Roman"/>
          <w:sz w:val="28"/>
          <w:szCs w:val="28"/>
        </w:rPr>
        <w:t xml:space="preserve"> и  202</w:t>
      </w:r>
      <w:r>
        <w:rPr>
          <w:rFonts w:ascii="Times New Roman" w:hAnsi="Times New Roman"/>
          <w:sz w:val="28"/>
          <w:szCs w:val="28"/>
        </w:rPr>
        <w:t>4</w:t>
      </w:r>
      <w:r w:rsidRPr="00747CAB">
        <w:rPr>
          <w:rFonts w:ascii="Times New Roman" w:hAnsi="Times New Roman"/>
          <w:sz w:val="28"/>
          <w:szCs w:val="28"/>
        </w:rPr>
        <w:t xml:space="preserve"> годов в сумме по 0 тыс. рублей ежегодно.</w:t>
      </w:r>
    </w:p>
    <w:p w:rsidR="008C1309" w:rsidRPr="00B1175E" w:rsidRDefault="008C1309" w:rsidP="008C1309">
      <w:pPr>
        <w:autoSpaceDE w:val="0"/>
        <w:autoSpaceDN w:val="0"/>
        <w:adjustRightInd w:val="0"/>
        <w:ind w:firstLine="567"/>
        <w:jc w:val="both"/>
        <w:outlineLvl w:val="0"/>
        <w:rPr>
          <w:sz w:val="28"/>
          <w:szCs w:val="28"/>
        </w:rPr>
      </w:pPr>
      <w:r w:rsidRPr="00747CAB">
        <w:rPr>
          <w:sz w:val="28"/>
          <w:szCs w:val="28"/>
        </w:rPr>
        <w:t>Установить, что бюджетные кредиты в 20</w:t>
      </w:r>
      <w:r>
        <w:rPr>
          <w:sz w:val="28"/>
          <w:szCs w:val="28"/>
        </w:rPr>
        <w:t>22</w:t>
      </w:r>
      <w:r w:rsidRPr="00747CAB">
        <w:rPr>
          <w:sz w:val="28"/>
          <w:szCs w:val="28"/>
        </w:rPr>
        <w:t xml:space="preserve"> году и плановом периоде 202</w:t>
      </w:r>
      <w:r>
        <w:rPr>
          <w:sz w:val="28"/>
          <w:szCs w:val="28"/>
        </w:rPr>
        <w:t>3</w:t>
      </w:r>
      <w:r w:rsidRPr="00747CAB">
        <w:rPr>
          <w:sz w:val="28"/>
          <w:szCs w:val="28"/>
        </w:rPr>
        <w:t xml:space="preserve"> и 202</w:t>
      </w:r>
      <w:r>
        <w:rPr>
          <w:sz w:val="28"/>
          <w:szCs w:val="28"/>
        </w:rPr>
        <w:t>4</w:t>
      </w:r>
      <w:r w:rsidRPr="00747CAB">
        <w:rPr>
          <w:sz w:val="28"/>
          <w:szCs w:val="28"/>
        </w:rPr>
        <w:t xml:space="preserve"> годов из бюджета </w:t>
      </w:r>
      <w:r>
        <w:rPr>
          <w:sz w:val="28"/>
          <w:szCs w:val="28"/>
        </w:rPr>
        <w:t>Украинского</w:t>
      </w:r>
      <w:r w:rsidRPr="00747CAB">
        <w:rPr>
          <w:sz w:val="28"/>
          <w:szCs w:val="28"/>
        </w:rPr>
        <w:t xml:space="preserve"> сельсовета не предоставляются</w:t>
      </w:r>
    </w:p>
    <w:p w:rsidR="008C1309" w:rsidRPr="00B1175E" w:rsidRDefault="008C1309" w:rsidP="008C1309">
      <w:pPr>
        <w:pStyle w:val="ConsPlusNormal"/>
        <w:widowControl/>
        <w:ind w:firstLine="539"/>
        <w:jc w:val="both"/>
        <w:rPr>
          <w:rFonts w:ascii="Times New Roman" w:hAnsi="Times New Roman"/>
          <w:sz w:val="28"/>
          <w:szCs w:val="28"/>
        </w:rPr>
      </w:pP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w:t>
      </w:r>
      <w:r w:rsidRPr="00B1175E">
        <w:rPr>
          <w:rFonts w:ascii="Times New Roman" w:hAnsi="Times New Roman"/>
          <w:b/>
          <w:sz w:val="28"/>
          <w:szCs w:val="28"/>
        </w:rPr>
        <w:t xml:space="preserve">Статья </w:t>
      </w:r>
      <w:r w:rsidR="00521DDF">
        <w:rPr>
          <w:rFonts w:ascii="Times New Roman" w:hAnsi="Times New Roman"/>
          <w:b/>
          <w:sz w:val="28"/>
          <w:szCs w:val="28"/>
        </w:rPr>
        <w:t>9</w:t>
      </w:r>
      <w:r w:rsidRPr="00B1175E">
        <w:rPr>
          <w:rFonts w:ascii="Times New Roman" w:hAnsi="Times New Roman"/>
          <w:b/>
          <w:sz w:val="28"/>
          <w:szCs w:val="28"/>
        </w:rPr>
        <w:t>.</w:t>
      </w:r>
    </w:p>
    <w:p w:rsidR="008C1309" w:rsidRPr="00B1175E" w:rsidRDefault="008C1309" w:rsidP="008C1309">
      <w:pPr>
        <w:pStyle w:val="ConsPlusNormal"/>
        <w:ind w:firstLine="0"/>
        <w:jc w:val="both"/>
        <w:rPr>
          <w:rFonts w:ascii="Times New Roman" w:hAnsi="Times New Roman"/>
          <w:sz w:val="28"/>
          <w:szCs w:val="28"/>
        </w:rPr>
      </w:pPr>
      <w:r w:rsidRPr="00B1175E">
        <w:rPr>
          <w:rFonts w:ascii="Times New Roman" w:hAnsi="Times New Roman"/>
          <w:sz w:val="28"/>
          <w:szCs w:val="28"/>
        </w:rPr>
        <w:t xml:space="preserve">         Утвердить объем бюджетных ассигнований дорожного фонда муниципального образования Украинский сельсовет на 20</w:t>
      </w:r>
      <w:r>
        <w:rPr>
          <w:rFonts w:ascii="Times New Roman" w:hAnsi="Times New Roman"/>
          <w:sz w:val="28"/>
          <w:szCs w:val="28"/>
        </w:rPr>
        <w:t>22</w:t>
      </w:r>
      <w:r w:rsidRPr="00B1175E">
        <w:rPr>
          <w:rFonts w:ascii="Times New Roman" w:hAnsi="Times New Roman"/>
          <w:sz w:val="28"/>
          <w:szCs w:val="28"/>
        </w:rPr>
        <w:t xml:space="preserve"> год в размер </w:t>
      </w:r>
      <w:r>
        <w:rPr>
          <w:rFonts w:ascii="Times New Roman" w:hAnsi="Times New Roman"/>
          <w:sz w:val="28"/>
          <w:szCs w:val="28"/>
        </w:rPr>
        <w:t>1537372</w:t>
      </w:r>
      <w:r w:rsidRPr="00B1175E">
        <w:rPr>
          <w:rFonts w:ascii="Times New Roman" w:hAnsi="Times New Roman"/>
          <w:sz w:val="28"/>
          <w:szCs w:val="28"/>
        </w:rPr>
        <w:t xml:space="preserve"> рублей. 20</w:t>
      </w:r>
      <w:r>
        <w:rPr>
          <w:rFonts w:ascii="Times New Roman" w:hAnsi="Times New Roman"/>
          <w:sz w:val="28"/>
          <w:szCs w:val="28"/>
        </w:rPr>
        <w:t>23</w:t>
      </w:r>
      <w:r w:rsidRPr="00B1175E">
        <w:rPr>
          <w:rFonts w:ascii="Times New Roman" w:hAnsi="Times New Roman"/>
          <w:sz w:val="28"/>
          <w:szCs w:val="28"/>
        </w:rPr>
        <w:t xml:space="preserve"> год -</w:t>
      </w:r>
      <w:r>
        <w:rPr>
          <w:rFonts w:ascii="Times New Roman" w:hAnsi="Times New Roman"/>
          <w:sz w:val="28"/>
          <w:szCs w:val="28"/>
        </w:rPr>
        <w:t xml:space="preserve"> 1579172</w:t>
      </w:r>
      <w:r w:rsidRPr="00B1175E">
        <w:rPr>
          <w:rFonts w:ascii="Times New Roman" w:hAnsi="Times New Roman"/>
          <w:sz w:val="28"/>
          <w:szCs w:val="28"/>
        </w:rPr>
        <w:t xml:space="preserve"> </w:t>
      </w:r>
      <w:proofErr w:type="spellStart"/>
      <w:r w:rsidRPr="00B1175E">
        <w:rPr>
          <w:rFonts w:ascii="Times New Roman" w:hAnsi="Times New Roman"/>
          <w:sz w:val="28"/>
          <w:szCs w:val="28"/>
        </w:rPr>
        <w:t>руб</w:t>
      </w:r>
      <w:proofErr w:type="spellEnd"/>
      <w:r w:rsidRPr="00B1175E">
        <w:rPr>
          <w:rFonts w:ascii="Times New Roman" w:hAnsi="Times New Roman"/>
          <w:sz w:val="28"/>
          <w:szCs w:val="28"/>
        </w:rPr>
        <w:t>, 20</w:t>
      </w:r>
      <w:r>
        <w:rPr>
          <w:rFonts w:ascii="Times New Roman" w:hAnsi="Times New Roman"/>
          <w:sz w:val="28"/>
          <w:szCs w:val="28"/>
        </w:rPr>
        <w:t>24</w:t>
      </w:r>
      <w:r w:rsidRPr="00B1175E">
        <w:rPr>
          <w:rFonts w:ascii="Times New Roman" w:hAnsi="Times New Roman"/>
          <w:sz w:val="28"/>
          <w:szCs w:val="28"/>
        </w:rPr>
        <w:t xml:space="preserve"> год – </w:t>
      </w:r>
      <w:r>
        <w:rPr>
          <w:rFonts w:ascii="Times New Roman" w:hAnsi="Times New Roman"/>
          <w:sz w:val="28"/>
          <w:szCs w:val="28"/>
        </w:rPr>
        <w:t>1623772</w:t>
      </w:r>
      <w:r w:rsidRPr="00B1175E">
        <w:rPr>
          <w:rFonts w:ascii="Times New Roman" w:hAnsi="Times New Roman"/>
          <w:sz w:val="28"/>
          <w:szCs w:val="28"/>
        </w:rPr>
        <w:t xml:space="preserve"> руб.</w:t>
      </w:r>
    </w:p>
    <w:p w:rsidR="008C1309" w:rsidRDefault="008C1309" w:rsidP="008C1309">
      <w:pPr>
        <w:pStyle w:val="ConsPlusNormal"/>
        <w:ind w:firstLine="540"/>
        <w:jc w:val="both"/>
        <w:rPr>
          <w:rFonts w:cs="Arial"/>
          <w:color w:val="333333"/>
          <w:shd w:val="clear" w:color="auto" w:fill="FFFFFF"/>
        </w:rPr>
      </w:pPr>
      <w:r w:rsidRPr="00B1175E">
        <w:rPr>
          <w:rFonts w:ascii="Times New Roman" w:hAnsi="Times New Roman"/>
          <w:sz w:val="28"/>
          <w:szCs w:val="28"/>
        </w:rPr>
        <w:lastRenderedPageBreak/>
        <w:t xml:space="preserve">Бюджетные ассигнования дорожного фонда муниципального образования Украинский сельсовет, определенные частью 1 настоящей статьи, предусматриваются на ремонт и </w:t>
      </w:r>
      <w:r w:rsidRPr="009B297E">
        <w:rPr>
          <w:rFonts w:ascii="Times New Roman" w:hAnsi="Times New Roman"/>
          <w:sz w:val="28"/>
          <w:szCs w:val="28"/>
        </w:rPr>
        <w:t>содержание дорог</w:t>
      </w:r>
      <w:r>
        <w:rPr>
          <w:rFonts w:ascii="Times New Roman" w:hAnsi="Times New Roman"/>
          <w:sz w:val="28"/>
          <w:szCs w:val="28"/>
        </w:rPr>
        <w:t>, содержание уличного освещения</w:t>
      </w:r>
      <w:r w:rsidRPr="00B1175E">
        <w:rPr>
          <w:rFonts w:ascii="Times New Roman" w:hAnsi="Times New Roman"/>
          <w:sz w:val="28"/>
          <w:szCs w:val="28"/>
        </w:rPr>
        <w:t xml:space="preserve"> в 20</w:t>
      </w:r>
      <w:r>
        <w:rPr>
          <w:rFonts w:ascii="Times New Roman" w:hAnsi="Times New Roman"/>
          <w:sz w:val="28"/>
          <w:szCs w:val="28"/>
        </w:rPr>
        <w:t>22-2024</w:t>
      </w:r>
      <w:r w:rsidRPr="00B1175E">
        <w:rPr>
          <w:rFonts w:ascii="Times New Roman" w:hAnsi="Times New Roman"/>
          <w:sz w:val="28"/>
          <w:szCs w:val="28"/>
        </w:rPr>
        <w:t xml:space="preserve"> году</w:t>
      </w:r>
      <w:proofErr w:type="gramStart"/>
      <w:r w:rsidRPr="00B1175E">
        <w:rPr>
          <w:rFonts w:ascii="Times New Roman" w:hAnsi="Times New Roman"/>
          <w:sz w:val="28"/>
          <w:szCs w:val="28"/>
        </w:rPr>
        <w:t>."</w:t>
      </w:r>
      <w:r w:rsidRPr="00A132A4">
        <w:rPr>
          <w:rFonts w:cs="Arial"/>
          <w:color w:val="333333"/>
          <w:shd w:val="clear" w:color="auto" w:fill="FFFFFF"/>
        </w:rPr>
        <w:t xml:space="preserve"> </w:t>
      </w:r>
      <w:proofErr w:type="gramEnd"/>
    </w:p>
    <w:p w:rsidR="008C1309" w:rsidRPr="00A132A4" w:rsidRDefault="008C1309" w:rsidP="008C1309">
      <w:pPr>
        <w:pStyle w:val="ConsPlusNormal"/>
        <w:ind w:firstLine="540"/>
        <w:jc w:val="both"/>
        <w:rPr>
          <w:rFonts w:ascii="Times New Roman" w:hAnsi="Times New Roman"/>
          <w:sz w:val="28"/>
          <w:szCs w:val="28"/>
        </w:rPr>
      </w:pPr>
      <w:r w:rsidRPr="00A132A4">
        <w:rPr>
          <w:rFonts w:ascii="Times New Roman" w:hAnsi="Times New Roman"/>
          <w:color w:val="333333"/>
          <w:sz w:val="28"/>
          <w:szCs w:val="28"/>
          <w:shd w:val="clear" w:color="auto" w:fill="FFFFFF"/>
        </w:rPr>
        <w:t>Бюджетные ассигнования </w:t>
      </w:r>
      <w:r w:rsidRPr="00A132A4">
        <w:rPr>
          <w:rFonts w:ascii="Times New Roman" w:hAnsi="Times New Roman"/>
          <w:bCs/>
          <w:color w:val="333333"/>
          <w:sz w:val="28"/>
          <w:szCs w:val="28"/>
          <w:shd w:val="clear" w:color="auto" w:fill="FFFFFF"/>
        </w:rPr>
        <w:t>муниципального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дорожного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фонда</w:t>
      </w:r>
      <w:r w:rsidRPr="00A132A4">
        <w:rPr>
          <w:rFonts w:ascii="Times New Roman" w:hAnsi="Times New Roman"/>
          <w:color w:val="333333"/>
          <w:sz w:val="28"/>
          <w:szCs w:val="28"/>
          <w:shd w:val="clear" w:color="auto" w:fill="FFFFFF"/>
        </w:rPr>
        <w:t>, не использованные в текущем финансовом году, направляются на увеличение бюджетных ассигнований </w:t>
      </w:r>
      <w:r w:rsidRPr="00A132A4">
        <w:rPr>
          <w:rFonts w:ascii="Times New Roman" w:hAnsi="Times New Roman"/>
          <w:bCs/>
          <w:color w:val="333333"/>
          <w:sz w:val="28"/>
          <w:szCs w:val="28"/>
          <w:shd w:val="clear" w:color="auto" w:fill="FFFFFF"/>
        </w:rPr>
        <w:t>муниципального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дорожного</w:t>
      </w:r>
      <w:r w:rsidRPr="00A132A4">
        <w:rPr>
          <w:rFonts w:ascii="Times New Roman" w:hAnsi="Times New Roman"/>
          <w:color w:val="333333"/>
          <w:sz w:val="28"/>
          <w:szCs w:val="28"/>
          <w:shd w:val="clear" w:color="auto" w:fill="FFFFFF"/>
        </w:rPr>
        <w:t> </w:t>
      </w:r>
      <w:r w:rsidRPr="00A132A4">
        <w:rPr>
          <w:rFonts w:ascii="Times New Roman" w:hAnsi="Times New Roman"/>
          <w:bCs/>
          <w:color w:val="333333"/>
          <w:sz w:val="28"/>
          <w:szCs w:val="28"/>
          <w:shd w:val="clear" w:color="auto" w:fill="FFFFFF"/>
        </w:rPr>
        <w:t>фонда</w:t>
      </w:r>
      <w:r w:rsidRPr="00A132A4">
        <w:rPr>
          <w:rFonts w:ascii="Times New Roman" w:hAnsi="Times New Roman"/>
          <w:color w:val="333333"/>
          <w:sz w:val="28"/>
          <w:szCs w:val="28"/>
          <w:shd w:val="clear" w:color="auto" w:fill="FFFFFF"/>
        </w:rPr>
        <w:t> в очередном финансовом году.</w:t>
      </w:r>
      <w:r w:rsidRPr="00A132A4">
        <w:rPr>
          <w:rFonts w:ascii="Times New Roman" w:hAnsi="Times New Roman"/>
          <w:sz w:val="28"/>
          <w:szCs w:val="28"/>
        </w:rPr>
        <w:t xml:space="preserve"> </w:t>
      </w: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b/>
          <w:sz w:val="28"/>
          <w:szCs w:val="28"/>
        </w:rPr>
        <w:t>Статья 1</w:t>
      </w:r>
      <w:r w:rsidR="00521DDF">
        <w:rPr>
          <w:rFonts w:ascii="Times New Roman" w:hAnsi="Times New Roman"/>
          <w:b/>
          <w:sz w:val="28"/>
          <w:szCs w:val="28"/>
        </w:rPr>
        <w:t>0</w:t>
      </w:r>
      <w:r w:rsidRPr="00B1175E">
        <w:rPr>
          <w:rFonts w:ascii="Times New Roman" w:hAnsi="Times New Roman"/>
          <w:b/>
          <w:sz w:val="28"/>
          <w:szCs w:val="28"/>
        </w:rPr>
        <w:t>.</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Установить  следующие  дополнительные основания  для внесения изменений  в показатели сводной бюджетной  росписи местного бюджета, связанные с особенностями исполнения бюджета и (или) перераспределения бюджетных ассигнований между главными распорядителями средств местного бюджета без внесения изменений в настоящее решение:</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перераспределение бюджетных ассигнований, предусмотренных   главному распорядителю  средств  местного  бюджета  между  основными мероприятиями и (или)  направлениями расходов целевой статьи  расходов</w:t>
      </w:r>
      <w:proofErr w:type="gramStart"/>
      <w:r w:rsidRPr="00B1175E">
        <w:rPr>
          <w:rFonts w:ascii="Times New Roman" w:hAnsi="Times New Roman"/>
          <w:sz w:val="28"/>
          <w:szCs w:val="28"/>
        </w:rPr>
        <w:t xml:space="preserve"> ,</w:t>
      </w:r>
      <w:proofErr w:type="gramEnd"/>
      <w:r w:rsidRPr="00B1175E">
        <w:rPr>
          <w:rFonts w:ascii="Times New Roman" w:hAnsi="Times New Roman"/>
          <w:sz w:val="28"/>
          <w:szCs w:val="28"/>
        </w:rPr>
        <w:t xml:space="preserve"> связанных с изменениями  в бюджетную классификацию,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настоящий бюджет;</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перераспределение бюджетных ассигнований, предусмотренных   главному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условий </w:t>
      </w:r>
      <w:proofErr w:type="spellStart"/>
      <w:r w:rsidRPr="00B1175E">
        <w:rPr>
          <w:rFonts w:ascii="Times New Roman" w:hAnsi="Times New Roman"/>
          <w:sz w:val="28"/>
          <w:szCs w:val="28"/>
        </w:rPr>
        <w:t>софинансирования</w:t>
      </w:r>
      <w:proofErr w:type="spellEnd"/>
      <w:r w:rsidRPr="00B1175E">
        <w:rPr>
          <w:rFonts w:ascii="Times New Roman" w:hAnsi="Times New Roman"/>
          <w:sz w:val="28"/>
          <w:szCs w:val="28"/>
        </w:rPr>
        <w:t xml:space="preserve">  получения средств  из  других  бюджетов  бюджетной системы Российской Федерации с последующим внесением изменений в настоящий бюджет;</w:t>
      </w:r>
    </w:p>
    <w:p w:rsidR="008C1309" w:rsidRPr="00B1175E" w:rsidRDefault="008C1309" w:rsidP="008C1309">
      <w:pPr>
        <w:autoSpaceDE w:val="0"/>
        <w:autoSpaceDN w:val="0"/>
        <w:adjustRightInd w:val="0"/>
        <w:ind w:firstLine="720"/>
        <w:jc w:val="both"/>
        <w:rPr>
          <w:sz w:val="28"/>
          <w:szCs w:val="28"/>
        </w:rPr>
      </w:pPr>
      <w:r w:rsidRPr="00B1175E">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C1309" w:rsidRPr="00B1175E" w:rsidRDefault="008C1309" w:rsidP="008C1309">
      <w:pPr>
        <w:autoSpaceDE w:val="0"/>
        <w:autoSpaceDN w:val="0"/>
        <w:adjustRightInd w:val="0"/>
        <w:ind w:firstLine="720"/>
        <w:jc w:val="both"/>
        <w:rPr>
          <w:sz w:val="28"/>
          <w:szCs w:val="28"/>
        </w:rPr>
      </w:pPr>
      <w:r w:rsidRPr="00B1175E">
        <w:rPr>
          <w:sz w:val="28"/>
          <w:szCs w:val="28"/>
        </w:rPr>
        <w:t xml:space="preserve">увеличение расходов местного бюджета на фактически поступающие в местный бюджет средства в случае и порядке, установленным </w:t>
      </w:r>
      <w:hyperlink r:id="rId9" w:history="1">
        <w:r w:rsidRPr="00B1175E">
          <w:rPr>
            <w:sz w:val="28"/>
            <w:szCs w:val="28"/>
          </w:rPr>
          <w:t>пунктом 5 статьи 242</w:t>
        </w:r>
      </w:hyperlink>
      <w:r w:rsidRPr="00B1175E">
        <w:rPr>
          <w:sz w:val="28"/>
          <w:szCs w:val="28"/>
        </w:rPr>
        <w:t xml:space="preserve"> Бюджетного кодекса Российской Федерации;</w:t>
      </w:r>
    </w:p>
    <w:p w:rsidR="008C1309" w:rsidRPr="00B1175E" w:rsidRDefault="008C1309" w:rsidP="008C1309">
      <w:pPr>
        <w:ind w:firstLine="851"/>
        <w:jc w:val="both"/>
        <w:rPr>
          <w:sz w:val="28"/>
          <w:szCs w:val="28"/>
        </w:rPr>
      </w:pPr>
      <w:r w:rsidRPr="00B1175E">
        <w:rPr>
          <w:sz w:val="28"/>
          <w:szCs w:val="28"/>
        </w:rPr>
        <w:t xml:space="preserve">увеличение бюджетных ассигнований сверх объемов, утвержденных настоящим  решением, за счет межбюджетных трансфертов из  бюджетов других уровней, имеющих целевое назначение, и (или) сокращение </w:t>
      </w:r>
      <w:r w:rsidRPr="00B1175E">
        <w:rPr>
          <w:sz w:val="28"/>
          <w:szCs w:val="28"/>
        </w:rPr>
        <w:lastRenderedPageBreak/>
        <w:t>указанных сре</w:t>
      </w:r>
      <w:proofErr w:type="gramStart"/>
      <w:r w:rsidRPr="00B1175E">
        <w:rPr>
          <w:sz w:val="28"/>
          <w:szCs w:val="28"/>
        </w:rPr>
        <w:t>дств  в пр</w:t>
      </w:r>
      <w:proofErr w:type="gramEnd"/>
      <w:r w:rsidRPr="00B1175E">
        <w:rPr>
          <w:sz w:val="28"/>
          <w:szCs w:val="28"/>
        </w:rPr>
        <w:t xml:space="preserve">еделах доведенных объемов средств бюджетов других уровней. </w:t>
      </w:r>
    </w:p>
    <w:p w:rsidR="008C1309" w:rsidRPr="00B1175E" w:rsidRDefault="008C1309" w:rsidP="008C1309">
      <w:pPr>
        <w:pStyle w:val="ConsPlusNormal"/>
        <w:widowControl/>
        <w:ind w:firstLine="0"/>
        <w:jc w:val="both"/>
        <w:rPr>
          <w:rFonts w:ascii="Times New Roman" w:hAnsi="Times New Roman"/>
          <w:sz w:val="28"/>
          <w:szCs w:val="28"/>
        </w:rPr>
      </w:pP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w:t>
      </w:r>
      <w:r w:rsidRPr="00B1175E">
        <w:rPr>
          <w:rFonts w:ascii="Times New Roman" w:hAnsi="Times New Roman"/>
          <w:b/>
          <w:sz w:val="28"/>
          <w:szCs w:val="28"/>
        </w:rPr>
        <w:t>Статья 1</w:t>
      </w:r>
      <w:r w:rsidR="00521DDF">
        <w:rPr>
          <w:rFonts w:ascii="Times New Roman" w:hAnsi="Times New Roman"/>
          <w:b/>
          <w:sz w:val="28"/>
          <w:szCs w:val="28"/>
        </w:rPr>
        <w:t>1</w:t>
      </w:r>
      <w:r w:rsidRPr="00B1175E">
        <w:rPr>
          <w:rFonts w:ascii="Times New Roman" w:hAnsi="Times New Roman"/>
          <w:b/>
          <w:sz w:val="28"/>
          <w:szCs w:val="28"/>
        </w:rPr>
        <w:t>.</w:t>
      </w:r>
    </w:p>
    <w:p w:rsidR="008C1309" w:rsidRPr="00B1175E" w:rsidRDefault="008C1309" w:rsidP="008C1309">
      <w:pPr>
        <w:pStyle w:val="ConsPlusNormal"/>
        <w:widowControl/>
        <w:ind w:firstLine="0"/>
        <w:jc w:val="both"/>
        <w:rPr>
          <w:rFonts w:ascii="Times New Roman" w:hAnsi="Times New Roman"/>
          <w:sz w:val="28"/>
          <w:szCs w:val="28"/>
        </w:rPr>
      </w:pPr>
      <w:r w:rsidRPr="00B1175E">
        <w:rPr>
          <w:rFonts w:ascii="Times New Roman" w:hAnsi="Times New Roman"/>
          <w:sz w:val="28"/>
          <w:szCs w:val="28"/>
        </w:rPr>
        <w:t xml:space="preserve">        Применять меры ответственности, в соответствии с действующим </w:t>
      </w:r>
      <w:r>
        <w:rPr>
          <w:rFonts w:ascii="Times New Roman" w:hAnsi="Times New Roman"/>
          <w:sz w:val="28"/>
          <w:szCs w:val="28"/>
        </w:rPr>
        <w:t>законодатель</w:t>
      </w:r>
      <w:r w:rsidRPr="00B1175E">
        <w:rPr>
          <w:rFonts w:ascii="Times New Roman" w:hAnsi="Times New Roman"/>
          <w:sz w:val="28"/>
          <w:szCs w:val="28"/>
        </w:rPr>
        <w:t>ством, за нецелевое использование средств местного бюджета.</w:t>
      </w:r>
    </w:p>
    <w:p w:rsidR="008C1309" w:rsidRPr="00B1175E" w:rsidRDefault="008C1309" w:rsidP="008C1309">
      <w:pPr>
        <w:pStyle w:val="ConsPlusNormal"/>
        <w:widowControl/>
        <w:ind w:firstLine="570"/>
        <w:jc w:val="both"/>
        <w:rPr>
          <w:rFonts w:ascii="Times New Roman" w:hAnsi="Times New Roman"/>
          <w:b/>
          <w:sz w:val="28"/>
          <w:szCs w:val="28"/>
        </w:rPr>
      </w:pPr>
    </w:p>
    <w:p w:rsidR="008C1309" w:rsidRPr="00B1175E" w:rsidRDefault="008C1309" w:rsidP="008C1309">
      <w:pPr>
        <w:pStyle w:val="ConsPlusNormal"/>
        <w:widowControl/>
        <w:ind w:firstLine="570"/>
        <w:jc w:val="both"/>
        <w:rPr>
          <w:rFonts w:ascii="Times New Roman" w:hAnsi="Times New Roman"/>
          <w:sz w:val="28"/>
          <w:szCs w:val="28"/>
        </w:rPr>
      </w:pPr>
      <w:r w:rsidRPr="00B1175E">
        <w:rPr>
          <w:rFonts w:ascii="Times New Roman" w:hAnsi="Times New Roman"/>
          <w:b/>
          <w:sz w:val="28"/>
          <w:szCs w:val="28"/>
        </w:rPr>
        <w:t>Статья 1</w:t>
      </w:r>
      <w:r w:rsidR="00521DDF">
        <w:rPr>
          <w:rFonts w:ascii="Times New Roman" w:hAnsi="Times New Roman"/>
          <w:b/>
          <w:sz w:val="28"/>
          <w:szCs w:val="28"/>
        </w:rPr>
        <w:t>2</w:t>
      </w:r>
      <w:r w:rsidRPr="00B1175E">
        <w:rPr>
          <w:rFonts w:ascii="Times New Roman" w:hAnsi="Times New Roman"/>
          <w:b/>
          <w:sz w:val="28"/>
          <w:szCs w:val="28"/>
        </w:rPr>
        <w:t>.</w:t>
      </w:r>
      <w:r w:rsidRPr="00B1175E">
        <w:rPr>
          <w:rFonts w:ascii="Times New Roman" w:hAnsi="Times New Roman"/>
          <w:sz w:val="28"/>
          <w:szCs w:val="28"/>
        </w:rPr>
        <w:t xml:space="preserve"> </w:t>
      </w:r>
    </w:p>
    <w:p w:rsidR="008C1309" w:rsidRPr="00B1175E" w:rsidRDefault="008C1309" w:rsidP="008C1309">
      <w:pPr>
        <w:ind w:firstLine="539"/>
        <w:jc w:val="both"/>
        <w:rPr>
          <w:sz w:val="28"/>
          <w:szCs w:val="28"/>
        </w:rPr>
      </w:pPr>
      <w:r w:rsidRPr="00B1175E">
        <w:rPr>
          <w:sz w:val="28"/>
          <w:szCs w:val="28"/>
        </w:rPr>
        <w:t>Установить, что кассовое обслуживание исполнения местного бюджета в со</w:t>
      </w:r>
      <w:r>
        <w:rPr>
          <w:sz w:val="28"/>
          <w:szCs w:val="28"/>
        </w:rPr>
        <w:t>о</w:t>
      </w:r>
      <w:r w:rsidRPr="00B1175E">
        <w:rPr>
          <w:sz w:val="28"/>
          <w:szCs w:val="28"/>
        </w:rPr>
        <w:t>тветствии со статьей 215.1 Бюджетного кодекса Российской Федерации осуществляется отделом  казначейского исполнения бюджета финансового отдела администрации Сакмарского района на основании соглашения и на безвозмездной основе.</w:t>
      </w:r>
    </w:p>
    <w:p w:rsidR="008C1309" w:rsidRPr="00B1175E" w:rsidRDefault="008C1309" w:rsidP="008C1309">
      <w:pPr>
        <w:pStyle w:val="ConsPlusNormal"/>
        <w:widowControl/>
        <w:ind w:firstLine="0"/>
        <w:jc w:val="both"/>
        <w:rPr>
          <w:rFonts w:ascii="Times New Roman" w:hAnsi="Times New Roman"/>
          <w:sz w:val="28"/>
          <w:szCs w:val="28"/>
        </w:rPr>
      </w:pPr>
    </w:p>
    <w:p w:rsidR="008C1309" w:rsidRPr="00B1175E" w:rsidRDefault="008C1309" w:rsidP="008C1309">
      <w:pPr>
        <w:pStyle w:val="ConsPlusNormal"/>
        <w:widowControl/>
        <w:ind w:firstLine="540"/>
        <w:jc w:val="both"/>
        <w:rPr>
          <w:rFonts w:ascii="Times New Roman" w:hAnsi="Times New Roman"/>
          <w:b/>
          <w:sz w:val="28"/>
          <w:szCs w:val="28"/>
        </w:rPr>
      </w:pPr>
      <w:r w:rsidRPr="00B1175E">
        <w:rPr>
          <w:rFonts w:ascii="Times New Roman" w:hAnsi="Times New Roman"/>
          <w:b/>
          <w:sz w:val="28"/>
          <w:szCs w:val="28"/>
        </w:rPr>
        <w:t>Статья 1</w:t>
      </w:r>
      <w:r w:rsidR="00521DDF">
        <w:rPr>
          <w:rFonts w:ascii="Times New Roman" w:hAnsi="Times New Roman"/>
          <w:b/>
          <w:sz w:val="28"/>
          <w:szCs w:val="28"/>
        </w:rPr>
        <w:t>3</w:t>
      </w:r>
      <w:r w:rsidRPr="00B1175E">
        <w:rPr>
          <w:rFonts w:ascii="Times New Roman" w:hAnsi="Times New Roman"/>
          <w:b/>
          <w:sz w:val="28"/>
          <w:szCs w:val="28"/>
        </w:rPr>
        <w:t>.</w:t>
      </w:r>
    </w:p>
    <w:p w:rsidR="008C1309" w:rsidRPr="00B1175E"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Установить,  что не использованные по состоянию на 1 января 20</w:t>
      </w:r>
      <w:r>
        <w:rPr>
          <w:rFonts w:ascii="Times New Roman" w:hAnsi="Times New Roman"/>
          <w:sz w:val="28"/>
          <w:szCs w:val="28"/>
        </w:rPr>
        <w:t>22</w:t>
      </w:r>
      <w:r w:rsidRPr="00B1175E">
        <w:rPr>
          <w:rFonts w:ascii="Times New Roman" w:hAnsi="Times New Roman"/>
          <w:sz w:val="28"/>
          <w:szCs w:val="28"/>
        </w:rPr>
        <w:t xml:space="preserve"> года остатки межбюджетных трансфертов, предоставленных из районного бюджета бюджетам  сельских поселений  в форме  иных межбюджетных трансфертов, имеющих целевое назначение, подлежат возврату в районный бюджет в течение первых 10 рабочих дней 20</w:t>
      </w:r>
      <w:r>
        <w:rPr>
          <w:rFonts w:ascii="Times New Roman" w:hAnsi="Times New Roman"/>
          <w:sz w:val="28"/>
          <w:szCs w:val="28"/>
        </w:rPr>
        <w:t>22</w:t>
      </w:r>
      <w:r w:rsidRPr="00B1175E">
        <w:rPr>
          <w:rFonts w:ascii="Times New Roman" w:hAnsi="Times New Roman"/>
          <w:sz w:val="28"/>
          <w:szCs w:val="28"/>
        </w:rPr>
        <w:t xml:space="preserve"> года.</w:t>
      </w:r>
    </w:p>
    <w:p w:rsidR="008C1309" w:rsidRPr="00B1175E" w:rsidRDefault="008C1309" w:rsidP="008C1309">
      <w:pPr>
        <w:pStyle w:val="ConsPlusNormal"/>
        <w:widowControl/>
        <w:ind w:firstLine="540"/>
        <w:jc w:val="both"/>
        <w:rPr>
          <w:rFonts w:ascii="Times New Roman" w:hAnsi="Times New Roman"/>
          <w:b/>
          <w:sz w:val="28"/>
          <w:szCs w:val="28"/>
        </w:rPr>
      </w:pPr>
    </w:p>
    <w:p w:rsidR="008C1309" w:rsidRPr="00B1175E" w:rsidRDefault="008C1309" w:rsidP="008C1309">
      <w:pPr>
        <w:pStyle w:val="ConsPlusNormal"/>
        <w:widowControl/>
        <w:ind w:firstLine="540"/>
        <w:jc w:val="both"/>
        <w:rPr>
          <w:rFonts w:ascii="Times New Roman" w:hAnsi="Times New Roman"/>
          <w:b/>
          <w:sz w:val="28"/>
          <w:szCs w:val="28"/>
        </w:rPr>
      </w:pPr>
      <w:r w:rsidRPr="00B1175E">
        <w:rPr>
          <w:rFonts w:ascii="Times New Roman" w:hAnsi="Times New Roman"/>
          <w:b/>
          <w:sz w:val="28"/>
          <w:szCs w:val="28"/>
        </w:rPr>
        <w:t xml:space="preserve"> Статья </w:t>
      </w:r>
      <w:r>
        <w:rPr>
          <w:rFonts w:ascii="Times New Roman" w:hAnsi="Times New Roman"/>
          <w:b/>
          <w:sz w:val="28"/>
          <w:szCs w:val="28"/>
        </w:rPr>
        <w:t>1</w:t>
      </w:r>
      <w:r w:rsidR="00521DDF">
        <w:rPr>
          <w:rFonts w:ascii="Times New Roman" w:hAnsi="Times New Roman"/>
          <w:b/>
          <w:sz w:val="28"/>
          <w:szCs w:val="28"/>
        </w:rPr>
        <w:t>4</w:t>
      </w:r>
      <w:r w:rsidRPr="00B1175E">
        <w:rPr>
          <w:rFonts w:ascii="Times New Roman" w:hAnsi="Times New Roman"/>
          <w:b/>
          <w:sz w:val="28"/>
          <w:szCs w:val="28"/>
        </w:rPr>
        <w:t>.</w:t>
      </w:r>
    </w:p>
    <w:p w:rsidR="008C1309" w:rsidRDefault="008C1309" w:rsidP="008C1309">
      <w:pPr>
        <w:pStyle w:val="ConsPlusNormal"/>
        <w:widowControl/>
        <w:ind w:firstLine="540"/>
        <w:jc w:val="both"/>
        <w:rPr>
          <w:rFonts w:ascii="Times New Roman" w:hAnsi="Times New Roman"/>
          <w:sz w:val="28"/>
          <w:szCs w:val="28"/>
        </w:rPr>
      </w:pPr>
      <w:r w:rsidRPr="00B1175E">
        <w:rPr>
          <w:rFonts w:ascii="Times New Roman" w:hAnsi="Times New Roman"/>
          <w:sz w:val="28"/>
          <w:szCs w:val="28"/>
        </w:rPr>
        <w:t xml:space="preserve"> </w:t>
      </w:r>
      <w:proofErr w:type="gramStart"/>
      <w:r w:rsidRPr="00B1175E">
        <w:rPr>
          <w:rFonts w:ascii="Times New Roman" w:hAnsi="Times New Roman"/>
          <w:sz w:val="28"/>
          <w:szCs w:val="28"/>
        </w:rPr>
        <w:t>Контроль за</w:t>
      </w:r>
      <w:proofErr w:type="gramEnd"/>
      <w:r w:rsidRPr="00B1175E">
        <w:rPr>
          <w:rFonts w:ascii="Times New Roman" w:hAnsi="Times New Roman"/>
          <w:sz w:val="28"/>
          <w:szCs w:val="28"/>
        </w:rPr>
        <w:t xml:space="preserve"> исполнением настоящего решения возложить на постоянную комиссию по бюджету, агропромышленному комплексу и экономике. </w:t>
      </w:r>
    </w:p>
    <w:p w:rsidR="00802974" w:rsidRPr="00B1175E" w:rsidRDefault="00802974" w:rsidP="008C1309">
      <w:pPr>
        <w:pStyle w:val="ConsPlusNormal"/>
        <w:widowControl/>
        <w:ind w:firstLine="540"/>
        <w:jc w:val="both"/>
        <w:rPr>
          <w:rFonts w:ascii="Times New Roman" w:hAnsi="Times New Roman"/>
          <w:b/>
          <w:sz w:val="28"/>
          <w:szCs w:val="28"/>
        </w:rPr>
      </w:pPr>
    </w:p>
    <w:p w:rsidR="008C1309" w:rsidRPr="00C91021" w:rsidRDefault="008C1309" w:rsidP="00802974">
      <w:pPr>
        <w:rPr>
          <w:color w:val="000000"/>
          <w:sz w:val="28"/>
          <w:szCs w:val="28"/>
        </w:rPr>
      </w:pPr>
      <w:r>
        <w:rPr>
          <w:b/>
          <w:color w:val="000000"/>
          <w:sz w:val="27"/>
          <w:szCs w:val="27"/>
        </w:rPr>
        <w:t xml:space="preserve">          </w:t>
      </w:r>
      <w:r w:rsidRPr="00C91021">
        <w:rPr>
          <w:b/>
          <w:color w:val="000000"/>
          <w:sz w:val="28"/>
          <w:szCs w:val="28"/>
        </w:rPr>
        <w:t xml:space="preserve">Статья </w:t>
      </w:r>
      <w:r w:rsidRPr="000836EF">
        <w:rPr>
          <w:b/>
          <w:color w:val="000000"/>
          <w:sz w:val="28"/>
          <w:szCs w:val="28"/>
        </w:rPr>
        <w:t>1</w:t>
      </w:r>
      <w:r w:rsidR="00521DDF">
        <w:rPr>
          <w:b/>
          <w:color w:val="000000"/>
          <w:sz w:val="28"/>
          <w:szCs w:val="28"/>
        </w:rPr>
        <w:t>5</w:t>
      </w:r>
      <w:r w:rsidRPr="00C91021">
        <w:rPr>
          <w:color w:val="000000"/>
          <w:sz w:val="28"/>
          <w:szCs w:val="28"/>
        </w:rPr>
        <w:t>.</w:t>
      </w:r>
    </w:p>
    <w:p w:rsidR="008C1309" w:rsidRPr="00C91021" w:rsidRDefault="008C1309" w:rsidP="00802974">
      <w:pPr>
        <w:rPr>
          <w:color w:val="000000"/>
          <w:sz w:val="27"/>
          <w:szCs w:val="27"/>
        </w:rPr>
      </w:pPr>
      <w:r>
        <w:rPr>
          <w:color w:val="000000"/>
          <w:sz w:val="28"/>
          <w:szCs w:val="28"/>
        </w:rPr>
        <w:t xml:space="preserve">       </w:t>
      </w:r>
      <w:r w:rsidRPr="00C91021">
        <w:rPr>
          <w:color w:val="000000"/>
          <w:sz w:val="28"/>
          <w:szCs w:val="28"/>
        </w:rPr>
        <w:t>Установить, что настоящее решение вступает в силу с 01.01.202</w:t>
      </w:r>
      <w:r>
        <w:rPr>
          <w:color w:val="000000"/>
          <w:sz w:val="28"/>
          <w:szCs w:val="28"/>
        </w:rPr>
        <w:t>2</w:t>
      </w:r>
      <w:r w:rsidRPr="00C91021">
        <w:rPr>
          <w:color w:val="000000"/>
          <w:sz w:val="28"/>
          <w:szCs w:val="28"/>
        </w:rPr>
        <w:t xml:space="preserve"> г</w:t>
      </w:r>
      <w:r>
        <w:rPr>
          <w:color w:val="000000"/>
          <w:sz w:val="28"/>
          <w:szCs w:val="28"/>
        </w:rPr>
        <w:t xml:space="preserve">ода </w:t>
      </w:r>
      <w:r w:rsidRPr="00C91021">
        <w:rPr>
          <w:color w:val="000000"/>
          <w:sz w:val="28"/>
          <w:szCs w:val="28"/>
        </w:rPr>
        <w:t xml:space="preserve"> и подлежит обнародованию и размещению на официальном сайте </w:t>
      </w:r>
      <w:r>
        <w:rPr>
          <w:color w:val="000000"/>
          <w:sz w:val="28"/>
          <w:szCs w:val="28"/>
        </w:rPr>
        <w:t>Украинского</w:t>
      </w:r>
      <w:r w:rsidRPr="00C91021">
        <w:rPr>
          <w:color w:val="000000"/>
          <w:sz w:val="28"/>
          <w:szCs w:val="28"/>
        </w:rPr>
        <w:t xml:space="preserve"> сельсовета</w:t>
      </w:r>
      <w:r w:rsidRPr="00C91021">
        <w:rPr>
          <w:color w:val="000000"/>
          <w:sz w:val="27"/>
          <w:szCs w:val="27"/>
        </w:rPr>
        <w:t>.</w:t>
      </w:r>
    </w:p>
    <w:p w:rsidR="008C1309" w:rsidRPr="00B1175E" w:rsidRDefault="008C1309" w:rsidP="008C1309">
      <w:pPr>
        <w:pStyle w:val="ConsPlusNormal"/>
        <w:widowControl/>
        <w:ind w:firstLine="540"/>
        <w:jc w:val="both"/>
        <w:rPr>
          <w:rFonts w:ascii="Times New Roman" w:hAnsi="Times New Roman"/>
          <w:sz w:val="28"/>
          <w:szCs w:val="28"/>
        </w:rPr>
      </w:pPr>
    </w:p>
    <w:p w:rsidR="008C1309" w:rsidRDefault="008C1309" w:rsidP="008C1309">
      <w:pPr>
        <w:pStyle w:val="ConsPlusNormal"/>
        <w:widowControl/>
        <w:ind w:firstLine="0"/>
        <w:jc w:val="both"/>
        <w:rPr>
          <w:rFonts w:ascii="Times New Roman" w:hAnsi="Times New Roman"/>
          <w:sz w:val="28"/>
          <w:szCs w:val="28"/>
        </w:rPr>
      </w:pPr>
    </w:p>
    <w:p w:rsidR="00A247E3" w:rsidRDefault="00A247E3" w:rsidP="008C1309">
      <w:pPr>
        <w:pStyle w:val="ConsPlusNormal"/>
        <w:widowControl/>
        <w:ind w:firstLine="0"/>
        <w:jc w:val="both"/>
        <w:rPr>
          <w:rFonts w:ascii="Times New Roman" w:hAnsi="Times New Roman"/>
          <w:sz w:val="28"/>
          <w:szCs w:val="28"/>
        </w:rPr>
      </w:pPr>
    </w:p>
    <w:tbl>
      <w:tblPr>
        <w:tblW w:w="0" w:type="auto"/>
        <w:tblLook w:val="00A0" w:firstRow="1" w:lastRow="0" w:firstColumn="1" w:lastColumn="0" w:noHBand="0" w:noVBand="0"/>
      </w:tblPr>
      <w:tblGrid>
        <w:gridCol w:w="4784"/>
        <w:gridCol w:w="4786"/>
      </w:tblGrid>
      <w:tr w:rsidR="008C1309" w:rsidRPr="00D50E45" w:rsidTr="00AF6F76">
        <w:tc>
          <w:tcPr>
            <w:tcW w:w="4784" w:type="dxa"/>
          </w:tcPr>
          <w:p w:rsidR="008C1309" w:rsidRPr="00D50E45" w:rsidRDefault="008C1309" w:rsidP="00AF6F76">
            <w:pPr>
              <w:jc w:val="both"/>
              <w:rPr>
                <w:rFonts w:eastAsia="Calibri"/>
                <w:sz w:val="28"/>
                <w:szCs w:val="28"/>
                <w:lang w:eastAsia="en-US"/>
              </w:rPr>
            </w:pPr>
            <w:r w:rsidRPr="00D50E45">
              <w:rPr>
                <w:rFonts w:eastAsia="Calibri"/>
                <w:sz w:val="28"/>
                <w:szCs w:val="28"/>
                <w:lang w:eastAsia="en-US"/>
              </w:rPr>
              <w:t>Председатель Совета депутатов</w:t>
            </w: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 xml:space="preserve">муниципального образования </w:t>
            </w: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Украинский сельсовет</w:t>
            </w:r>
          </w:p>
          <w:p w:rsidR="008C1309" w:rsidRPr="00D50E45" w:rsidRDefault="008C1309" w:rsidP="00AF6F76">
            <w:pPr>
              <w:jc w:val="both"/>
              <w:rPr>
                <w:rFonts w:eastAsia="Calibri"/>
                <w:sz w:val="28"/>
                <w:szCs w:val="28"/>
                <w:lang w:eastAsia="en-US"/>
              </w:rPr>
            </w:pP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_____________</w:t>
            </w:r>
            <w:r w:rsidRPr="00D50E45">
              <w:rPr>
                <w:sz w:val="28"/>
                <w:szCs w:val="28"/>
                <w:lang w:eastAsia="ar-SA"/>
              </w:rPr>
              <w:t xml:space="preserve"> </w:t>
            </w:r>
            <w:proofErr w:type="spellStart"/>
            <w:r w:rsidRPr="00D50E45">
              <w:rPr>
                <w:sz w:val="28"/>
                <w:szCs w:val="28"/>
                <w:lang w:eastAsia="ar-SA"/>
              </w:rPr>
              <w:t>С.Б.Бикшев</w:t>
            </w:r>
            <w:proofErr w:type="spellEnd"/>
            <w:r w:rsidRPr="00D50E45">
              <w:rPr>
                <w:sz w:val="28"/>
                <w:szCs w:val="28"/>
                <w:lang w:eastAsia="ar-SA"/>
              </w:rPr>
              <w:t xml:space="preserve">     </w:t>
            </w:r>
          </w:p>
        </w:tc>
        <w:tc>
          <w:tcPr>
            <w:tcW w:w="4786" w:type="dxa"/>
          </w:tcPr>
          <w:p w:rsidR="008C1309" w:rsidRPr="00D50E45" w:rsidRDefault="008C1309" w:rsidP="00AF6F76">
            <w:pPr>
              <w:jc w:val="both"/>
              <w:rPr>
                <w:rFonts w:eastAsia="Calibri"/>
                <w:sz w:val="28"/>
                <w:szCs w:val="28"/>
                <w:lang w:eastAsia="en-US"/>
              </w:rPr>
            </w:pPr>
            <w:r w:rsidRPr="00D50E45">
              <w:rPr>
                <w:rFonts w:eastAsia="Calibri"/>
                <w:sz w:val="28"/>
                <w:szCs w:val="28"/>
                <w:lang w:eastAsia="en-US"/>
              </w:rPr>
              <w:t xml:space="preserve">Глава муниципального образования </w:t>
            </w: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 xml:space="preserve">Украинский сельсовет </w:t>
            </w:r>
          </w:p>
          <w:p w:rsidR="008C1309" w:rsidRPr="00D50E45" w:rsidRDefault="008C1309" w:rsidP="00AF6F76">
            <w:pPr>
              <w:jc w:val="both"/>
              <w:rPr>
                <w:rFonts w:eastAsia="Calibri"/>
                <w:sz w:val="28"/>
                <w:szCs w:val="28"/>
                <w:lang w:eastAsia="en-US"/>
              </w:rPr>
            </w:pPr>
          </w:p>
          <w:p w:rsidR="008C1309" w:rsidRPr="00D50E45" w:rsidRDefault="008C1309" w:rsidP="00AF6F76">
            <w:pPr>
              <w:jc w:val="both"/>
              <w:rPr>
                <w:rFonts w:eastAsia="Calibri"/>
                <w:sz w:val="28"/>
                <w:szCs w:val="28"/>
                <w:lang w:eastAsia="en-US"/>
              </w:rPr>
            </w:pPr>
          </w:p>
          <w:p w:rsidR="008C1309" w:rsidRPr="00D50E45" w:rsidRDefault="008C1309" w:rsidP="00AF6F76">
            <w:pPr>
              <w:jc w:val="both"/>
              <w:rPr>
                <w:rFonts w:eastAsia="Calibri"/>
                <w:sz w:val="28"/>
                <w:szCs w:val="28"/>
                <w:lang w:eastAsia="en-US"/>
              </w:rPr>
            </w:pPr>
            <w:r w:rsidRPr="00D50E45">
              <w:rPr>
                <w:rFonts w:eastAsia="Calibri"/>
                <w:sz w:val="28"/>
                <w:szCs w:val="28"/>
                <w:lang w:eastAsia="en-US"/>
              </w:rPr>
              <w:t>_________________</w:t>
            </w:r>
            <w:r w:rsidRPr="00D50E45">
              <w:rPr>
                <w:sz w:val="28"/>
                <w:szCs w:val="28"/>
                <w:lang w:eastAsia="ar-SA"/>
              </w:rPr>
              <w:t xml:space="preserve"> Н.И. Олейник     </w:t>
            </w:r>
          </w:p>
        </w:tc>
      </w:tr>
    </w:tbl>
    <w:p w:rsidR="008C1309" w:rsidRDefault="008C1309" w:rsidP="008C1309">
      <w:pPr>
        <w:pStyle w:val="ConsPlusNormal"/>
        <w:widowControl/>
        <w:ind w:firstLine="540"/>
        <w:jc w:val="both"/>
        <w:rPr>
          <w:rFonts w:ascii="Times New Roman" w:hAnsi="Times New Roman"/>
          <w:sz w:val="28"/>
          <w:szCs w:val="28"/>
        </w:rPr>
      </w:pPr>
    </w:p>
    <w:p w:rsidR="008C1309" w:rsidRDefault="008C1309" w:rsidP="008C1309">
      <w:pPr>
        <w:pStyle w:val="ConsPlusNormal"/>
        <w:widowControl/>
        <w:ind w:firstLine="540"/>
        <w:jc w:val="both"/>
        <w:rPr>
          <w:rFonts w:ascii="Times New Roman" w:hAnsi="Times New Roman"/>
          <w:sz w:val="28"/>
          <w:szCs w:val="28"/>
        </w:rPr>
      </w:pPr>
    </w:p>
    <w:p w:rsidR="00A247E3" w:rsidRDefault="00A247E3">
      <w:pPr>
        <w:sectPr w:rsidR="00A247E3" w:rsidSect="009E0CD1">
          <w:pgSz w:w="11906" w:h="16838"/>
          <w:pgMar w:top="1134" w:right="850" w:bottom="1134" w:left="1701" w:header="708" w:footer="708" w:gutter="0"/>
          <w:cols w:space="708"/>
          <w:docGrid w:linePitch="360"/>
        </w:sectPr>
      </w:pPr>
    </w:p>
    <w:p w:rsidR="00A247E3" w:rsidRPr="00A247E3" w:rsidRDefault="00A247E3" w:rsidP="00A247E3">
      <w:pPr>
        <w:pageBreakBefore/>
        <w:jc w:val="right"/>
        <w:rPr>
          <w:bCs/>
          <w:sz w:val="28"/>
          <w:szCs w:val="28"/>
        </w:rPr>
      </w:pPr>
      <w:r w:rsidRPr="00A247E3">
        <w:rPr>
          <w:bCs/>
          <w:sz w:val="28"/>
          <w:szCs w:val="28"/>
        </w:rPr>
        <w:lastRenderedPageBreak/>
        <w:t xml:space="preserve">                                                                                                                                                                                                                                                                   Приложение № 1</w:t>
      </w:r>
    </w:p>
    <w:p w:rsidR="00A247E3" w:rsidRPr="00A247E3" w:rsidRDefault="00A247E3" w:rsidP="00A247E3">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A247E3" w:rsidRPr="00A247E3" w:rsidRDefault="00A247E3" w:rsidP="00A247E3">
      <w:pPr>
        <w:ind w:firstLine="426"/>
        <w:jc w:val="right"/>
        <w:rPr>
          <w:bCs/>
          <w:sz w:val="28"/>
          <w:szCs w:val="28"/>
        </w:rPr>
      </w:pPr>
      <w:r w:rsidRPr="00A247E3">
        <w:rPr>
          <w:bCs/>
          <w:sz w:val="28"/>
          <w:szCs w:val="28"/>
        </w:rPr>
        <w:t>МО Украинский сельсовет</w:t>
      </w:r>
    </w:p>
    <w:p w:rsidR="00A247E3" w:rsidRPr="00A247E3" w:rsidRDefault="00A247E3" w:rsidP="00A247E3">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A247E3" w:rsidRPr="00A247E3" w:rsidRDefault="00A247E3" w:rsidP="00A247E3">
      <w:pPr>
        <w:ind w:firstLine="426"/>
        <w:jc w:val="right"/>
        <w:rPr>
          <w:bCs/>
          <w:sz w:val="28"/>
          <w:szCs w:val="28"/>
        </w:rPr>
      </w:pPr>
      <w:r w:rsidRPr="00A247E3">
        <w:rPr>
          <w:bCs/>
          <w:sz w:val="28"/>
          <w:szCs w:val="28"/>
        </w:rPr>
        <w:t>Оренбургской области                                                                                                                                                                                                                                                     от ______.2021 г. № ___</w:t>
      </w:r>
    </w:p>
    <w:p w:rsidR="00A247E3" w:rsidRPr="00A247E3" w:rsidRDefault="00A247E3" w:rsidP="00A247E3">
      <w:pPr>
        <w:tabs>
          <w:tab w:val="left" w:pos="13242"/>
        </w:tabs>
        <w:jc w:val="center"/>
        <w:rPr>
          <w:sz w:val="28"/>
          <w:szCs w:val="28"/>
        </w:rPr>
      </w:pPr>
    </w:p>
    <w:p w:rsidR="00A247E3" w:rsidRPr="00A247E3" w:rsidRDefault="00A247E3" w:rsidP="00A247E3">
      <w:pPr>
        <w:keepNext/>
        <w:numPr>
          <w:ilvl w:val="0"/>
          <w:numId w:val="1"/>
        </w:numPr>
        <w:spacing w:line="276" w:lineRule="auto"/>
        <w:jc w:val="center"/>
        <w:rPr>
          <w:b/>
          <w:sz w:val="28"/>
          <w:szCs w:val="28"/>
        </w:rPr>
      </w:pPr>
      <w:r w:rsidRPr="00A247E3">
        <w:rPr>
          <w:b/>
          <w:sz w:val="28"/>
          <w:szCs w:val="28"/>
        </w:rPr>
        <w:t>Источники внутре</w:t>
      </w:r>
      <w:r>
        <w:rPr>
          <w:b/>
          <w:sz w:val="28"/>
          <w:szCs w:val="28"/>
        </w:rPr>
        <w:t xml:space="preserve">ннего финансирования дефицита </w:t>
      </w:r>
      <w:r w:rsidRPr="00A247E3">
        <w:rPr>
          <w:b/>
          <w:sz w:val="28"/>
          <w:szCs w:val="28"/>
        </w:rPr>
        <w:t xml:space="preserve">бюджета </w:t>
      </w:r>
    </w:p>
    <w:p w:rsidR="00A247E3" w:rsidRPr="00A247E3" w:rsidRDefault="00A247E3" w:rsidP="00A247E3">
      <w:pPr>
        <w:keepNext/>
        <w:numPr>
          <w:ilvl w:val="0"/>
          <w:numId w:val="1"/>
        </w:numPr>
        <w:spacing w:line="276" w:lineRule="auto"/>
        <w:jc w:val="center"/>
        <w:rPr>
          <w:sz w:val="28"/>
          <w:szCs w:val="28"/>
        </w:rPr>
      </w:pPr>
      <w:r w:rsidRPr="00A247E3">
        <w:rPr>
          <w:b/>
          <w:sz w:val="28"/>
          <w:szCs w:val="28"/>
        </w:rPr>
        <w:t xml:space="preserve">администрации МО Украинский сельсовет на 2022 год </w:t>
      </w:r>
      <w:r>
        <w:rPr>
          <w:b/>
          <w:sz w:val="28"/>
          <w:szCs w:val="28"/>
        </w:rPr>
        <w:t xml:space="preserve"> и плановый пери</w:t>
      </w:r>
      <w:r w:rsidRPr="00A247E3">
        <w:rPr>
          <w:b/>
          <w:sz w:val="28"/>
          <w:szCs w:val="28"/>
        </w:rPr>
        <w:t>од</w:t>
      </w:r>
      <w:r>
        <w:rPr>
          <w:sz w:val="28"/>
          <w:szCs w:val="28"/>
        </w:rPr>
        <w:t xml:space="preserve"> </w:t>
      </w:r>
      <w:r w:rsidRPr="00A247E3">
        <w:rPr>
          <w:b/>
          <w:sz w:val="28"/>
          <w:szCs w:val="28"/>
        </w:rPr>
        <w:t>2023-2024 годов</w:t>
      </w:r>
    </w:p>
    <w:p w:rsidR="00A247E3" w:rsidRPr="00A247E3" w:rsidRDefault="00A247E3" w:rsidP="00A247E3">
      <w:pPr>
        <w:jc w:val="center"/>
        <w:rPr>
          <w:sz w:val="24"/>
          <w:szCs w:val="24"/>
        </w:rPr>
      </w:pPr>
      <w:r>
        <w:rPr>
          <w:b/>
          <w:sz w:val="24"/>
          <w:szCs w:val="24"/>
        </w:rPr>
        <w:t xml:space="preserve">                                                                                                                                                                                                                     </w:t>
      </w:r>
      <w:r w:rsidRPr="00A247E3">
        <w:rPr>
          <w:b/>
          <w:sz w:val="24"/>
          <w:szCs w:val="24"/>
        </w:rPr>
        <w:t>(</w:t>
      </w:r>
      <w:r w:rsidRPr="00A247E3">
        <w:rPr>
          <w:sz w:val="24"/>
          <w:szCs w:val="24"/>
        </w:rPr>
        <w:t>тыс. руб.)</w:t>
      </w:r>
    </w:p>
    <w:tbl>
      <w:tblPr>
        <w:tblW w:w="0" w:type="auto"/>
        <w:tblInd w:w="202" w:type="dxa"/>
        <w:tblLayout w:type="fixed"/>
        <w:tblLook w:val="0000" w:firstRow="0" w:lastRow="0" w:firstColumn="0" w:lastColumn="0" w:noHBand="0" w:noVBand="0"/>
      </w:tblPr>
      <w:tblGrid>
        <w:gridCol w:w="3592"/>
        <w:gridCol w:w="7513"/>
        <w:gridCol w:w="1134"/>
        <w:gridCol w:w="1134"/>
        <w:gridCol w:w="1134"/>
      </w:tblGrid>
      <w:tr w:rsidR="00A247E3" w:rsidRPr="00A247E3" w:rsidTr="008914B7">
        <w:trPr>
          <w:cantSplit/>
          <w:trHeight w:val="270"/>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center"/>
              <w:rPr>
                <w:sz w:val="28"/>
                <w:szCs w:val="28"/>
              </w:rPr>
            </w:pPr>
            <w:r w:rsidRPr="00A247E3">
              <w:rPr>
                <w:sz w:val="28"/>
                <w:szCs w:val="28"/>
              </w:rPr>
              <w:t>№кода</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center"/>
              <w:rPr>
                <w:sz w:val="28"/>
                <w:szCs w:val="28"/>
              </w:rPr>
            </w:pPr>
            <w:r w:rsidRPr="00A247E3">
              <w:rPr>
                <w:sz w:val="28"/>
                <w:szCs w:val="28"/>
              </w:rPr>
              <w:t>Наименование источника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lang w:val="en-US"/>
              </w:rPr>
              <w:t>20</w:t>
            </w:r>
            <w:r w:rsidRPr="00A247E3">
              <w:rPr>
                <w:sz w:val="28"/>
                <w:szCs w:val="28"/>
              </w:rPr>
              <w:t>22</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lang w:val="en-US"/>
              </w:rPr>
              <w:t>20</w:t>
            </w:r>
            <w:r w:rsidRPr="00A247E3">
              <w:rPr>
                <w:sz w:val="28"/>
                <w:szCs w:val="2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b/>
                <w:sz w:val="28"/>
                <w:szCs w:val="28"/>
              </w:rPr>
            </w:pPr>
            <w:r w:rsidRPr="00A247E3">
              <w:rPr>
                <w:sz w:val="28"/>
                <w:szCs w:val="28"/>
                <w:lang w:val="en-US"/>
              </w:rPr>
              <w:t>20</w:t>
            </w:r>
            <w:r w:rsidRPr="00A247E3">
              <w:rPr>
                <w:sz w:val="28"/>
                <w:szCs w:val="28"/>
              </w:rPr>
              <w:t>24</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000 01 00 00 00 00 0000 000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b/>
                <w:sz w:val="28"/>
                <w:szCs w:val="28"/>
              </w:rPr>
              <w:t>Источники внутреннего финансирования  дефицитов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b/>
                <w:sz w:val="28"/>
                <w:szCs w:val="28"/>
              </w:rPr>
            </w:pPr>
            <w:r w:rsidRPr="00A247E3">
              <w:rPr>
                <w:sz w:val="28"/>
                <w:szCs w:val="28"/>
              </w:rPr>
              <w:t>0</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000 01 05 00 00 00 0000 000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Изменение остатков  средств на счетах  по учету средств бюджета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b/>
                <w:sz w:val="28"/>
                <w:szCs w:val="28"/>
              </w:rPr>
            </w:pPr>
            <w:r w:rsidRPr="00A247E3">
              <w:rPr>
                <w:sz w:val="28"/>
                <w:szCs w:val="28"/>
              </w:rPr>
              <w:t>0</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000 01 05 00 00 00 0000 500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Увеличение остатков средств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Height w:val="271"/>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000 01 05 02 00 00 0000 500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Увеличение прочих остатков средств бюджета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000 01 05 02 01 00 0000 510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 xml:space="preserve">Увеличение прочих остатков денежных средств бюджетов </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000 01 05 02 01 10 0000 510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Увеличение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000 01 05 00 00 00 0000 600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Уменьшение остатков средств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000 01 05 02 00 00 0000 600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 xml:space="preserve">Уменьшение прочих остатков денежных средств бюджетов </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 xml:space="preserve"> 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 xml:space="preserve"> 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000 01 05 02 01 00 0000 610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Уменьшение остатков средств бюджета</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 xml:space="preserve"> 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 xml:space="preserve"> 9192,2</w:t>
            </w:r>
          </w:p>
        </w:tc>
      </w:tr>
      <w:tr w:rsidR="00A247E3" w:rsidRPr="00A247E3" w:rsidTr="008914B7">
        <w:trPr>
          <w:cantSplit/>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rPr>
                <w:sz w:val="28"/>
                <w:szCs w:val="28"/>
              </w:rPr>
            </w:pPr>
            <w:r w:rsidRPr="00A247E3">
              <w:rPr>
                <w:sz w:val="28"/>
                <w:szCs w:val="28"/>
              </w:rPr>
              <w:t>000 01 05 02 01 10 0000 610</w:t>
            </w: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Уменьшение прочих остатков денежных средств сельских поселений</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i/>
                <w:iCs/>
                <w:sz w:val="28"/>
                <w:szCs w:val="28"/>
              </w:rPr>
            </w:pPr>
            <w:r w:rsidRPr="00A247E3">
              <w:rPr>
                <w:sz w:val="28"/>
                <w:szCs w:val="28"/>
              </w:rPr>
              <w:t>8554,9</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right"/>
              <w:rPr>
                <w:sz w:val="28"/>
                <w:szCs w:val="28"/>
              </w:rPr>
            </w:pPr>
            <w:r w:rsidRPr="00A247E3">
              <w:rPr>
                <w:sz w:val="28"/>
                <w:szCs w:val="28"/>
              </w:rPr>
              <w:t xml:space="preserve"> 9004,5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right"/>
              <w:rPr>
                <w:sz w:val="28"/>
                <w:szCs w:val="28"/>
              </w:rPr>
            </w:pPr>
            <w:r w:rsidRPr="00A247E3">
              <w:rPr>
                <w:sz w:val="28"/>
                <w:szCs w:val="28"/>
              </w:rPr>
              <w:t xml:space="preserve"> 9192,2</w:t>
            </w:r>
          </w:p>
        </w:tc>
      </w:tr>
      <w:tr w:rsidR="00A247E3" w:rsidRPr="00A247E3" w:rsidTr="008914B7">
        <w:trPr>
          <w:cantSplit/>
          <w:trHeight w:val="362"/>
        </w:trPr>
        <w:tc>
          <w:tcPr>
            <w:tcW w:w="3592"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snapToGrid w:val="0"/>
              <w:rPr>
                <w:b/>
                <w:sz w:val="28"/>
                <w:szCs w:val="28"/>
              </w:rPr>
            </w:pPr>
          </w:p>
        </w:tc>
        <w:tc>
          <w:tcPr>
            <w:tcW w:w="7513" w:type="dxa"/>
            <w:tcBorders>
              <w:top w:val="single" w:sz="4" w:space="0" w:color="000000"/>
              <w:left w:val="single" w:sz="4" w:space="0" w:color="000000"/>
              <w:bottom w:val="single" w:sz="4" w:space="0" w:color="000000"/>
            </w:tcBorders>
            <w:shd w:val="clear" w:color="auto" w:fill="auto"/>
          </w:tcPr>
          <w:p w:rsidR="00A247E3" w:rsidRPr="00A247E3" w:rsidRDefault="00A247E3" w:rsidP="00A247E3">
            <w:pPr>
              <w:jc w:val="both"/>
              <w:rPr>
                <w:sz w:val="28"/>
                <w:szCs w:val="28"/>
              </w:rPr>
            </w:pPr>
            <w:r w:rsidRPr="00A247E3">
              <w:rPr>
                <w:sz w:val="28"/>
                <w:szCs w:val="28"/>
              </w:rPr>
              <w:t>Всего источников финансирования дефицитов бюджетов</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 xml:space="preserve">      0</w:t>
            </w:r>
          </w:p>
        </w:tc>
        <w:tc>
          <w:tcPr>
            <w:tcW w:w="1134" w:type="dxa"/>
            <w:tcBorders>
              <w:top w:val="single" w:sz="4" w:space="0" w:color="000000"/>
              <w:left w:val="single" w:sz="4" w:space="0" w:color="000000"/>
              <w:bottom w:val="single" w:sz="4" w:space="0" w:color="000000"/>
            </w:tcBorders>
          </w:tcPr>
          <w:p w:rsidR="00A247E3" w:rsidRPr="00A247E3" w:rsidRDefault="00A247E3" w:rsidP="00A247E3">
            <w:pPr>
              <w:jc w:val="center"/>
              <w:rPr>
                <w:sz w:val="28"/>
                <w:szCs w:val="28"/>
              </w:rPr>
            </w:pPr>
            <w:r w:rsidRPr="00A247E3">
              <w:rPr>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47E3" w:rsidRPr="00A247E3" w:rsidRDefault="00A247E3" w:rsidP="00A247E3">
            <w:pPr>
              <w:jc w:val="center"/>
              <w:rPr>
                <w:sz w:val="28"/>
                <w:szCs w:val="28"/>
              </w:rPr>
            </w:pPr>
            <w:r w:rsidRPr="00A247E3">
              <w:rPr>
                <w:sz w:val="28"/>
                <w:szCs w:val="28"/>
              </w:rPr>
              <w:t>0</w:t>
            </w:r>
          </w:p>
        </w:tc>
      </w:tr>
    </w:tbl>
    <w:p w:rsidR="00A247E3" w:rsidRPr="00A247E3" w:rsidRDefault="00A247E3" w:rsidP="00A247E3">
      <w:pPr>
        <w:rPr>
          <w:sz w:val="28"/>
          <w:szCs w:val="28"/>
        </w:rPr>
      </w:pPr>
    </w:p>
    <w:p w:rsidR="00A247E3" w:rsidRDefault="00A247E3">
      <w:pPr>
        <w:rPr>
          <w:sz w:val="28"/>
          <w:szCs w:val="28"/>
        </w:rPr>
      </w:pPr>
    </w:p>
    <w:p w:rsidR="00224201" w:rsidRPr="00A247E3" w:rsidRDefault="00224201" w:rsidP="00224201">
      <w:pPr>
        <w:pageBreakBefore/>
        <w:jc w:val="right"/>
        <w:rPr>
          <w:bCs/>
          <w:sz w:val="28"/>
          <w:szCs w:val="28"/>
        </w:rPr>
      </w:pPr>
      <w:r>
        <w:rPr>
          <w:bCs/>
          <w:sz w:val="28"/>
          <w:szCs w:val="28"/>
        </w:rPr>
        <w:lastRenderedPageBreak/>
        <w:t>Приложение № 2</w:t>
      </w:r>
    </w:p>
    <w:p w:rsidR="00224201" w:rsidRPr="00A247E3" w:rsidRDefault="00224201" w:rsidP="00224201">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224201" w:rsidRPr="00A247E3" w:rsidRDefault="00224201" w:rsidP="00224201">
      <w:pPr>
        <w:ind w:firstLine="426"/>
        <w:jc w:val="right"/>
        <w:rPr>
          <w:bCs/>
          <w:sz w:val="28"/>
          <w:szCs w:val="28"/>
        </w:rPr>
      </w:pPr>
      <w:r w:rsidRPr="00A247E3">
        <w:rPr>
          <w:bCs/>
          <w:sz w:val="28"/>
          <w:szCs w:val="28"/>
        </w:rPr>
        <w:t>МО Украинский сельсовет</w:t>
      </w:r>
    </w:p>
    <w:p w:rsidR="00224201" w:rsidRPr="00A247E3" w:rsidRDefault="00224201" w:rsidP="00224201">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224201" w:rsidRDefault="00224201" w:rsidP="00224201">
      <w:pPr>
        <w:ind w:firstLine="426"/>
        <w:jc w:val="right"/>
        <w:rPr>
          <w:bCs/>
          <w:sz w:val="28"/>
          <w:szCs w:val="28"/>
        </w:rPr>
      </w:pPr>
      <w:r w:rsidRPr="00A247E3">
        <w:rPr>
          <w:bCs/>
          <w:sz w:val="28"/>
          <w:szCs w:val="28"/>
        </w:rPr>
        <w:t>Оренбургской области                                                                                                                                                                                                                                                     от ______.2021 г. № ___</w:t>
      </w:r>
    </w:p>
    <w:p w:rsidR="00224201" w:rsidRPr="00A247E3" w:rsidRDefault="00224201" w:rsidP="00224201">
      <w:pPr>
        <w:ind w:firstLine="426"/>
        <w:jc w:val="right"/>
        <w:rPr>
          <w:bCs/>
          <w:sz w:val="28"/>
          <w:szCs w:val="28"/>
        </w:rPr>
      </w:pPr>
    </w:p>
    <w:p w:rsidR="00224201" w:rsidRPr="00224201" w:rsidRDefault="00224201" w:rsidP="00224201">
      <w:pPr>
        <w:jc w:val="center"/>
        <w:rPr>
          <w:b/>
          <w:sz w:val="28"/>
          <w:szCs w:val="28"/>
        </w:rPr>
      </w:pPr>
      <w:r w:rsidRPr="00224201">
        <w:rPr>
          <w:b/>
          <w:sz w:val="28"/>
          <w:szCs w:val="28"/>
        </w:rPr>
        <w:t xml:space="preserve">НОРМАТИВЫ ЗАЧИСЛЕНИЯ ДОХОДНЫХ ИСТОЧНИКОВ В БЮДЖЕТ </w:t>
      </w:r>
    </w:p>
    <w:p w:rsidR="00224201" w:rsidRPr="00224201" w:rsidRDefault="00224201" w:rsidP="00224201">
      <w:pPr>
        <w:jc w:val="center"/>
        <w:rPr>
          <w:sz w:val="24"/>
          <w:szCs w:val="24"/>
        </w:rPr>
      </w:pPr>
      <w:r w:rsidRPr="00224201">
        <w:rPr>
          <w:b/>
          <w:sz w:val="28"/>
          <w:szCs w:val="28"/>
        </w:rPr>
        <w:t xml:space="preserve">МО УКРАИНСКИЙ СЕЛЬСОВЕТ НА 2022 ГОД                                                                                                                                                                   </w:t>
      </w:r>
      <w:r w:rsidRPr="00224201">
        <w:rPr>
          <w:sz w:val="24"/>
          <w:szCs w:val="24"/>
        </w:rPr>
        <w:t>(в процентах)</w:t>
      </w:r>
    </w:p>
    <w:tbl>
      <w:tblPr>
        <w:tblW w:w="11596" w:type="dxa"/>
        <w:tblInd w:w="-743" w:type="dxa"/>
        <w:tblLook w:val="01E0" w:firstRow="1" w:lastRow="1" w:firstColumn="1" w:lastColumn="1" w:noHBand="0" w:noVBand="0"/>
      </w:tblPr>
      <w:tblGrid>
        <w:gridCol w:w="15529"/>
      </w:tblGrid>
      <w:tr w:rsidR="00224201" w:rsidRPr="00224201" w:rsidTr="00AF6F76">
        <w:tc>
          <w:tcPr>
            <w:tcW w:w="11596" w:type="dxa"/>
          </w:tcPr>
          <w:tbl>
            <w:tblPr>
              <w:tblW w:w="14317" w:type="dxa"/>
              <w:tblInd w:w="102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9639"/>
              <w:gridCol w:w="1447"/>
            </w:tblGrid>
            <w:tr w:rsidR="00224201" w:rsidRPr="00224201" w:rsidTr="003067F2">
              <w:tc>
                <w:tcPr>
                  <w:tcW w:w="3256" w:type="dxa"/>
                  <w:tcBorders>
                    <w:bottom w:val="single" w:sz="4" w:space="0" w:color="auto"/>
                  </w:tcBorders>
                </w:tcPr>
                <w:p w:rsidR="00224201" w:rsidRPr="00224201" w:rsidRDefault="00224201" w:rsidP="00224201">
                  <w:pPr>
                    <w:jc w:val="center"/>
                    <w:rPr>
                      <w:sz w:val="28"/>
                      <w:szCs w:val="28"/>
                    </w:rPr>
                  </w:pPr>
                  <w:r w:rsidRPr="00224201">
                    <w:rPr>
                      <w:snapToGrid w:val="0"/>
                      <w:sz w:val="28"/>
                      <w:szCs w:val="28"/>
                    </w:rPr>
                    <w:t>Код бюджетной классификации Российской Федерации</w:t>
                  </w:r>
                </w:p>
              </w:tc>
              <w:tc>
                <w:tcPr>
                  <w:tcW w:w="9785" w:type="dxa"/>
                  <w:tcBorders>
                    <w:bottom w:val="single" w:sz="4" w:space="0" w:color="auto"/>
                  </w:tcBorders>
                </w:tcPr>
                <w:p w:rsidR="00224201" w:rsidRPr="00224201" w:rsidRDefault="00224201" w:rsidP="00224201">
                  <w:pPr>
                    <w:jc w:val="center"/>
                    <w:rPr>
                      <w:sz w:val="28"/>
                      <w:szCs w:val="28"/>
                    </w:rPr>
                  </w:pPr>
                  <w:r w:rsidRPr="00224201">
                    <w:rPr>
                      <w:snapToGrid w:val="0"/>
                      <w:sz w:val="28"/>
                      <w:szCs w:val="28"/>
                    </w:rPr>
                    <w:t>Наименование кода поступлений в бюджет</w:t>
                  </w:r>
                </w:p>
              </w:tc>
              <w:tc>
                <w:tcPr>
                  <w:tcW w:w="1276" w:type="dxa"/>
                  <w:tcBorders>
                    <w:bottom w:val="single" w:sz="4" w:space="0" w:color="auto"/>
                  </w:tcBorders>
                </w:tcPr>
                <w:p w:rsidR="00224201" w:rsidRPr="00224201" w:rsidRDefault="00224201" w:rsidP="00224201">
                  <w:pPr>
                    <w:jc w:val="center"/>
                    <w:rPr>
                      <w:sz w:val="28"/>
                      <w:szCs w:val="28"/>
                    </w:rPr>
                  </w:pPr>
                  <w:r w:rsidRPr="00224201">
                    <w:rPr>
                      <w:sz w:val="28"/>
                      <w:szCs w:val="28"/>
                    </w:rPr>
                    <w:t>Бюджет</w:t>
                  </w:r>
                </w:p>
                <w:p w:rsidR="00224201" w:rsidRPr="00224201" w:rsidRDefault="00224201" w:rsidP="00224201">
                  <w:pPr>
                    <w:jc w:val="center"/>
                    <w:rPr>
                      <w:sz w:val="28"/>
                      <w:szCs w:val="28"/>
                    </w:rPr>
                  </w:pPr>
                  <w:r w:rsidRPr="00224201">
                    <w:rPr>
                      <w:sz w:val="28"/>
                      <w:szCs w:val="28"/>
                    </w:rPr>
                    <w:t>поселения</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325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54" w:left="-108"/>
                    <w:jc w:val="center"/>
                    <w:rPr>
                      <w:sz w:val="28"/>
                      <w:szCs w:val="28"/>
                    </w:rPr>
                  </w:pPr>
                  <w:r w:rsidRPr="00224201">
                    <w:rPr>
                      <w:sz w:val="28"/>
                      <w:szCs w:val="28"/>
                    </w:rPr>
                    <w:t>1</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3</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352"/>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54" w:left="-108"/>
                    <w:jc w:val="center"/>
                    <w:rPr>
                      <w:sz w:val="28"/>
                      <w:szCs w:val="28"/>
                    </w:rPr>
                  </w:pPr>
                  <w:r w:rsidRPr="00224201">
                    <w:rPr>
                      <w:caps/>
                      <w:sz w:val="28"/>
                      <w:szCs w:val="28"/>
                    </w:rPr>
                    <w:t>В части налогов на прибыль, доходы</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1245"/>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1 01 020</w:t>
                  </w:r>
                  <w:r w:rsidRPr="00224201">
                    <w:rPr>
                      <w:snapToGrid w:val="0"/>
                      <w:sz w:val="28"/>
                      <w:szCs w:val="28"/>
                      <w:lang w:val="en-US"/>
                    </w:rPr>
                    <w:t>1</w:t>
                  </w:r>
                  <w:r w:rsidRPr="00224201">
                    <w:rPr>
                      <w:snapToGrid w:val="0"/>
                      <w:sz w:val="28"/>
                      <w:szCs w:val="28"/>
                    </w:rPr>
                    <w:t>0 01 0000 110</w:t>
                  </w:r>
                </w:p>
                <w:p w:rsidR="00224201" w:rsidRPr="00224201" w:rsidRDefault="00224201" w:rsidP="00224201">
                  <w:pPr>
                    <w:ind w:leftChars="-54" w:left="-108" w:rightChars="-54" w:right="-108"/>
                    <w:jc w:val="center"/>
                    <w:rPr>
                      <w:snapToGrid w:val="0"/>
                      <w:sz w:val="28"/>
                      <w:szCs w:val="28"/>
                    </w:rPr>
                  </w:pP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tabs>
                      <w:tab w:val="left" w:pos="34"/>
                    </w:tabs>
                    <w:jc w:val="center"/>
                    <w:rPr>
                      <w:sz w:val="28"/>
                      <w:szCs w:val="28"/>
                    </w:rPr>
                  </w:pPr>
                  <w:r w:rsidRPr="00224201">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24201">
                    <w:rPr>
                      <w:sz w:val="28"/>
                      <w:szCs w:val="28"/>
                      <w:vertAlign w:val="superscript"/>
                    </w:rPr>
                    <w:t>1</w:t>
                  </w:r>
                  <w:r w:rsidRPr="00224201">
                    <w:rPr>
                      <w:sz w:val="28"/>
                      <w:szCs w:val="28"/>
                    </w:rPr>
                    <w:t xml:space="preserve">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15%</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216"/>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color w:val="000000"/>
                      <w:sz w:val="28"/>
                      <w:szCs w:val="28"/>
                      <w:shd w:val="clear" w:color="auto" w:fill="FFFFFF"/>
                    </w:rPr>
                    <w:t>1 01 02020 01 1000 110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shd w:val="clear" w:color="auto" w:fill="FFFFFF"/>
                    <w:jc w:val="both"/>
                    <w:rPr>
                      <w:color w:val="000000"/>
                      <w:sz w:val="28"/>
                      <w:szCs w:val="28"/>
                    </w:rPr>
                  </w:pPr>
                  <w:proofErr w:type="gramStart"/>
                  <w:r w:rsidRPr="00224201">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15%</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98"/>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1 01 020</w:t>
                  </w:r>
                  <w:r w:rsidRPr="00224201">
                    <w:rPr>
                      <w:snapToGrid w:val="0"/>
                      <w:sz w:val="28"/>
                      <w:szCs w:val="28"/>
                      <w:lang w:val="en-US"/>
                    </w:rPr>
                    <w:t>3</w:t>
                  </w:r>
                  <w:r w:rsidRPr="00224201">
                    <w:rPr>
                      <w:snapToGrid w:val="0"/>
                      <w:sz w:val="28"/>
                      <w:szCs w:val="28"/>
                    </w:rPr>
                    <w:t>0 01 0000 110</w:t>
                  </w:r>
                </w:p>
                <w:p w:rsidR="00224201" w:rsidRPr="00224201" w:rsidRDefault="00224201" w:rsidP="00224201">
                  <w:pPr>
                    <w:ind w:leftChars="-54" w:left="-108" w:rightChars="-54" w:right="-108"/>
                    <w:jc w:val="center"/>
                    <w:rPr>
                      <w:snapToGrid w:val="0"/>
                      <w:sz w:val="28"/>
                      <w:szCs w:val="28"/>
                    </w:rPr>
                  </w:pP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tabs>
                      <w:tab w:val="left" w:pos="34"/>
                    </w:tabs>
                    <w:jc w:val="both"/>
                    <w:rPr>
                      <w:sz w:val="28"/>
                      <w:szCs w:val="28"/>
                    </w:rPr>
                  </w:pPr>
                  <w:r w:rsidRPr="00224201">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15%</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bCs/>
                      <w:color w:val="000000"/>
                      <w:sz w:val="28"/>
                      <w:szCs w:val="28"/>
                    </w:rPr>
                    <w:lastRenderedPageBreak/>
                    <w:t>В ЧАСТИ  НАЛОГОВ  НА ТОВАРЫ (РАБОТЫ, УСЛУГИ), РЕАЛИЗУЕМЫЕ НА ТЕРРИТОРИИ РОССИЙСКОЙ ФЕДЕРАЦИИ</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84"/>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right="34"/>
                    <w:jc w:val="center"/>
                    <w:rPr>
                      <w:color w:val="000000"/>
                      <w:sz w:val="28"/>
                      <w:szCs w:val="28"/>
                    </w:rPr>
                  </w:pPr>
                  <w:r w:rsidRPr="00224201">
                    <w:rPr>
                      <w:sz w:val="28"/>
                      <w:szCs w:val="28"/>
                    </w:rPr>
                    <w:t>1 03 02230 01 000 110</w:t>
                  </w:r>
                </w:p>
              </w:tc>
              <w:tc>
                <w:tcPr>
                  <w:tcW w:w="9785" w:type="dxa"/>
                  <w:tcBorders>
                    <w:top w:val="single" w:sz="4" w:space="0" w:color="auto"/>
                    <w:left w:val="single" w:sz="4" w:space="0" w:color="auto"/>
                    <w:right w:val="single" w:sz="4" w:space="0" w:color="auto"/>
                  </w:tcBorders>
                </w:tcPr>
                <w:p w:rsidR="00224201" w:rsidRPr="00224201" w:rsidRDefault="00224201" w:rsidP="003067F2">
                  <w:pPr>
                    <w:jc w:val="both"/>
                    <w:rPr>
                      <w:sz w:val="28"/>
                      <w:szCs w:val="28"/>
                    </w:rPr>
                  </w:pPr>
                  <w:r w:rsidRPr="00224201">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p>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color w:val="000000"/>
                      <w:sz w:val="28"/>
                      <w:szCs w:val="28"/>
                    </w:rPr>
                  </w:pPr>
                  <w:r w:rsidRPr="00224201">
                    <w:rPr>
                      <w:sz w:val="28"/>
                      <w:szCs w:val="28"/>
                    </w:rPr>
                    <w:t>1 03 02240 01 0000 110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jc w:val="both"/>
                    <w:rPr>
                      <w:color w:val="000000"/>
                      <w:sz w:val="28"/>
                      <w:szCs w:val="28"/>
                    </w:rPr>
                  </w:pPr>
                  <w:r w:rsidRPr="00224201">
                    <w:rPr>
                      <w:sz w:val="28"/>
                      <w:szCs w:val="28"/>
                    </w:rPr>
                    <w:t>Доходы от уплаты акцизов на моторные масла для дизельных и (или) карбюраторных (</w:t>
                  </w:r>
                  <w:proofErr w:type="spellStart"/>
                  <w:r w:rsidRPr="00224201">
                    <w:rPr>
                      <w:sz w:val="28"/>
                      <w:szCs w:val="28"/>
                    </w:rPr>
                    <w:t>инжекторных</w:t>
                  </w:r>
                  <w:proofErr w:type="spellEnd"/>
                  <w:r w:rsidRPr="00224201">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color w:val="000000"/>
                      <w:sz w:val="28"/>
                      <w:szCs w:val="28"/>
                    </w:rPr>
                  </w:pPr>
                  <w:r w:rsidRPr="00224201">
                    <w:rPr>
                      <w:sz w:val="28"/>
                      <w:szCs w:val="28"/>
                    </w:rPr>
                    <w:t>1 03 02250 01 0000 110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jc w:val="both"/>
                    <w:rPr>
                      <w:sz w:val="28"/>
                      <w:szCs w:val="28"/>
                    </w:rPr>
                  </w:pPr>
                  <w:r w:rsidRPr="00224201">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color w:val="000000"/>
                      <w:sz w:val="28"/>
                      <w:szCs w:val="28"/>
                    </w:rPr>
                  </w:pPr>
                  <w:r w:rsidRPr="00224201">
                    <w:rPr>
                      <w:sz w:val="28"/>
                      <w:szCs w:val="28"/>
                    </w:rPr>
                    <w:t>1 03 02260 01 0000 110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jc w:val="both"/>
                    <w:rPr>
                      <w:color w:val="000000"/>
                      <w:sz w:val="28"/>
                      <w:szCs w:val="28"/>
                    </w:rPr>
                  </w:pPr>
                  <w:r w:rsidRPr="00224201">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jc w:val="center"/>
                    <w:rPr>
                      <w:sz w:val="28"/>
                      <w:szCs w:val="28"/>
                    </w:rPr>
                  </w:pPr>
                  <w:r w:rsidRPr="00224201">
                    <w:rPr>
                      <w:sz w:val="28"/>
                      <w:szCs w:val="28"/>
                    </w:rPr>
                    <w:t>0,1367%</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03"/>
              </w:trPr>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3067F2" w:rsidP="003067F2">
                  <w:pPr>
                    <w:ind w:rightChars="-54" w:right="-108"/>
                    <w:rPr>
                      <w:sz w:val="28"/>
                      <w:szCs w:val="28"/>
                    </w:rPr>
                  </w:pPr>
                  <w:r>
                    <w:rPr>
                      <w:caps/>
                      <w:sz w:val="28"/>
                      <w:szCs w:val="28"/>
                    </w:rPr>
                    <w:t xml:space="preserve">                                                           </w:t>
                  </w:r>
                  <w:r w:rsidR="00224201" w:rsidRPr="00224201">
                    <w:rPr>
                      <w:caps/>
                      <w:sz w:val="28"/>
                      <w:szCs w:val="28"/>
                    </w:rPr>
                    <w:t>В части налогов на совокупный доход</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93"/>
              </w:trPr>
              <w:tc>
                <w:tcPr>
                  <w:tcW w:w="3256" w:type="dxa"/>
                  <w:tcBorders>
                    <w:top w:val="single" w:sz="4" w:space="0" w:color="auto"/>
                    <w:left w:val="single" w:sz="4" w:space="0" w:color="auto"/>
                    <w:right w:val="single" w:sz="4" w:space="0" w:color="auto"/>
                  </w:tcBorders>
                  <w:vAlign w:val="center"/>
                </w:tcPr>
                <w:p w:rsidR="00224201" w:rsidRPr="00224201" w:rsidRDefault="00224201" w:rsidP="003067F2">
                  <w:pPr>
                    <w:ind w:rightChars="-54" w:right="-108"/>
                    <w:rPr>
                      <w:snapToGrid w:val="0"/>
                      <w:sz w:val="28"/>
                      <w:szCs w:val="28"/>
                    </w:rPr>
                  </w:pPr>
                  <w:r w:rsidRPr="00224201">
                    <w:rPr>
                      <w:snapToGrid w:val="0"/>
                      <w:sz w:val="28"/>
                      <w:szCs w:val="28"/>
                    </w:rPr>
                    <w:t>1 05 03010 10 0000110</w:t>
                  </w:r>
                </w:p>
              </w:tc>
              <w:tc>
                <w:tcPr>
                  <w:tcW w:w="9785" w:type="dxa"/>
                  <w:tcBorders>
                    <w:top w:val="single" w:sz="4" w:space="0" w:color="auto"/>
                    <w:left w:val="single" w:sz="4" w:space="0" w:color="auto"/>
                    <w:right w:val="single" w:sz="4" w:space="0" w:color="auto"/>
                  </w:tcBorders>
                </w:tcPr>
                <w:p w:rsidR="00224201" w:rsidRPr="00224201" w:rsidRDefault="003067F2" w:rsidP="003067F2">
                  <w:pPr>
                    <w:ind w:right="-178"/>
                    <w:rPr>
                      <w:snapToGrid w:val="0"/>
                      <w:sz w:val="28"/>
                      <w:szCs w:val="28"/>
                    </w:rPr>
                  </w:pPr>
                  <w:r>
                    <w:rPr>
                      <w:snapToGrid w:val="0"/>
                      <w:sz w:val="28"/>
                      <w:szCs w:val="28"/>
                    </w:rPr>
                    <w:t xml:space="preserve">                     </w:t>
                  </w:r>
                  <w:r w:rsidR="00224201" w:rsidRPr="00224201">
                    <w:rPr>
                      <w:snapToGrid w:val="0"/>
                      <w:sz w:val="28"/>
                      <w:szCs w:val="28"/>
                    </w:rPr>
                    <w:t>Единый сельскохозяйственный налог</w:t>
                  </w:r>
                </w:p>
              </w:tc>
              <w:tc>
                <w:tcPr>
                  <w:tcW w:w="1276" w:type="dxa"/>
                  <w:tcBorders>
                    <w:top w:val="single" w:sz="4" w:space="0" w:color="auto"/>
                    <w:left w:val="single" w:sz="4" w:space="0" w:color="auto"/>
                    <w:right w:val="single" w:sz="4" w:space="0" w:color="auto"/>
                  </w:tcBorders>
                  <w:vAlign w:val="center"/>
                </w:tcPr>
                <w:p w:rsidR="00224201" w:rsidRPr="00224201" w:rsidRDefault="003067F2" w:rsidP="003067F2">
                  <w:pPr>
                    <w:rPr>
                      <w:sz w:val="28"/>
                      <w:szCs w:val="28"/>
                    </w:rPr>
                  </w:pPr>
                  <w:r>
                    <w:rPr>
                      <w:sz w:val="28"/>
                      <w:szCs w:val="28"/>
                    </w:rPr>
                    <w:t xml:space="preserve">     </w:t>
                  </w:r>
                  <w:r w:rsidR="00224201" w:rsidRPr="00224201">
                    <w:rPr>
                      <w:sz w:val="28"/>
                      <w:szCs w:val="28"/>
                      <w:lang w:val="en-US"/>
                    </w:rPr>
                    <w:t>5</w:t>
                  </w:r>
                  <w:r w:rsidR="00224201" w:rsidRPr="00224201">
                    <w:rPr>
                      <w:sz w:val="28"/>
                      <w:szCs w:val="28"/>
                    </w:rPr>
                    <w:t>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42"/>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3067F2" w:rsidP="003067F2">
                  <w:pPr>
                    <w:ind w:rightChars="-54" w:right="-108"/>
                    <w:rPr>
                      <w:sz w:val="28"/>
                      <w:szCs w:val="28"/>
                    </w:rPr>
                  </w:pPr>
                  <w:r>
                    <w:rPr>
                      <w:caps/>
                      <w:sz w:val="28"/>
                      <w:szCs w:val="28"/>
                    </w:rPr>
                    <w:t xml:space="preserve">                                                                  </w:t>
                  </w:r>
                  <w:r w:rsidR="00224201" w:rsidRPr="00224201">
                    <w:rPr>
                      <w:caps/>
                      <w:sz w:val="28"/>
                      <w:szCs w:val="28"/>
                    </w:rPr>
                    <w:t>В части налогов на имущество</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15"/>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1 06 01030 10 0000 110</w:t>
                  </w:r>
                </w:p>
              </w:tc>
              <w:tc>
                <w:tcPr>
                  <w:tcW w:w="9785" w:type="dxa"/>
                  <w:tcBorders>
                    <w:top w:val="single" w:sz="4" w:space="0" w:color="auto"/>
                    <w:left w:val="single" w:sz="4" w:space="0" w:color="auto"/>
                    <w:right w:val="single" w:sz="4" w:space="0" w:color="auto"/>
                  </w:tcBorders>
                </w:tcPr>
                <w:p w:rsidR="00224201" w:rsidRPr="00224201" w:rsidRDefault="00224201" w:rsidP="00224201">
                  <w:pPr>
                    <w:ind w:leftChars="36" w:left="72"/>
                    <w:jc w:val="center"/>
                    <w:rPr>
                      <w:sz w:val="28"/>
                      <w:szCs w:val="28"/>
                    </w:rPr>
                  </w:pPr>
                  <w:r w:rsidRPr="00224201">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224201" w:rsidRPr="00224201" w:rsidRDefault="003067F2" w:rsidP="003067F2">
                  <w:pPr>
                    <w:rPr>
                      <w:sz w:val="28"/>
                      <w:szCs w:val="28"/>
                    </w:rPr>
                  </w:pPr>
                  <w:r>
                    <w:rPr>
                      <w:sz w:val="28"/>
                      <w:szCs w:val="28"/>
                    </w:rPr>
                    <w:t xml:space="preserve">    </w:t>
                  </w:r>
                  <w:r w:rsidR="00224201"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hRule="exact" w:val="700"/>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1 06 060</w:t>
                  </w:r>
                  <w:r w:rsidRPr="00224201">
                    <w:rPr>
                      <w:snapToGrid w:val="0"/>
                      <w:sz w:val="28"/>
                      <w:szCs w:val="28"/>
                      <w:lang w:val="en-US"/>
                    </w:rPr>
                    <w:t>33</w:t>
                  </w:r>
                  <w:r w:rsidRPr="00224201">
                    <w:rPr>
                      <w:snapToGrid w:val="0"/>
                      <w:sz w:val="28"/>
                      <w:szCs w:val="28"/>
                    </w:rPr>
                    <w:t xml:space="preserve"> 10 0000 110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36" w:left="72"/>
                    <w:jc w:val="center"/>
                    <w:rPr>
                      <w:sz w:val="28"/>
                      <w:szCs w:val="28"/>
                    </w:rPr>
                  </w:pPr>
                  <w:r w:rsidRPr="00224201">
                    <w:rPr>
                      <w:sz w:val="28"/>
                      <w:szCs w:val="28"/>
                    </w:rPr>
                    <w:t>Земельный налог с организаций, обладающих земельным участком,</w:t>
                  </w:r>
                </w:p>
                <w:p w:rsidR="00224201" w:rsidRPr="00224201" w:rsidRDefault="00224201" w:rsidP="00224201">
                  <w:pPr>
                    <w:ind w:leftChars="36" w:left="72"/>
                    <w:jc w:val="center"/>
                    <w:rPr>
                      <w:snapToGrid w:val="0"/>
                      <w:sz w:val="28"/>
                      <w:szCs w:val="28"/>
                    </w:rPr>
                  </w:pPr>
                  <w:proofErr w:type="gramStart"/>
                  <w:r w:rsidRPr="00224201">
                    <w:rPr>
                      <w:sz w:val="28"/>
                      <w:szCs w:val="28"/>
                    </w:rPr>
                    <w:t>расположенным</w:t>
                  </w:r>
                  <w:proofErr w:type="gramEnd"/>
                  <w:r w:rsidRPr="00224201">
                    <w:rPr>
                      <w:sz w:val="28"/>
                      <w:szCs w:val="28"/>
                    </w:rPr>
                    <w:t xml:space="preserve">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224201" w:rsidRPr="00224201" w:rsidRDefault="00224201" w:rsidP="00224201">
                  <w:pPr>
                    <w:jc w:val="center"/>
                    <w:rPr>
                      <w:sz w:val="28"/>
                      <w:szCs w:val="28"/>
                    </w:rPr>
                  </w:pPr>
                </w:p>
                <w:p w:rsidR="00224201" w:rsidRPr="00224201" w:rsidRDefault="00224201" w:rsidP="00224201">
                  <w:pPr>
                    <w:jc w:val="center"/>
                    <w:rPr>
                      <w:sz w:val="28"/>
                      <w:szCs w:val="28"/>
                      <w:lang w:val="en-US"/>
                    </w:rPr>
                  </w:pPr>
                  <w:r w:rsidRPr="00224201">
                    <w:rPr>
                      <w:sz w:val="28"/>
                      <w:szCs w:val="28"/>
                      <w:lang w:val="en-US"/>
                    </w:rPr>
                    <w:t>100</w:t>
                  </w: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hRule="exact" w:val="272"/>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1 06 060</w:t>
                  </w:r>
                  <w:r w:rsidRPr="00224201">
                    <w:rPr>
                      <w:snapToGrid w:val="0"/>
                      <w:sz w:val="28"/>
                      <w:szCs w:val="28"/>
                      <w:lang w:val="en-US"/>
                    </w:rPr>
                    <w:t>4</w:t>
                  </w:r>
                  <w:r w:rsidRPr="00224201">
                    <w:rPr>
                      <w:snapToGrid w:val="0"/>
                      <w:sz w:val="28"/>
                      <w:szCs w:val="28"/>
                    </w:rPr>
                    <w:t>3 10 0000 110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ind w:leftChars="36" w:left="72"/>
                    <w:jc w:val="center"/>
                    <w:rPr>
                      <w:sz w:val="28"/>
                      <w:szCs w:val="28"/>
                    </w:rPr>
                  </w:pPr>
                  <w:r w:rsidRPr="00224201">
                    <w:rPr>
                      <w:sz w:val="28"/>
                      <w:szCs w:val="28"/>
                    </w:rPr>
                    <w:t>Земельный налог с физических</w:t>
                  </w:r>
                  <w:r w:rsidR="003067F2">
                    <w:rPr>
                      <w:sz w:val="28"/>
                      <w:szCs w:val="28"/>
                    </w:rPr>
                    <w:t xml:space="preserve"> </w:t>
                  </w:r>
                  <w:r w:rsidRPr="00224201">
                    <w:rPr>
                      <w:sz w:val="28"/>
                      <w:szCs w:val="28"/>
                    </w:rPr>
                    <w:t xml:space="preserve">лиц, обладающих </w:t>
                  </w:r>
                  <w:proofErr w:type="gramStart"/>
                  <w:r w:rsidRPr="00224201">
                    <w:rPr>
                      <w:sz w:val="28"/>
                      <w:szCs w:val="28"/>
                    </w:rPr>
                    <w:t>земельным</w:t>
                  </w:r>
                  <w:proofErr w:type="gramEnd"/>
                </w:p>
                <w:p w:rsidR="00224201" w:rsidRPr="00224201" w:rsidRDefault="00224201" w:rsidP="00224201">
                  <w:pPr>
                    <w:ind w:leftChars="36" w:left="72"/>
                    <w:jc w:val="center"/>
                    <w:rPr>
                      <w:sz w:val="28"/>
                      <w:szCs w:val="28"/>
                    </w:rPr>
                  </w:pPr>
                  <w:r w:rsidRPr="00224201">
                    <w:rPr>
                      <w:sz w:val="28"/>
                      <w:szCs w:val="28"/>
                    </w:rPr>
                    <w:t>участком, расположенным</w:t>
                  </w:r>
                </w:p>
                <w:p w:rsidR="00224201" w:rsidRPr="00224201" w:rsidRDefault="00224201" w:rsidP="00224201">
                  <w:pPr>
                    <w:ind w:leftChars="36" w:left="72"/>
                    <w:jc w:val="center"/>
                    <w:rPr>
                      <w:snapToGrid w:val="0"/>
                      <w:sz w:val="28"/>
                      <w:szCs w:val="28"/>
                    </w:rPr>
                  </w:pPr>
                  <w:r w:rsidRPr="00224201">
                    <w:rPr>
                      <w:sz w:val="28"/>
                      <w:szCs w:val="28"/>
                    </w:rPr>
                    <w:t>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224201" w:rsidRPr="00224201" w:rsidRDefault="00224201" w:rsidP="00224201">
                  <w:pPr>
                    <w:jc w:val="center"/>
                    <w:rPr>
                      <w:sz w:val="28"/>
                      <w:szCs w:val="28"/>
                    </w:rPr>
                  </w:pPr>
                </w:p>
                <w:p w:rsidR="00224201" w:rsidRPr="00224201" w:rsidRDefault="00224201" w:rsidP="00224201">
                  <w:pPr>
                    <w:jc w:val="center"/>
                    <w:rPr>
                      <w:sz w:val="28"/>
                      <w:szCs w:val="28"/>
                    </w:rPr>
                  </w:pPr>
                  <w:r w:rsidRPr="00224201">
                    <w:rPr>
                      <w:sz w:val="28"/>
                      <w:szCs w:val="28"/>
                    </w:rPr>
                    <w:t>100</w:t>
                  </w: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p w:rsidR="00224201" w:rsidRPr="00224201" w:rsidRDefault="00224201" w:rsidP="00224201">
                  <w:pPr>
                    <w:jc w:val="center"/>
                    <w:rPr>
                      <w:sz w:val="28"/>
                      <w:szCs w:val="28"/>
                    </w:rPr>
                  </w:pP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364"/>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36" w:left="72" w:rightChars="-54" w:right="-108"/>
                    <w:jc w:val="center"/>
                    <w:rPr>
                      <w:sz w:val="28"/>
                      <w:szCs w:val="28"/>
                    </w:rPr>
                  </w:pPr>
                  <w:r w:rsidRPr="00224201">
                    <w:rPr>
                      <w:caps/>
                      <w:sz w:val="28"/>
                      <w:szCs w:val="28"/>
                    </w:rPr>
                    <w:t>В части государственной пошлины</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1265"/>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lastRenderedPageBreak/>
                    <w:t>1 08 04020 01 0000 110</w:t>
                  </w:r>
                </w:p>
              </w:tc>
              <w:tc>
                <w:tcPr>
                  <w:tcW w:w="9785" w:type="dxa"/>
                  <w:tcBorders>
                    <w:top w:val="single" w:sz="4" w:space="0" w:color="auto"/>
                    <w:left w:val="single" w:sz="4" w:space="0" w:color="auto"/>
                    <w:right w:val="single" w:sz="4" w:space="0" w:color="auto"/>
                  </w:tcBorders>
                </w:tcPr>
                <w:p w:rsidR="00224201" w:rsidRPr="00224201" w:rsidRDefault="00224201" w:rsidP="003067F2">
                  <w:pPr>
                    <w:ind w:leftChars="36" w:left="72"/>
                    <w:jc w:val="both"/>
                    <w:rPr>
                      <w:snapToGrid w:val="0"/>
                      <w:sz w:val="28"/>
                      <w:szCs w:val="28"/>
                    </w:rPr>
                  </w:pPr>
                  <w:r w:rsidRPr="00224201">
                    <w:rPr>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w:t>
                  </w:r>
                  <w:r w:rsidR="003067F2">
                    <w:rPr>
                      <w:snapToGrid w:val="0"/>
                      <w:sz w:val="28"/>
                      <w:szCs w:val="28"/>
                    </w:rPr>
                    <w:t xml:space="preserve"> </w:t>
                  </w:r>
                  <w:r w:rsidRPr="00224201">
                    <w:rPr>
                      <w:snapToGrid w:val="0"/>
                      <w:sz w:val="28"/>
                      <w:szCs w:val="28"/>
                    </w:rPr>
                    <w:t>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p>
                <w:p w:rsidR="00224201" w:rsidRPr="00224201" w:rsidRDefault="00224201" w:rsidP="00224201">
                  <w:pPr>
                    <w:jc w:val="cente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59"/>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3067F2">
                  <w:pPr>
                    <w:ind w:rightChars="-54" w:right="-108"/>
                    <w:jc w:val="center"/>
                    <w:rPr>
                      <w:sz w:val="28"/>
                      <w:szCs w:val="28"/>
                    </w:rPr>
                  </w:pPr>
                  <w:r w:rsidRPr="00224201">
                    <w:rPr>
                      <w:sz w:val="28"/>
                      <w:szCs w:val="28"/>
                    </w:rPr>
                    <w:t>В ЧАСТИ ДОХОДОВ ОТ ИСПОЛЬЗОВАНИЯ ИМУЩЕСТВА, НАХОДЯЩЕГОСЯ В ГОСУДАРСТВЕННОЙ И МУНИЦИПАЛЬНОЙ СОБСТВЕННОСТИ</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994"/>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1 11 05035 10 0000 120</w:t>
                  </w:r>
                </w:p>
              </w:tc>
              <w:tc>
                <w:tcPr>
                  <w:tcW w:w="9785" w:type="dxa"/>
                  <w:tcBorders>
                    <w:top w:val="single" w:sz="4" w:space="0" w:color="auto"/>
                    <w:left w:val="single" w:sz="4" w:space="0" w:color="auto"/>
                    <w:right w:val="single" w:sz="4" w:space="0" w:color="auto"/>
                  </w:tcBorders>
                </w:tcPr>
                <w:p w:rsidR="00224201" w:rsidRPr="00224201" w:rsidRDefault="00224201" w:rsidP="003067F2">
                  <w:pPr>
                    <w:ind w:leftChars="36" w:left="72"/>
                    <w:jc w:val="both"/>
                    <w:rPr>
                      <w:sz w:val="28"/>
                      <w:szCs w:val="28"/>
                    </w:rPr>
                  </w:pPr>
                  <w:r w:rsidRPr="00224201">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24201">
                    <w:rPr>
                      <w:sz w:val="28"/>
                      <w:szCs w:val="28"/>
                    </w:rPr>
                    <w:t>(за исключением имущества муниципальных бюджетных и автономных учреждений)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61"/>
              </w:trPr>
              <w:tc>
                <w:tcPr>
                  <w:tcW w:w="14317" w:type="dxa"/>
                  <w:gridSpan w:val="3"/>
                  <w:tcBorders>
                    <w:top w:val="single" w:sz="4" w:space="0" w:color="auto"/>
                    <w:left w:val="single" w:sz="4" w:space="0" w:color="auto"/>
                    <w:right w:val="single" w:sz="4" w:space="0" w:color="auto"/>
                  </w:tcBorders>
                </w:tcPr>
                <w:p w:rsidR="00224201" w:rsidRPr="00224201" w:rsidRDefault="00224201" w:rsidP="00224201">
                  <w:pPr>
                    <w:jc w:val="center"/>
                    <w:rPr>
                      <w:sz w:val="28"/>
                      <w:szCs w:val="28"/>
                    </w:rPr>
                  </w:pP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3067F2" w:rsidP="003067F2">
                  <w:pPr>
                    <w:ind w:rightChars="-54" w:right="-108"/>
                    <w:rPr>
                      <w:sz w:val="28"/>
                      <w:szCs w:val="28"/>
                    </w:rPr>
                  </w:pPr>
                  <w:r>
                    <w:rPr>
                      <w:sz w:val="28"/>
                      <w:szCs w:val="28"/>
                    </w:rPr>
                    <w:t xml:space="preserve">                      </w:t>
                  </w:r>
                  <w:r w:rsidR="00224201" w:rsidRPr="00224201">
                    <w:rPr>
                      <w:sz w:val="28"/>
                      <w:szCs w:val="28"/>
                    </w:rPr>
                    <w:t>В  ЧАСТИ ДОХОДОВ ОТ ПРОДАЖИ МАТЕРИАЛЬНЫХ И НЕМАТЕРИАЛЬНЫХ АКТИВОВ</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1163"/>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1 14 02053 10 0000 410</w:t>
                  </w:r>
                </w:p>
              </w:tc>
              <w:tc>
                <w:tcPr>
                  <w:tcW w:w="9785" w:type="dxa"/>
                  <w:tcBorders>
                    <w:top w:val="single" w:sz="4" w:space="0" w:color="auto"/>
                    <w:left w:val="single" w:sz="4" w:space="0" w:color="auto"/>
                    <w:right w:val="single" w:sz="4" w:space="0" w:color="auto"/>
                  </w:tcBorders>
                </w:tcPr>
                <w:p w:rsidR="00224201" w:rsidRPr="00224201" w:rsidRDefault="00224201" w:rsidP="00224201">
                  <w:pPr>
                    <w:ind w:leftChars="36" w:left="72" w:rightChars="1" w:right="2"/>
                    <w:jc w:val="center"/>
                    <w:rPr>
                      <w:sz w:val="28"/>
                      <w:szCs w:val="28"/>
                    </w:rPr>
                  </w:pPr>
                  <w:r w:rsidRPr="00224201">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right w:val="single" w:sz="4" w:space="0" w:color="auto"/>
                  </w:tcBorders>
                  <w:vAlign w:val="center"/>
                </w:tcPr>
                <w:p w:rsidR="00224201" w:rsidRPr="00224201" w:rsidRDefault="003067F2" w:rsidP="003067F2">
                  <w:pPr>
                    <w:rPr>
                      <w:sz w:val="28"/>
                      <w:szCs w:val="28"/>
                    </w:rPr>
                  </w:pPr>
                  <w:r>
                    <w:rPr>
                      <w:sz w:val="28"/>
                      <w:szCs w:val="28"/>
                    </w:rPr>
                    <w:t xml:space="preserve">    </w:t>
                  </w:r>
                  <w:r w:rsidR="00224201"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14317" w:type="dxa"/>
                  <w:gridSpan w:val="3"/>
                  <w:tcBorders>
                    <w:top w:val="single" w:sz="4" w:space="0" w:color="auto"/>
                    <w:left w:val="single" w:sz="4" w:space="0" w:color="auto"/>
                    <w:bottom w:val="single" w:sz="4" w:space="0" w:color="auto"/>
                    <w:right w:val="single" w:sz="4" w:space="0" w:color="auto"/>
                  </w:tcBorders>
                </w:tcPr>
                <w:p w:rsidR="00224201" w:rsidRPr="00224201" w:rsidRDefault="00224201" w:rsidP="00224201">
                  <w:pPr>
                    <w:ind w:leftChars="36" w:left="72" w:rightChars="-545" w:right="-1090"/>
                    <w:jc w:val="center"/>
                    <w:rPr>
                      <w:sz w:val="28"/>
                      <w:szCs w:val="28"/>
                    </w:rPr>
                  </w:pPr>
                  <w:r w:rsidRPr="00224201">
                    <w:rPr>
                      <w:sz w:val="28"/>
                      <w:szCs w:val="28"/>
                    </w:rPr>
                    <w:t>В ЧАСТИ ШТРАФОВ, САНКЦИЙ, ВОЗМЕЩЕНИЯ УЩЕРБА</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25"/>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rightChars="-54" w:right="-108"/>
                    <w:jc w:val="center"/>
                    <w:rPr>
                      <w:snapToGrid w:val="0"/>
                      <w:sz w:val="28"/>
                      <w:szCs w:val="28"/>
                    </w:rPr>
                  </w:pPr>
                  <w:r w:rsidRPr="00224201">
                    <w:rPr>
                      <w:snapToGrid w:val="0"/>
                      <w:sz w:val="28"/>
                      <w:szCs w:val="28"/>
                    </w:rPr>
                    <w:t>1 16 90050 10 0000 140</w:t>
                  </w:r>
                </w:p>
              </w:tc>
              <w:tc>
                <w:tcPr>
                  <w:tcW w:w="9785" w:type="dxa"/>
                  <w:tcBorders>
                    <w:top w:val="single" w:sz="4" w:space="0" w:color="auto"/>
                    <w:left w:val="single" w:sz="4" w:space="0" w:color="auto"/>
                    <w:right w:val="single" w:sz="4" w:space="0" w:color="auto"/>
                  </w:tcBorders>
                </w:tcPr>
                <w:p w:rsidR="00224201" w:rsidRPr="00224201" w:rsidRDefault="00224201" w:rsidP="00224201">
                  <w:pPr>
                    <w:shd w:val="clear" w:color="auto" w:fill="FFFFFF"/>
                    <w:jc w:val="center"/>
                    <w:rPr>
                      <w:color w:val="000000"/>
                      <w:sz w:val="28"/>
                      <w:szCs w:val="28"/>
                    </w:rPr>
                  </w:pPr>
                  <w:r w:rsidRPr="00224201">
                    <w:rPr>
                      <w:color w:val="000000"/>
                      <w:sz w:val="28"/>
                      <w:szCs w:val="28"/>
                    </w:rPr>
                    <w:t xml:space="preserve">Прочие поступления от денежных взысканий (штрафов) и иных сумм </w:t>
                  </w:r>
                  <w:proofErr w:type="gramStart"/>
                  <w:r w:rsidRPr="00224201">
                    <w:rPr>
                      <w:color w:val="000000"/>
                      <w:sz w:val="28"/>
                      <w:szCs w:val="28"/>
                    </w:rPr>
                    <w:t>в</w:t>
                  </w:r>
                  <w:proofErr w:type="gramEnd"/>
                </w:p>
                <w:p w:rsidR="00224201" w:rsidRPr="00224201" w:rsidRDefault="00224201" w:rsidP="003067F2">
                  <w:pPr>
                    <w:shd w:val="clear" w:color="auto" w:fill="FFFFFF"/>
                    <w:jc w:val="center"/>
                    <w:rPr>
                      <w:color w:val="000000"/>
                      <w:sz w:val="28"/>
                      <w:szCs w:val="28"/>
                    </w:rPr>
                  </w:pPr>
                  <w:proofErr w:type="gramStart"/>
                  <w:r w:rsidRPr="00224201">
                    <w:rPr>
                      <w:color w:val="000000"/>
                      <w:sz w:val="28"/>
                      <w:szCs w:val="28"/>
                    </w:rPr>
                    <w:t>возмещение ущерба, зачисляемые в бюджеты поселений</w:t>
                  </w:r>
                  <w:proofErr w:type="gramEnd"/>
                </w:p>
              </w:tc>
              <w:tc>
                <w:tcPr>
                  <w:tcW w:w="1276" w:type="dxa"/>
                  <w:tcBorders>
                    <w:top w:val="single" w:sz="4" w:space="0" w:color="auto"/>
                    <w:left w:val="single" w:sz="4" w:space="0" w:color="auto"/>
                    <w:right w:val="single" w:sz="4" w:space="0" w:color="auto"/>
                  </w:tcBorders>
                  <w:vAlign w:val="center"/>
                </w:tcPr>
                <w:p w:rsidR="00224201" w:rsidRPr="00224201" w:rsidRDefault="00224201" w:rsidP="003067F2">
                  <w:pPr>
                    <w:rPr>
                      <w:sz w:val="28"/>
                      <w:szCs w:val="28"/>
                    </w:rPr>
                  </w:pPr>
                  <w:r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406"/>
              </w:trPr>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36" w:left="72" w:rightChars="-545" w:right="-1090"/>
                    <w:jc w:val="center"/>
                    <w:rPr>
                      <w:sz w:val="28"/>
                      <w:szCs w:val="28"/>
                    </w:rPr>
                  </w:pPr>
                  <w:r w:rsidRPr="00224201">
                    <w:rPr>
                      <w:sz w:val="28"/>
                      <w:szCs w:val="28"/>
                    </w:rPr>
                    <w:t>В ЧАСТИ ПРОЧИХ НЕНАЛОГОВЫХ ДОХОДОВ</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272"/>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1 17 01050 10 0000 180</w:t>
                  </w:r>
                </w:p>
              </w:tc>
              <w:tc>
                <w:tcPr>
                  <w:tcW w:w="9785" w:type="dxa"/>
                  <w:tcBorders>
                    <w:top w:val="single" w:sz="4" w:space="0" w:color="auto"/>
                    <w:left w:val="single" w:sz="4" w:space="0" w:color="auto"/>
                    <w:right w:val="single" w:sz="4" w:space="0" w:color="auto"/>
                  </w:tcBorders>
                </w:tcPr>
                <w:p w:rsidR="00224201" w:rsidRPr="00224201" w:rsidRDefault="00224201" w:rsidP="00224201">
                  <w:pPr>
                    <w:ind w:leftChars="36" w:left="72" w:rightChars="1" w:right="2"/>
                    <w:jc w:val="center"/>
                    <w:rPr>
                      <w:snapToGrid w:val="0"/>
                      <w:sz w:val="28"/>
                      <w:szCs w:val="28"/>
                    </w:rPr>
                  </w:pPr>
                  <w:r w:rsidRPr="00224201">
                    <w:rPr>
                      <w:snapToGrid w:val="0"/>
                      <w:sz w:val="28"/>
                      <w:szCs w:val="28"/>
                    </w:rPr>
                    <w:t>Невыясненные поступления, зачисляемые в бюджеты поселений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067F2">
                  <w:pP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77"/>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1 17 05050 10 0000 180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3067F2">
                  <w:pPr>
                    <w:ind w:leftChars="36" w:left="72" w:rightChars="-545" w:right="-1090"/>
                    <w:jc w:val="center"/>
                    <w:rPr>
                      <w:snapToGrid w:val="0"/>
                      <w:sz w:val="28"/>
                      <w:szCs w:val="28"/>
                    </w:rPr>
                  </w:pPr>
                  <w:r w:rsidRPr="00224201">
                    <w:rPr>
                      <w:snapToGrid w:val="0"/>
                      <w:sz w:val="28"/>
                      <w:szCs w:val="28"/>
                    </w:rPr>
                    <w:t>Прочие неналоговые доходы</w:t>
                  </w:r>
                  <w:r w:rsidR="003067F2">
                    <w:rPr>
                      <w:snapToGrid w:val="0"/>
                      <w:sz w:val="28"/>
                      <w:szCs w:val="28"/>
                    </w:rPr>
                    <w:t xml:space="preserve"> </w:t>
                  </w:r>
                  <w:r w:rsidRPr="00224201">
                    <w:rPr>
                      <w:snapToGrid w:val="0"/>
                      <w:sz w:val="28"/>
                      <w:szCs w:val="28"/>
                    </w:rPr>
                    <w:t>бюджетов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c>
                <w:tcPr>
                  <w:tcW w:w="14317" w:type="dxa"/>
                  <w:gridSpan w:val="3"/>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36" w:left="72"/>
                    <w:jc w:val="center"/>
                    <w:rPr>
                      <w:sz w:val="28"/>
                      <w:szCs w:val="28"/>
                    </w:rPr>
                  </w:pPr>
                  <w:r w:rsidRPr="00224201">
                    <w:rPr>
                      <w:sz w:val="28"/>
                      <w:szCs w:val="28"/>
                    </w:rPr>
                    <w:t>В ЧАСТИ БЕЗВОЗМЕЗДНЫХ ПОСТУПЛЕНИЙ ОТ ДРУГИХ БЮДЖЕТОВ  БЮДЖЕТНОЙ СИСТЕМЫ РОССИЙСКОЙ ФЕДЕРАЦИИ</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503"/>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lang w:val="en-US"/>
                    </w:rPr>
                  </w:pPr>
                  <w:r w:rsidRPr="00224201">
                    <w:rPr>
                      <w:snapToGrid w:val="0"/>
                      <w:sz w:val="28"/>
                      <w:szCs w:val="28"/>
                    </w:rPr>
                    <w:t>2 02 15001 10 0000150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rightChars="1" w:right="2"/>
                    <w:jc w:val="center"/>
                    <w:rPr>
                      <w:sz w:val="28"/>
                      <w:szCs w:val="28"/>
                    </w:rPr>
                  </w:pPr>
                  <w:r w:rsidRPr="00224201">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067F2">
              <w:tblPrEx>
                <w:tblBorders>
                  <w:top w:val="none" w:sz="0" w:space="0" w:color="auto"/>
                  <w:left w:val="none" w:sz="0" w:space="0" w:color="auto"/>
                  <w:right w:val="none" w:sz="0" w:space="0" w:color="auto"/>
                  <w:insideH w:val="none" w:sz="0" w:space="0" w:color="auto"/>
                  <w:insideV w:val="none" w:sz="0" w:space="0" w:color="auto"/>
                </w:tblBorders>
              </w:tblPrEx>
              <w:trPr>
                <w:trHeight w:val="698"/>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lastRenderedPageBreak/>
                    <w:t>2 02 15002 10 0000150</w:t>
                  </w:r>
                </w:p>
              </w:tc>
              <w:tc>
                <w:tcPr>
                  <w:tcW w:w="9785" w:type="dxa"/>
                  <w:tcBorders>
                    <w:top w:val="single" w:sz="4" w:space="0" w:color="auto"/>
                    <w:left w:val="single" w:sz="4" w:space="0" w:color="auto"/>
                    <w:bottom w:val="single" w:sz="4" w:space="0" w:color="auto"/>
                    <w:right w:val="single" w:sz="4" w:space="0" w:color="auto"/>
                  </w:tcBorders>
                </w:tcPr>
                <w:p w:rsidR="00224201" w:rsidRPr="00224201" w:rsidRDefault="00224201" w:rsidP="00224201">
                  <w:pPr>
                    <w:ind w:rightChars="1" w:right="2"/>
                    <w:jc w:val="center"/>
                    <w:rPr>
                      <w:sz w:val="28"/>
                      <w:szCs w:val="28"/>
                    </w:rPr>
                  </w:pPr>
                  <w:r w:rsidRPr="00224201">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1544"/>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napToGrid w:val="0"/>
                      <w:sz w:val="28"/>
                      <w:szCs w:val="28"/>
                    </w:rPr>
                  </w:pPr>
                  <w:r w:rsidRPr="00224201">
                    <w:rPr>
                      <w:snapToGrid w:val="0"/>
                      <w:sz w:val="28"/>
                      <w:szCs w:val="28"/>
                    </w:rPr>
                    <w:t>2 02 20216 10 0000 150</w:t>
                  </w:r>
                </w:p>
                <w:p w:rsidR="00224201" w:rsidRPr="00224201" w:rsidRDefault="00224201" w:rsidP="00224201">
                  <w:pPr>
                    <w:ind w:leftChars="-54" w:left="-108" w:rightChars="-54" w:right="-108"/>
                    <w:jc w:val="center"/>
                    <w:rPr>
                      <w:snapToGrid w:val="0"/>
                      <w:sz w:val="28"/>
                      <w:szCs w:val="28"/>
                    </w:rPr>
                  </w:pPr>
                </w:p>
                <w:p w:rsidR="00224201" w:rsidRPr="00224201" w:rsidRDefault="00224201" w:rsidP="00224201">
                  <w:pPr>
                    <w:ind w:leftChars="-54" w:left="-108" w:rightChars="-54" w:right="-108"/>
                    <w:jc w:val="center"/>
                    <w:rPr>
                      <w:snapToGrid w:val="0"/>
                      <w:sz w:val="28"/>
                      <w:szCs w:val="28"/>
                    </w:rPr>
                  </w:pPr>
                </w:p>
                <w:p w:rsidR="00224201" w:rsidRPr="00224201" w:rsidRDefault="00224201" w:rsidP="00224201">
                  <w:pPr>
                    <w:ind w:leftChars="-54" w:left="-108" w:rightChars="-54" w:right="-108"/>
                    <w:jc w:val="center"/>
                    <w:rPr>
                      <w:snapToGrid w:val="0"/>
                      <w:sz w:val="28"/>
                      <w:szCs w:val="28"/>
                    </w:rPr>
                  </w:pPr>
                </w:p>
                <w:p w:rsidR="00224201" w:rsidRPr="00224201" w:rsidRDefault="00224201" w:rsidP="003D0CED">
                  <w:pPr>
                    <w:ind w:rightChars="-54" w:right="-108"/>
                    <w:rPr>
                      <w:snapToGrid w:val="0"/>
                      <w:sz w:val="28"/>
                      <w:szCs w:val="28"/>
                    </w:rPr>
                  </w:pPr>
                </w:p>
              </w:tc>
              <w:tc>
                <w:tcPr>
                  <w:tcW w:w="9785" w:type="dxa"/>
                  <w:tcBorders>
                    <w:top w:val="single" w:sz="4" w:space="0" w:color="auto"/>
                    <w:left w:val="single" w:sz="4" w:space="0" w:color="auto"/>
                    <w:right w:val="single" w:sz="4" w:space="0" w:color="auto"/>
                  </w:tcBorders>
                </w:tcPr>
                <w:p w:rsidR="00224201" w:rsidRPr="00224201" w:rsidRDefault="00224201" w:rsidP="003D0CED">
                  <w:pPr>
                    <w:jc w:val="both"/>
                    <w:rPr>
                      <w:sz w:val="28"/>
                      <w:szCs w:val="28"/>
                    </w:rPr>
                  </w:pPr>
                  <w:r w:rsidRPr="00224201">
                    <w:rPr>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D0CED">
                  <w:pPr>
                    <w:rPr>
                      <w:sz w:val="28"/>
                      <w:szCs w:val="28"/>
                    </w:rPr>
                  </w:pPr>
                  <w:r w:rsidRPr="00224201">
                    <w:rPr>
                      <w:sz w:val="28"/>
                      <w:szCs w:val="28"/>
                    </w:rPr>
                    <w:t>100</w:t>
                  </w:r>
                </w:p>
                <w:p w:rsidR="00224201" w:rsidRPr="00224201" w:rsidRDefault="00224201" w:rsidP="003067F2">
                  <w:pPr>
                    <w:rPr>
                      <w:sz w:val="28"/>
                      <w:szCs w:val="28"/>
                    </w:rPr>
                  </w:pP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631"/>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3D0CED">
                  <w:pPr>
                    <w:jc w:val="center"/>
                    <w:rPr>
                      <w:sz w:val="28"/>
                      <w:szCs w:val="28"/>
                    </w:rPr>
                  </w:pPr>
                  <w:r w:rsidRPr="00224201">
                    <w:rPr>
                      <w:sz w:val="28"/>
                      <w:szCs w:val="28"/>
                    </w:rPr>
                    <w:t>2 02 35118 10 0000 150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ind w:rightChars="1" w:right="2"/>
                    <w:jc w:val="both"/>
                    <w:rPr>
                      <w:sz w:val="28"/>
                      <w:szCs w:val="28"/>
                    </w:rPr>
                  </w:pPr>
                  <w:r w:rsidRPr="00224201">
                    <w:rPr>
                      <w:sz w:val="28"/>
                      <w:szCs w:val="28"/>
                    </w:rPr>
                    <w:t>Субвенции бюджетам сельских</w:t>
                  </w:r>
                  <w:r w:rsidR="003D0CED">
                    <w:rPr>
                      <w:sz w:val="28"/>
                      <w:szCs w:val="28"/>
                    </w:rPr>
                    <w:t xml:space="preserve"> </w:t>
                  </w:r>
                  <w:r w:rsidRPr="00224201">
                    <w:rPr>
                      <w:sz w:val="28"/>
                      <w:szCs w:val="28"/>
                    </w:rPr>
                    <w:t>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D0CED">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399"/>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2 02 49999</w:t>
                  </w:r>
                  <w:r w:rsidRPr="00224201">
                    <w:rPr>
                      <w:sz w:val="28"/>
                      <w:szCs w:val="28"/>
                      <w:lang w:val="en-US"/>
                    </w:rPr>
                    <w:t xml:space="preserve"> 10</w:t>
                  </w:r>
                  <w:r w:rsidRPr="00224201">
                    <w:rPr>
                      <w:sz w:val="28"/>
                      <w:szCs w:val="28"/>
                    </w:rPr>
                    <w:t xml:space="preserve">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ind w:rightChars="-545" w:right="-1090"/>
                    <w:rPr>
                      <w:sz w:val="28"/>
                      <w:szCs w:val="28"/>
                    </w:rPr>
                  </w:pPr>
                  <w:r w:rsidRPr="00224201">
                    <w:rPr>
                      <w:sz w:val="28"/>
                      <w:szCs w:val="28"/>
                    </w:rPr>
                    <w:t>Прочие межбюджетные трансферты,  передаваемые бюджетам поселений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3D0CED">
                  <w:pP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986"/>
              </w:trPr>
              <w:tc>
                <w:tcPr>
                  <w:tcW w:w="3256" w:type="dxa"/>
                  <w:tcBorders>
                    <w:top w:val="single" w:sz="4" w:space="0" w:color="auto"/>
                    <w:left w:val="single" w:sz="4" w:space="0" w:color="auto"/>
                    <w:bottom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2 02 25555 10 0000 150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shd w:val="clear" w:color="auto" w:fill="FFFFFF"/>
                    <w:jc w:val="both"/>
                    <w:rPr>
                      <w:color w:val="000000"/>
                      <w:sz w:val="28"/>
                      <w:szCs w:val="28"/>
                    </w:rPr>
                  </w:pPr>
                  <w:r w:rsidRPr="00224201">
                    <w:rPr>
                      <w:color w:val="000000"/>
                      <w:sz w:val="28"/>
                      <w:szCs w:val="28"/>
                    </w:rPr>
                    <w:t>Субсидии бюджетам сельских поселений на поддержку государственных</w:t>
                  </w:r>
                </w:p>
                <w:p w:rsidR="00224201" w:rsidRPr="00224201" w:rsidRDefault="00224201" w:rsidP="00224201">
                  <w:pPr>
                    <w:shd w:val="clear" w:color="auto" w:fill="FFFFFF"/>
                    <w:jc w:val="center"/>
                    <w:rPr>
                      <w:color w:val="000000"/>
                      <w:sz w:val="28"/>
                      <w:szCs w:val="28"/>
                    </w:rPr>
                  </w:pPr>
                  <w:r w:rsidRPr="00224201">
                    <w:rPr>
                      <w:color w:val="000000"/>
                      <w:sz w:val="28"/>
                      <w:szCs w:val="28"/>
                    </w:rPr>
                    <w:t>программ субъектов Российской Федерации и муниципальных программ</w:t>
                  </w:r>
                </w:p>
                <w:p w:rsidR="00224201" w:rsidRPr="00224201" w:rsidRDefault="00224201" w:rsidP="003D0CED">
                  <w:pPr>
                    <w:shd w:val="clear" w:color="auto" w:fill="FFFFFF"/>
                    <w:jc w:val="center"/>
                    <w:rPr>
                      <w:color w:val="000000"/>
                      <w:sz w:val="28"/>
                      <w:szCs w:val="28"/>
                    </w:rPr>
                  </w:pPr>
                  <w:r w:rsidRPr="00224201">
                    <w:rPr>
                      <w:color w:val="000000"/>
                      <w:sz w:val="28"/>
                      <w:szCs w:val="28"/>
                    </w:rPr>
                    <w:t>формирования современной городской среды</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986"/>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2 02 25576 10 0000 150</w:t>
                  </w:r>
                </w:p>
                <w:p w:rsidR="00224201" w:rsidRPr="00224201" w:rsidRDefault="00224201" w:rsidP="003D0CED">
                  <w:pPr>
                    <w:ind w:rightChars="-54" w:right="-108"/>
                    <w:rPr>
                      <w:sz w:val="28"/>
                      <w:szCs w:val="28"/>
                    </w:rPr>
                  </w:pPr>
                </w:p>
              </w:tc>
              <w:tc>
                <w:tcPr>
                  <w:tcW w:w="9785" w:type="dxa"/>
                  <w:tcBorders>
                    <w:top w:val="single" w:sz="4" w:space="0" w:color="auto"/>
                    <w:left w:val="single" w:sz="4" w:space="0" w:color="auto"/>
                    <w:right w:val="single" w:sz="4" w:space="0" w:color="auto"/>
                  </w:tcBorders>
                </w:tcPr>
                <w:p w:rsidR="00224201" w:rsidRPr="00224201" w:rsidRDefault="00224201" w:rsidP="003D0CED">
                  <w:pPr>
                    <w:jc w:val="both"/>
                    <w:rPr>
                      <w:sz w:val="28"/>
                      <w:szCs w:val="28"/>
                    </w:rPr>
                  </w:pPr>
                  <w:r w:rsidRPr="00224201">
                    <w:rPr>
                      <w:sz w:val="28"/>
                      <w:szCs w:val="28"/>
                    </w:rPr>
                    <w:t xml:space="preserve">Субсидии бюджетам на </w:t>
                  </w:r>
                  <w:proofErr w:type="spellStart"/>
                  <w:r w:rsidRPr="00224201">
                    <w:rPr>
                      <w:sz w:val="28"/>
                      <w:szCs w:val="28"/>
                    </w:rPr>
                    <w:t>софинансирование</w:t>
                  </w:r>
                  <w:proofErr w:type="spellEnd"/>
                  <w:r w:rsidRPr="00224201">
                    <w:rPr>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3D0CED">
              <w:tblPrEx>
                <w:tblBorders>
                  <w:top w:val="none" w:sz="0" w:space="0" w:color="auto"/>
                  <w:left w:val="none" w:sz="0" w:space="0" w:color="auto"/>
                  <w:right w:val="none" w:sz="0" w:space="0" w:color="auto"/>
                  <w:insideH w:val="none" w:sz="0" w:space="0" w:color="auto"/>
                  <w:insideV w:val="none" w:sz="0" w:space="0" w:color="auto"/>
                </w:tblBorders>
              </w:tblPrEx>
              <w:trPr>
                <w:trHeight w:val="263"/>
              </w:trPr>
              <w:tc>
                <w:tcPr>
                  <w:tcW w:w="3256" w:type="dxa"/>
                  <w:tcBorders>
                    <w:top w:val="single" w:sz="4" w:space="0" w:color="auto"/>
                    <w:left w:val="single" w:sz="4" w:space="0" w:color="auto"/>
                    <w:right w:val="single" w:sz="4" w:space="0" w:color="auto"/>
                  </w:tcBorders>
                  <w:vAlign w:val="center"/>
                </w:tcPr>
                <w:p w:rsidR="00224201" w:rsidRPr="00224201" w:rsidRDefault="00224201" w:rsidP="00224201">
                  <w:pPr>
                    <w:ind w:leftChars="-54" w:left="-108" w:rightChars="-54" w:right="-108"/>
                    <w:jc w:val="center"/>
                    <w:rPr>
                      <w:sz w:val="28"/>
                      <w:szCs w:val="28"/>
                    </w:rPr>
                  </w:pPr>
                  <w:r w:rsidRPr="00224201">
                    <w:rPr>
                      <w:sz w:val="28"/>
                      <w:szCs w:val="28"/>
                    </w:rPr>
                    <w:t>2 02 29999 10 0000 150</w:t>
                  </w:r>
                </w:p>
              </w:tc>
              <w:tc>
                <w:tcPr>
                  <w:tcW w:w="9785" w:type="dxa"/>
                  <w:tcBorders>
                    <w:top w:val="single" w:sz="4" w:space="0" w:color="auto"/>
                    <w:left w:val="single" w:sz="4" w:space="0" w:color="auto"/>
                    <w:right w:val="single" w:sz="4" w:space="0" w:color="auto"/>
                  </w:tcBorders>
                </w:tcPr>
                <w:p w:rsidR="00224201" w:rsidRPr="00224201" w:rsidRDefault="00224201" w:rsidP="003D0CED">
                  <w:pPr>
                    <w:rPr>
                      <w:sz w:val="28"/>
                      <w:szCs w:val="28"/>
                    </w:rPr>
                  </w:pPr>
                  <w:r w:rsidRPr="00224201">
                    <w:rPr>
                      <w:sz w:val="28"/>
                      <w:szCs w:val="28"/>
                    </w:rPr>
                    <w:t>Прочие субсидии бюджетам сельских поселений</w:t>
                  </w:r>
                </w:p>
              </w:tc>
              <w:tc>
                <w:tcPr>
                  <w:tcW w:w="1276" w:type="dxa"/>
                  <w:tcBorders>
                    <w:top w:val="single" w:sz="4" w:space="0" w:color="auto"/>
                    <w:left w:val="single" w:sz="4" w:space="0" w:color="auto"/>
                    <w:right w:val="single" w:sz="4" w:space="0" w:color="auto"/>
                  </w:tcBorders>
                  <w:vAlign w:val="center"/>
                </w:tcPr>
                <w:p w:rsidR="00224201" w:rsidRPr="00224201" w:rsidRDefault="00224201" w:rsidP="00224201">
                  <w:pPr>
                    <w:jc w:val="center"/>
                    <w:rPr>
                      <w:sz w:val="28"/>
                      <w:szCs w:val="28"/>
                    </w:rPr>
                  </w:pPr>
                  <w:r w:rsidRPr="00224201">
                    <w:rPr>
                      <w:sz w:val="28"/>
                      <w:szCs w:val="28"/>
                    </w:rPr>
                    <w:t>100</w:t>
                  </w:r>
                </w:p>
              </w:tc>
            </w:tr>
            <w:tr w:rsidR="00224201" w:rsidRPr="00224201" w:rsidTr="00224201">
              <w:tblPrEx>
                <w:tblBorders>
                  <w:top w:val="none" w:sz="0" w:space="0" w:color="auto"/>
                  <w:left w:val="none" w:sz="0" w:space="0" w:color="auto"/>
                  <w:right w:val="none" w:sz="0" w:space="0" w:color="auto"/>
                  <w:insideH w:val="none" w:sz="0" w:space="0" w:color="auto"/>
                  <w:insideV w:val="none" w:sz="0" w:space="0" w:color="auto"/>
                </w:tblBorders>
              </w:tblPrEx>
              <w:trPr>
                <w:trHeight w:val="234"/>
              </w:trPr>
              <w:tc>
                <w:tcPr>
                  <w:tcW w:w="14317" w:type="dxa"/>
                  <w:gridSpan w:val="3"/>
                  <w:tcBorders>
                    <w:top w:val="single" w:sz="4" w:space="0" w:color="auto"/>
                    <w:left w:val="single" w:sz="4" w:space="0" w:color="auto"/>
                    <w:right w:val="single" w:sz="4" w:space="0" w:color="auto"/>
                  </w:tcBorders>
                </w:tcPr>
                <w:p w:rsidR="00224201" w:rsidRPr="00224201" w:rsidRDefault="00224201" w:rsidP="00224201">
                  <w:pPr>
                    <w:ind w:rightChars="-15" w:right="-30"/>
                    <w:jc w:val="center"/>
                    <w:rPr>
                      <w:b/>
                      <w:sz w:val="28"/>
                      <w:szCs w:val="28"/>
                    </w:rPr>
                  </w:pPr>
                </w:p>
              </w:tc>
            </w:tr>
          </w:tbl>
          <w:p w:rsidR="00224201" w:rsidRPr="00224201" w:rsidRDefault="00224201" w:rsidP="00224201">
            <w:pPr>
              <w:jc w:val="center"/>
              <w:rPr>
                <w:sz w:val="28"/>
                <w:szCs w:val="28"/>
              </w:rPr>
            </w:pPr>
          </w:p>
        </w:tc>
      </w:tr>
    </w:tbl>
    <w:p w:rsidR="008914B7" w:rsidRDefault="008914B7"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3D0CED" w:rsidRDefault="003D0CED" w:rsidP="00224201">
      <w:pPr>
        <w:jc w:val="right"/>
        <w:rPr>
          <w:sz w:val="28"/>
          <w:szCs w:val="28"/>
        </w:rPr>
      </w:pPr>
    </w:p>
    <w:p w:rsidR="000F0412" w:rsidRPr="00A247E3" w:rsidRDefault="000F0412" w:rsidP="000F0412">
      <w:pPr>
        <w:pageBreakBefore/>
        <w:jc w:val="right"/>
        <w:rPr>
          <w:bCs/>
          <w:sz w:val="28"/>
          <w:szCs w:val="28"/>
        </w:rPr>
      </w:pPr>
      <w:r>
        <w:rPr>
          <w:bCs/>
          <w:sz w:val="28"/>
          <w:szCs w:val="28"/>
        </w:rPr>
        <w:lastRenderedPageBreak/>
        <w:t>Приложение № 3</w:t>
      </w:r>
    </w:p>
    <w:p w:rsidR="000F0412" w:rsidRPr="00A247E3" w:rsidRDefault="000F0412" w:rsidP="000F0412">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0F0412" w:rsidRPr="00A247E3" w:rsidRDefault="000F0412" w:rsidP="000F0412">
      <w:pPr>
        <w:ind w:firstLine="426"/>
        <w:jc w:val="right"/>
        <w:rPr>
          <w:bCs/>
          <w:sz w:val="28"/>
          <w:szCs w:val="28"/>
        </w:rPr>
      </w:pPr>
      <w:r w:rsidRPr="00A247E3">
        <w:rPr>
          <w:bCs/>
          <w:sz w:val="28"/>
          <w:szCs w:val="28"/>
        </w:rPr>
        <w:t>МО Украинский сельсовет</w:t>
      </w:r>
    </w:p>
    <w:p w:rsidR="000F0412" w:rsidRPr="00A247E3" w:rsidRDefault="000F0412" w:rsidP="000F0412">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0F0412" w:rsidRDefault="000F0412" w:rsidP="000F0412">
      <w:pPr>
        <w:ind w:firstLine="426"/>
        <w:jc w:val="right"/>
        <w:rPr>
          <w:bCs/>
          <w:sz w:val="28"/>
          <w:szCs w:val="28"/>
        </w:rPr>
      </w:pPr>
      <w:r w:rsidRPr="00A247E3">
        <w:rPr>
          <w:bCs/>
          <w:sz w:val="28"/>
          <w:szCs w:val="28"/>
        </w:rPr>
        <w:t>Оренбургской области                                                                                                                                                                                                                                                     от ______.2021 г. № ___</w:t>
      </w:r>
    </w:p>
    <w:p w:rsidR="003D0CED" w:rsidRDefault="003D0CED" w:rsidP="00224201">
      <w:pPr>
        <w:jc w:val="right"/>
        <w:rPr>
          <w:sz w:val="28"/>
          <w:szCs w:val="28"/>
        </w:rPr>
      </w:pPr>
    </w:p>
    <w:tbl>
      <w:tblPr>
        <w:tblW w:w="14252" w:type="dxa"/>
        <w:tblInd w:w="534" w:type="dxa"/>
        <w:tblLook w:val="04A0" w:firstRow="1" w:lastRow="0" w:firstColumn="1" w:lastColumn="0" w:noHBand="0" w:noVBand="1"/>
      </w:tblPr>
      <w:tblGrid>
        <w:gridCol w:w="2976"/>
        <w:gridCol w:w="7427"/>
        <w:gridCol w:w="1202"/>
        <w:gridCol w:w="1197"/>
        <w:gridCol w:w="1214"/>
        <w:gridCol w:w="222"/>
        <w:gridCol w:w="14"/>
      </w:tblGrid>
      <w:tr w:rsidR="00AF6F76" w:rsidRPr="00F203FF" w:rsidTr="00F203FF">
        <w:trPr>
          <w:gridAfter w:val="1"/>
          <w:wAfter w:w="14" w:type="dxa"/>
          <w:trHeight w:val="315"/>
        </w:trPr>
        <w:tc>
          <w:tcPr>
            <w:tcW w:w="14016" w:type="dxa"/>
            <w:gridSpan w:val="5"/>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ПОСТУПЛЕНИЕ ДОХОДОВ В БЮДЖЕТ УКРАИНСКОГО СЕЛЬСОВЕТА ПО КОДАМ ВИДОВ ДОХОДОВ, ПОДВИДОВ ДОХОДОВ, КЛАССИФИКАЦИИ ОПЕРАЦИЙ СЕКТОРА ГОСУДАРСТВЕННОГО УПРАВЛЕНИЯ,</w:t>
            </w:r>
          </w:p>
        </w:tc>
        <w:tc>
          <w:tcPr>
            <w:tcW w:w="222"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r>
      <w:tr w:rsidR="00AF6F76" w:rsidRPr="00F203FF" w:rsidTr="00F203FF">
        <w:trPr>
          <w:trHeight w:val="315"/>
        </w:trPr>
        <w:tc>
          <w:tcPr>
            <w:tcW w:w="14016" w:type="dxa"/>
            <w:gridSpan w:val="5"/>
            <w:tcBorders>
              <w:top w:val="nil"/>
              <w:left w:val="nil"/>
              <w:bottom w:val="nil"/>
              <w:right w:val="nil"/>
            </w:tcBorders>
            <w:shd w:val="clear" w:color="auto" w:fill="auto"/>
            <w:noWrap/>
            <w:vAlign w:val="bottom"/>
            <w:hideMark/>
          </w:tcPr>
          <w:p w:rsidR="00AF6F76" w:rsidRPr="00F203FF" w:rsidRDefault="00DE5D64" w:rsidP="00F203FF">
            <w:pPr>
              <w:rPr>
                <w:b/>
                <w:bCs/>
                <w:sz w:val="28"/>
                <w:szCs w:val="28"/>
              </w:rPr>
            </w:pPr>
            <w:r w:rsidRPr="00F203FF">
              <w:rPr>
                <w:b/>
                <w:bCs/>
                <w:sz w:val="28"/>
                <w:szCs w:val="28"/>
              </w:rPr>
              <w:t xml:space="preserve">ОТНОСЯЩИХСЯ К ДОХОДАМ </w:t>
            </w:r>
            <w:r w:rsidR="00AF6F76" w:rsidRPr="00F203FF">
              <w:rPr>
                <w:b/>
                <w:bCs/>
                <w:sz w:val="28"/>
                <w:szCs w:val="28"/>
              </w:rPr>
              <w:t>БЮДЖЕТА НА 2022 ГОД И ПЛАНОВЫЙ ПЕРИОД 2023-2024 ГОДОВ</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r>
      <w:tr w:rsidR="00AF6F76" w:rsidRPr="00F203FF" w:rsidTr="00F203FF">
        <w:trPr>
          <w:trHeight w:val="315"/>
        </w:trPr>
        <w:tc>
          <w:tcPr>
            <w:tcW w:w="2976" w:type="dxa"/>
            <w:tcBorders>
              <w:top w:val="nil"/>
              <w:left w:val="nil"/>
              <w:bottom w:val="nil"/>
              <w:right w:val="nil"/>
            </w:tcBorders>
            <w:shd w:val="clear" w:color="auto" w:fill="auto"/>
            <w:noWrap/>
            <w:vAlign w:val="bottom"/>
            <w:hideMark/>
          </w:tcPr>
          <w:p w:rsidR="00AF6F76" w:rsidRPr="00F203FF" w:rsidRDefault="00AF6F76" w:rsidP="00AF6F76">
            <w:pPr>
              <w:rPr>
                <w:sz w:val="28"/>
                <w:szCs w:val="28"/>
              </w:rPr>
            </w:pPr>
          </w:p>
        </w:tc>
        <w:tc>
          <w:tcPr>
            <w:tcW w:w="7427" w:type="dxa"/>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c>
          <w:tcPr>
            <w:tcW w:w="1202" w:type="dxa"/>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c>
          <w:tcPr>
            <w:tcW w:w="1197" w:type="dxa"/>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c>
          <w:tcPr>
            <w:tcW w:w="1214" w:type="dxa"/>
            <w:tcBorders>
              <w:top w:val="nil"/>
              <w:left w:val="nil"/>
              <w:bottom w:val="nil"/>
              <w:right w:val="nil"/>
            </w:tcBorders>
            <w:shd w:val="clear" w:color="auto" w:fill="auto"/>
            <w:noWrap/>
            <w:vAlign w:val="bottom"/>
            <w:hideMark/>
          </w:tcPr>
          <w:p w:rsidR="00AF6F76" w:rsidRPr="00F203FF" w:rsidRDefault="00DE5D64" w:rsidP="00AF6F76">
            <w:pPr>
              <w:rPr>
                <w:sz w:val="28"/>
                <w:szCs w:val="28"/>
              </w:rPr>
            </w:pPr>
            <w:proofErr w:type="spellStart"/>
            <w:r w:rsidRPr="00F203FF">
              <w:rPr>
                <w:sz w:val="28"/>
                <w:szCs w:val="28"/>
              </w:rPr>
              <w:t>тыс</w:t>
            </w:r>
            <w:proofErr w:type="gramStart"/>
            <w:r w:rsidRPr="00F203FF">
              <w:rPr>
                <w:sz w:val="28"/>
                <w:szCs w:val="28"/>
              </w:rPr>
              <w:t>.</w:t>
            </w:r>
            <w:r w:rsidR="00AF6F76" w:rsidRPr="00F203FF">
              <w:rPr>
                <w:sz w:val="28"/>
                <w:szCs w:val="28"/>
              </w:rPr>
              <w:t>р</w:t>
            </w:r>
            <w:proofErr w:type="gramEnd"/>
            <w:r w:rsidR="00AF6F76" w:rsidRPr="00F203FF">
              <w:rPr>
                <w:sz w:val="28"/>
                <w:szCs w:val="28"/>
              </w:rPr>
              <w:t>уб</w:t>
            </w:r>
            <w:proofErr w:type="spellEnd"/>
            <w:r w:rsidR="00AF6F76" w:rsidRPr="00F203FF">
              <w:rPr>
                <w:sz w:val="28"/>
                <w:szCs w:val="28"/>
              </w:rPr>
              <w:t>.</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rPr>
                <w:sz w:val="28"/>
                <w:szCs w:val="28"/>
              </w:rPr>
            </w:pPr>
          </w:p>
        </w:tc>
      </w:tr>
      <w:tr w:rsidR="00AF6F76" w:rsidRPr="00F203FF" w:rsidTr="00F203FF">
        <w:trPr>
          <w:trHeight w:val="315"/>
        </w:trPr>
        <w:tc>
          <w:tcPr>
            <w:tcW w:w="2976"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код</w:t>
            </w:r>
          </w:p>
        </w:tc>
        <w:tc>
          <w:tcPr>
            <w:tcW w:w="7427" w:type="dxa"/>
            <w:tcBorders>
              <w:top w:val="single" w:sz="4" w:space="0" w:color="auto"/>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Наименование групп, подгрупп,</w:t>
            </w:r>
            <w:r w:rsidR="00DE5D64" w:rsidRPr="00F203FF">
              <w:rPr>
                <w:b/>
                <w:bCs/>
                <w:sz w:val="28"/>
                <w:szCs w:val="28"/>
              </w:rPr>
              <w:t xml:space="preserve"> </w:t>
            </w:r>
            <w:r w:rsidRPr="00F203FF">
              <w:rPr>
                <w:b/>
                <w:bCs/>
                <w:sz w:val="28"/>
                <w:szCs w:val="28"/>
              </w:rPr>
              <w:t xml:space="preserve">статей </w:t>
            </w:r>
          </w:p>
        </w:tc>
        <w:tc>
          <w:tcPr>
            <w:tcW w:w="1202" w:type="dxa"/>
            <w:tcBorders>
              <w:top w:val="single" w:sz="4" w:space="0" w:color="auto"/>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2022</w:t>
            </w:r>
          </w:p>
        </w:tc>
        <w:tc>
          <w:tcPr>
            <w:tcW w:w="1197" w:type="dxa"/>
            <w:tcBorders>
              <w:top w:val="single" w:sz="4" w:space="0" w:color="auto"/>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2023</w:t>
            </w:r>
          </w:p>
        </w:tc>
        <w:tc>
          <w:tcPr>
            <w:tcW w:w="1214" w:type="dxa"/>
            <w:tcBorders>
              <w:top w:val="single" w:sz="4" w:space="0" w:color="auto"/>
              <w:left w:val="single" w:sz="4" w:space="0" w:color="auto"/>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2024</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r>
      <w:tr w:rsidR="00AF6F76" w:rsidRPr="00F203FF" w:rsidTr="00F203FF">
        <w:trPr>
          <w:trHeight w:val="70"/>
        </w:trPr>
        <w:tc>
          <w:tcPr>
            <w:tcW w:w="2976" w:type="dxa"/>
            <w:vMerge/>
            <w:tcBorders>
              <w:top w:val="single" w:sz="4" w:space="0" w:color="auto"/>
              <w:left w:val="single" w:sz="4" w:space="0" w:color="auto"/>
              <w:bottom w:val="nil"/>
              <w:right w:val="single" w:sz="4" w:space="0" w:color="auto"/>
            </w:tcBorders>
            <w:vAlign w:val="center"/>
            <w:hideMark/>
          </w:tcPr>
          <w:p w:rsidR="00AF6F76" w:rsidRPr="00F203FF" w:rsidRDefault="00AF6F76" w:rsidP="00AF6F76">
            <w:pPr>
              <w:rPr>
                <w:b/>
                <w:bCs/>
                <w:sz w:val="28"/>
                <w:szCs w:val="28"/>
              </w:rPr>
            </w:pPr>
          </w:p>
        </w:tc>
        <w:tc>
          <w:tcPr>
            <w:tcW w:w="7427"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и подстатей доходов, разделов и подразделов</w:t>
            </w:r>
          </w:p>
        </w:tc>
        <w:tc>
          <w:tcPr>
            <w:tcW w:w="1202"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c>
          <w:tcPr>
            <w:tcW w:w="1197" w:type="dxa"/>
            <w:tcBorders>
              <w:top w:val="nil"/>
              <w:left w:val="nil"/>
              <w:bottom w:val="nil"/>
              <w:right w:val="nil"/>
            </w:tcBorders>
            <w:shd w:val="clear" w:color="auto" w:fill="auto"/>
            <w:noWrap/>
            <w:vAlign w:val="bottom"/>
            <w:hideMark/>
          </w:tcPr>
          <w:p w:rsidR="00AF6F76" w:rsidRPr="00F203FF" w:rsidRDefault="00AF6F76" w:rsidP="00AF6F76">
            <w:pPr>
              <w:jc w:val="center"/>
              <w:rPr>
                <w:b/>
                <w:bCs/>
                <w:sz w:val="28"/>
                <w:szCs w:val="28"/>
              </w:rPr>
            </w:pPr>
          </w:p>
        </w:tc>
        <w:tc>
          <w:tcPr>
            <w:tcW w:w="1214" w:type="dxa"/>
            <w:tcBorders>
              <w:top w:val="nil"/>
              <w:left w:val="single" w:sz="4" w:space="0" w:color="auto"/>
              <w:bottom w:val="nil"/>
              <w:right w:val="nil"/>
            </w:tcBorders>
            <w:shd w:val="clear" w:color="auto" w:fill="auto"/>
            <w:noWrap/>
            <w:vAlign w:val="bottom"/>
            <w:hideMark/>
          </w:tcPr>
          <w:p w:rsidR="00AF6F76" w:rsidRPr="00F203FF" w:rsidRDefault="00AF6F76" w:rsidP="00AF6F76">
            <w:pPr>
              <w:jc w:val="center"/>
              <w:rPr>
                <w:sz w:val="28"/>
                <w:szCs w:val="28"/>
              </w:rPr>
            </w:pPr>
            <w:r w:rsidRPr="00F203FF">
              <w:rPr>
                <w:sz w:val="28"/>
                <w:szCs w:val="28"/>
              </w:rPr>
              <w:t> </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center"/>
              <w:rPr>
                <w:sz w:val="28"/>
                <w:szCs w:val="28"/>
              </w:rPr>
            </w:pPr>
          </w:p>
        </w:tc>
      </w:tr>
      <w:tr w:rsidR="00AF6F76" w:rsidRPr="00F203FF" w:rsidTr="00F203FF">
        <w:trPr>
          <w:trHeight w:val="20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1 00 00000 00 0000 000</w:t>
            </w:r>
          </w:p>
        </w:tc>
        <w:tc>
          <w:tcPr>
            <w:tcW w:w="7427"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center"/>
              <w:rPr>
                <w:b/>
                <w:bCs/>
                <w:sz w:val="28"/>
                <w:szCs w:val="28"/>
              </w:rPr>
            </w:pPr>
            <w:r w:rsidRPr="00F203FF">
              <w:rPr>
                <w:b/>
                <w:bCs/>
                <w:sz w:val="28"/>
                <w:szCs w:val="28"/>
              </w:rPr>
              <w:t>НАЛОГОВЫЕ И НЕНАЛОГОВЫЕ ДОХОДЫ</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3576,60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3948,90</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3753,00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7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1 01 00000 00 0000 000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Налоги на прибыль, доходы</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1083,30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1122,30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1171,30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18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1 01 02000 01 0000 110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доходы физических лиц</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1083,30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1115,00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1164,00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F203FF" w:rsidP="00AF6F76">
            <w:pPr>
              <w:rPr>
                <w:sz w:val="28"/>
                <w:szCs w:val="28"/>
              </w:rPr>
            </w:pPr>
            <w:r>
              <w:rPr>
                <w:sz w:val="28"/>
                <w:szCs w:val="28"/>
              </w:rPr>
              <w:t>1</w:t>
            </w:r>
            <w:r w:rsidR="00AF6F76" w:rsidRPr="00F203FF">
              <w:rPr>
                <w:sz w:val="28"/>
                <w:szCs w:val="28"/>
              </w:rPr>
              <w:t>01 02010 01 0000  110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доходы физических лиц с доходов,</w:t>
            </w:r>
            <w:r w:rsidR="00DE5D64" w:rsidRPr="00F203FF">
              <w:rPr>
                <w:sz w:val="28"/>
                <w:szCs w:val="28"/>
              </w:rPr>
              <w:t xml:space="preserve"> </w:t>
            </w:r>
            <w:r w:rsidRPr="00F203FF">
              <w:rPr>
                <w:sz w:val="28"/>
                <w:szCs w:val="28"/>
              </w:rPr>
              <w:t>источником которых является налоговый агент,</w:t>
            </w:r>
            <w:r w:rsidR="00DE5D64" w:rsidRPr="00F203FF">
              <w:rPr>
                <w:sz w:val="28"/>
                <w:szCs w:val="28"/>
              </w:rPr>
              <w:t xml:space="preserve"> </w:t>
            </w:r>
            <w:r w:rsidRPr="00F203FF">
              <w:rPr>
                <w:sz w:val="28"/>
                <w:szCs w:val="28"/>
              </w:rPr>
              <w:t>за исключением доходов, в отношение которых исчисление и уплата налога осуществляются в соответствии со статьями 227,227.1 и 228 Налогового Кодекса РФ</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1076,00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1115,00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1164,00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3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1 01 02020 01 0000 110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F203FF">
              <w:rPr>
                <w:color w:val="000000"/>
                <w:sz w:val="28"/>
                <w:szCs w:val="28"/>
              </w:rPr>
              <w:lastRenderedPageBreak/>
              <w:t>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lastRenderedPageBreak/>
              <w:t>0,30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0,30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0,30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81"/>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1 01 02030 01 0000 110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доходы физических лиц с доходов,</w:t>
            </w:r>
            <w:r w:rsidR="00DE5D64" w:rsidRPr="00F203FF">
              <w:rPr>
                <w:sz w:val="28"/>
                <w:szCs w:val="28"/>
              </w:rPr>
              <w:t xml:space="preserve"> </w:t>
            </w:r>
            <w:r w:rsidRPr="00F203FF">
              <w:rPr>
                <w:sz w:val="28"/>
                <w:szCs w:val="28"/>
              </w:rPr>
              <w:t>полученных физическими лицами в соответствии со статьей 228 Налогового Кодекса  РФ</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7,00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7,00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7,00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1 03 00000 00 0000 000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b/>
                <w:bCs/>
                <w:sz w:val="28"/>
                <w:szCs w:val="28"/>
              </w:rPr>
            </w:pPr>
            <w:r w:rsidRPr="00F203FF">
              <w:rPr>
                <w:b/>
                <w:bCs/>
                <w:sz w:val="28"/>
                <w:szCs w:val="28"/>
              </w:rPr>
              <w:t>Налоги на товары (работы, услуги), реализуемые на территории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927,30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949,60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969,70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39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1 03 02000 01 0000 110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Акцизы по подакцизным товарам (продукции), производимым на территории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927,30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949,60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969,70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1 03 02230 01 0000 110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419,30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424,90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426,90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26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1 03 02231 01 0000 110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419,30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424,90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426,90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1 03 02240 01 0000 110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моторные масла для дизельных и (или) карбюраторных (</w:t>
            </w:r>
            <w:proofErr w:type="spellStart"/>
            <w:r w:rsidRPr="00F203FF">
              <w:rPr>
                <w:sz w:val="28"/>
                <w:szCs w:val="28"/>
              </w:rPr>
              <w:t>инжекторных</w:t>
            </w:r>
            <w:proofErr w:type="spellEnd"/>
            <w:r w:rsidRPr="00F203FF">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2,40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2,50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7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1 03 02241 01 0000 110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моторные масла для дизельных и (или) карбюраторных (</w:t>
            </w:r>
            <w:proofErr w:type="spellStart"/>
            <w:r w:rsidRPr="00F203FF">
              <w:rPr>
                <w:color w:val="000000"/>
                <w:sz w:val="28"/>
                <w:szCs w:val="28"/>
              </w:rPr>
              <w:t>инжекторных</w:t>
            </w:r>
            <w:proofErr w:type="spellEnd"/>
            <w:r w:rsidRPr="00F203FF">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2,40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2,50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1 03 02250 01 0000 110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558,30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575,00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595,10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1 03 02251 01 0000 110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558,30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575,00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595,10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84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1 03 02260 01 0000 110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-52,60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-52,70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-54,80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60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1 03 02261 01 0000 110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-52,60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-107,50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-67,90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9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1 05 00000 00 0000 000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b/>
                <w:bCs/>
                <w:color w:val="000000"/>
                <w:sz w:val="28"/>
                <w:szCs w:val="28"/>
              </w:rPr>
            </w:pPr>
            <w:r w:rsidRPr="00F203FF">
              <w:rPr>
                <w:b/>
                <w:bCs/>
                <w:color w:val="000000"/>
                <w:sz w:val="28"/>
                <w:szCs w:val="28"/>
              </w:rPr>
              <w:t>НАЛОГИ НА СОВОКУПНЫЙ ДОХОД</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258,00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604,00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456,00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202"/>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1 05 0300 001 0000 110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color w:val="212529"/>
                <w:sz w:val="28"/>
                <w:szCs w:val="28"/>
              </w:rPr>
            </w:pPr>
            <w:r w:rsidRPr="00F203FF">
              <w:rPr>
                <w:color w:val="212529"/>
                <w:sz w:val="28"/>
                <w:szCs w:val="28"/>
              </w:rPr>
              <w:t>Единый сельскохозяйственный налог</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258,00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456,00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1 05 03010 01 0000 110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color w:val="212529"/>
                <w:sz w:val="28"/>
                <w:szCs w:val="28"/>
              </w:rPr>
            </w:pPr>
            <w:r w:rsidRPr="00F203FF">
              <w:rPr>
                <w:color w:val="212529"/>
                <w:sz w:val="28"/>
                <w:szCs w:val="28"/>
              </w:rPr>
              <w:t>Единый сельскохозяйственный налог</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258,00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456,00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4"/>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1 06 00000 00 0000 000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b/>
                <w:bCs/>
                <w:sz w:val="28"/>
                <w:szCs w:val="28"/>
              </w:rPr>
            </w:pPr>
            <w:r w:rsidRPr="00F203FF">
              <w:rPr>
                <w:b/>
                <w:bCs/>
                <w:sz w:val="28"/>
                <w:szCs w:val="28"/>
              </w:rPr>
              <w:t>Налоги на имущество</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1305,00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1270,00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1153,00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143"/>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1 06 01000 00 0000 110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Налог на имущество физических лиц</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573"/>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 xml:space="preserve"> 1 06 01030 10 0000 110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25,00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24,00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59"/>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1 06 06000 00 0000 110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b/>
                <w:bCs/>
                <w:sz w:val="28"/>
                <w:szCs w:val="28"/>
              </w:rPr>
            </w:pPr>
            <w:r w:rsidRPr="00F203FF">
              <w:rPr>
                <w:b/>
                <w:bCs/>
                <w:sz w:val="28"/>
                <w:szCs w:val="28"/>
              </w:rPr>
              <w:t>Земельный налог</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1280,00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1202,00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1129,00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64"/>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1 06 06030 03 0000 110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организаций</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3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1 06 06033 10 0000 110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организаций, обладающих земельным участком, расположенным в границах сельских поселений</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198,00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4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1 06 06040 00 0000 110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физических лиц</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1082,00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931,00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1 06 06043 10 0000 110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Земельный налог с физических лиц, обладающих земельным участком, расположенным в границах сельских поселений</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1082,00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1004,00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931,00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69"/>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F203FF" w:rsidP="00AF6F76">
            <w:pPr>
              <w:rPr>
                <w:b/>
                <w:bCs/>
                <w:sz w:val="28"/>
                <w:szCs w:val="28"/>
              </w:rPr>
            </w:pPr>
            <w:r>
              <w:rPr>
                <w:b/>
                <w:bCs/>
                <w:sz w:val="28"/>
                <w:szCs w:val="28"/>
              </w:rPr>
              <w:t xml:space="preserve"> 1</w:t>
            </w:r>
            <w:r w:rsidR="00AF6F76" w:rsidRPr="00F203FF">
              <w:rPr>
                <w:b/>
                <w:bCs/>
                <w:sz w:val="28"/>
                <w:szCs w:val="28"/>
              </w:rPr>
              <w:t xml:space="preserve">08 00000 00 0000 000 </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Государственная пошлина</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3,00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63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1 08 04000 01 0000 110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 xml:space="preserve">Государственная пошлина за совершение нотариальных действий </w:t>
            </w:r>
            <w:proofErr w:type="gramStart"/>
            <w:r w:rsidRPr="00F203FF">
              <w:rPr>
                <w:sz w:val="28"/>
                <w:szCs w:val="28"/>
              </w:rPr>
              <w:t xml:space="preserve">( </w:t>
            </w:r>
            <w:proofErr w:type="gramEnd"/>
            <w:r w:rsidRPr="00F203FF">
              <w:rPr>
                <w:sz w:val="28"/>
                <w:szCs w:val="28"/>
              </w:rPr>
              <w:t>за исключением действий, совершаемых консульскими учреждениями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94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lastRenderedPageBreak/>
              <w:t>1 08 04020 01 0000 110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3,00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3,00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223"/>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F203FF" w:rsidP="00AF6F76">
            <w:pPr>
              <w:rPr>
                <w:b/>
                <w:bCs/>
                <w:sz w:val="28"/>
                <w:szCs w:val="28"/>
              </w:rPr>
            </w:pPr>
            <w:r>
              <w:rPr>
                <w:b/>
                <w:bCs/>
                <w:sz w:val="28"/>
                <w:szCs w:val="28"/>
              </w:rPr>
              <w:t xml:space="preserve">2 00 </w:t>
            </w:r>
            <w:r w:rsidR="00AF6F76" w:rsidRPr="00F203FF">
              <w:rPr>
                <w:b/>
                <w:bCs/>
                <w:sz w:val="28"/>
                <w:szCs w:val="28"/>
              </w:rPr>
              <w:t>00000 00 0000 000</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 xml:space="preserve">Безвозмездные поступления </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4978,30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5055,60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5439,20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4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2 02 00000 00 0000 000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b/>
                <w:bCs/>
                <w:color w:val="000000"/>
                <w:sz w:val="28"/>
                <w:szCs w:val="28"/>
              </w:rPr>
            </w:pPr>
            <w:r w:rsidRPr="00F203FF">
              <w:rPr>
                <w:b/>
                <w:bCs/>
                <w:color w:val="000000"/>
                <w:sz w:val="28"/>
                <w:szCs w:val="28"/>
              </w:rPr>
              <w:t>БЕЗВОЗМЕЗДНЫЕ ПОСТУПЛЕНИЯ ОТ ДРУГИХ БЮДЖЕТОВ БЮДЖЕТНОЙ СИСТЕМЫ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4978,30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5055,60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5439,20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7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2 02 10000 00 0000 150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бюджетной системы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4872,80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4946,60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4974,30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r w:rsidR="00AF6F76" w:rsidRPr="00F203FF" w:rsidTr="00F203FF">
        <w:trPr>
          <w:trHeight w:val="157"/>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2 02 15001 00 0000 150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Дотации на выравнивание бюджетной обеспеченности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4798,20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4931,10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4959,10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16"/>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2 02 15001 10 0000 150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4798,20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4931,10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4959,10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37"/>
        </w:trPr>
        <w:tc>
          <w:tcPr>
            <w:tcW w:w="2976" w:type="dxa"/>
            <w:tcBorders>
              <w:top w:val="nil"/>
              <w:left w:val="single" w:sz="4" w:space="0" w:color="000000"/>
              <w:bottom w:val="single" w:sz="4" w:space="0" w:color="000000"/>
              <w:right w:val="single" w:sz="4" w:space="0" w:color="000000"/>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2 02 15002 00 0000 150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на поддержку мер по обеспечению сбалансированности бюджетов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60,40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 </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000000"/>
              <w:bottom w:val="single" w:sz="4" w:space="0" w:color="000000"/>
              <w:right w:val="single" w:sz="4" w:space="0" w:color="000000"/>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2 02 15002 10 0000 150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бюджетам сельских поселений на поддержку мер по обеспечению сбалансированности бюджетов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60,40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 </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39"/>
        </w:trPr>
        <w:tc>
          <w:tcPr>
            <w:tcW w:w="2976" w:type="dxa"/>
            <w:tcBorders>
              <w:top w:val="nil"/>
              <w:left w:val="single" w:sz="4" w:space="0" w:color="auto"/>
              <w:bottom w:val="single" w:sz="4" w:space="0" w:color="auto"/>
              <w:right w:val="single" w:sz="4" w:space="0" w:color="auto"/>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2 02 16001 00 0000 150</w:t>
            </w:r>
          </w:p>
        </w:tc>
        <w:tc>
          <w:tcPr>
            <w:tcW w:w="7427" w:type="dxa"/>
            <w:tcBorders>
              <w:top w:val="nil"/>
              <w:left w:val="nil"/>
              <w:bottom w:val="single" w:sz="4" w:space="0" w:color="auto"/>
              <w:right w:val="single" w:sz="4" w:space="0" w:color="auto"/>
            </w:tcBorders>
            <w:shd w:val="clear" w:color="auto" w:fill="auto"/>
            <w:hideMark/>
          </w:tcPr>
          <w:p w:rsidR="00AF6F76" w:rsidRPr="00F203FF" w:rsidRDefault="00AF6F76" w:rsidP="00AF6F76">
            <w:pPr>
              <w:rPr>
                <w:color w:val="000000"/>
                <w:sz w:val="28"/>
                <w:szCs w:val="28"/>
              </w:rPr>
            </w:pPr>
            <w:r w:rsidRPr="00F203FF">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14,20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15,50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15,20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0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2 02 16001 10 0000 150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Дотации</w:t>
            </w:r>
            <w:r w:rsidR="00DE5D64" w:rsidRPr="00F203FF">
              <w:rPr>
                <w:sz w:val="28"/>
                <w:szCs w:val="28"/>
              </w:rPr>
              <w:t xml:space="preserve"> </w:t>
            </w:r>
            <w:r w:rsidRPr="00F203FF">
              <w:rPr>
                <w:sz w:val="28"/>
                <w:szCs w:val="28"/>
              </w:rPr>
              <w:t>бюджетам сельских поселений на выравнивание бюджетной обеспеченности из бюджетов муниципальных районов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14,20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15,50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15,20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2 02 29999 00 0000 150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Прочие субсидии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352,10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12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2 02 29999 10 0000 150</w:t>
            </w:r>
          </w:p>
        </w:tc>
        <w:tc>
          <w:tcPr>
            <w:tcW w:w="7427" w:type="dxa"/>
            <w:tcBorders>
              <w:top w:val="nil"/>
              <w:left w:val="nil"/>
              <w:bottom w:val="single" w:sz="4" w:space="0" w:color="000000"/>
              <w:right w:val="single" w:sz="4" w:space="0" w:color="000000"/>
            </w:tcBorders>
            <w:shd w:val="clear" w:color="auto" w:fill="auto"/>
            <w:hideMark/>
          </w:tcPr>
          <w:p w:rsidR="00AF6F76" w:rsidRPr="00F203FF" w:rsidRDefault="00AF6F76" w:rsidP="00AF6F76">
            <w:pPr>
              <w:rPr>
                <w:color w:val="000000"/>
                <w:sz w:val="28"/>
                <w:szCs w:val="28"/>
              </w:rPr>
            </w:pPr>
            <w:r w:rsidRPr="00F203FF">
              <w:rPr>
                <w:color w:val="000000"/>
                <w:sz w:val="28"/>
                <w:szCs w:val="28"/>
              </w:rPr>
              <w:t>Прочие субсидии бюджетам сельских поселений</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 </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352,10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411"/>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2 02 30000 00 0000 150</w:t>
            </w:r>
          </w:p>
        </w:tc>
        <w:tc>
          <w:tcPr>
            <w:tcW w:w="742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rPr>
                <w:color w:val="000000"/>
                <w:sz w:val="28"/>
                <w:szCs w:val="28"/>
              </w:rPr>
            </w:pPr>
            <w:r w:rsidRPr="00F203FF">
              <w:rPr>
                <w:color w:val="000000"/>
                <w:sz w:val="28"/>
                <w:szCs w:val="28"/>
              </w:rPr>
              <w:t>Субвенции бюджетам бюджетной системы Российской Федерации</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105,50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b/>
                <w:bCs/>
                <w:sz w:val="28"/>
                <w:szCs w:val="28"/>
              </w:rPr>
            </w:pPr>
            <w:r w:rsidRPr="00F203FF">
              <w:rPr>
                <w:b/>
                <w:bCs/>
                <w:sz w:val="28"/>
                <w:szCs w:val="28"/>
              </w:rPr>
              <w:t>109,00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112,80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97"/>
        </w:trPr>
        <w:tc>
          <w:tcPr>
            <w:tcW w:w="2976" w:type="dxa"/>
            <w:tcBorders>
              <w:top w:val="nil"/>
              <w:left w:val="single" w:sz="4" w:space="0" w:color="auto"/>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lastRenderedPageBreak/>
              <w:t>2 0 235118 00 0000 150</w:t>
            </w:r>
          </w:p>
        </w:tc>
        <w:tc>
          <w:tcPr>
            <w:tcW w:w="7427" w:type="dxa"/>
            <w:tcBorders>
              <w:top w:val="nil"/>
              <w:left w:val="nil"/>
              <w:bottom w:val="nil"/>
              <w:right w:val="nil"/>
            </w:tcBorders>
            <w:shd w:val="clear" w:color="auto" w:fill="auto"/>
            <w:vAlign w:val="bottom"/>
            <w:hideMark/>
          </w:tcPr>
          <w:p w:rsidR="00AF6F76" w:rsidRPr="00F203FF" w:rsidRDefault="00AF6F76" w:rsidP="00AF6F76">
            <w:pPr>
              <w:rPr>
                <w:sz w:val="28"/>
                <w:szCs w:val="28"/>
              </w:rPr>
            </w:pPr>
            <w:r w:rsidRPr="00F203FF">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2" w:type="dxa"/>
            <w:tcBorders>
              <w:top w:val="nil"/>
              <w:left w:val="single" w:sz="4" w:space="0" w:color="auto"/>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105,50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109,00</w:t>
            </w:r>
          </w:p>
        </w:tc>
        <w:tc>
          <w:tcPr>
            <w:tcW w:w="1214"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112,80</w:t>
            </w:r>
          </w:p>
        </w:tc>
        <w:tc>
          <w:tcPr>
            <w:tcW w:w="236" w:type="dxa"/>
            <w:gridSpan w:val="2"/>
            <w:tcBorders>
              <w:top w:val="nil"/>
              <w:left w:val="nil"/>
              <w:bottom w:val="nil"/>
              <w:right w:val="nil"/>
            </w:tcBorders>
            <w:shd w:val="clear" w:color="auto" w:fill="auto"/>
            <w:vAlign w:val="bottom"/>
            <w:hideMark/>
          </w:tcPr>
          <w:p w:rsidR="00AF6F76" w:rsidRPr="00F203FF" w:rsidRDefault="00AF6F76" w:rsidP="00AF6F76">
            <w:pPr>
              <w:jc w:val="right"/>
              <w:rPr>
                <w:sz w:val="28"/>
                <w:szCs w:val="28"/>
              </w:rPr>
            </w:pPr>
          </w:p>
        </w:tc>
      </w:tr>
      <w:tr w:rsidR="00AF6F76" w:rsidRPr="00F203FF" w:rsidTr="00F203FF">
        <w:trPr>
          <w:trHeight w:val="63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2 02 35118 10 0000 150</w:t>
            </w:r>
          </w:p>
        </w:tc>
        <w:tc>
          <w:tcPr>
            <w:tcW w:w="7427" w:type="dxa"/>
            <w:tcBorders>
              <w:top w:val="single" w:sz="4" w:space="0" w:color="auto"/>
              <w:left w:val="nil"/>
              <w:bottom w:val="single" w:sz="4" w:space="0" w:color="auto"/>
              <w:right w:val="single" w:sz="4" w:space="0" w:color="auto"/>
            </w:tcBorders>
            <w:shd w:val="clear" w:color="auto" w:fill="auto"/>
            <w:vAlign w:val="bottom"/>
            <w:hideMark/>
          </w:tcPr>
          <w:p w:rsidR="00AF6F76" w:rsidRPr="00F203FF" w:rsidRDefault="00AF6F76" w:rsidP="00AF6F76">
            <w:pPr>
              <w:rPr>
                <w:sz w:val="28"/>
                <w:szCs w:val="28"/>
              </w:rPr>
            </w:pPr>
            <w:r w:rsidRPr="00F203FF">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02"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105,50</w:t>
            </w:r>
          </w:p>
        </w:tc>
        <w:tc>
          <w:tcPr>
            <w:tcW w:w="1197" w:type="dxa"/>
            <w:tcBorders>
              <w:top w:val="nil"/>
              <w:left w:val="nil"/>
              <w:bottom w:val="single" w:sz="4" w:space="0" w:color="auto"/>
              <w:right w:val="single" w:sz="4" w:space="0" w:color="auto"/>
            </w:tcBorders>
            <w:shd w:val="clear" w:color="auto" w:fill="auto"/>
            <w:vAlign w:val="bottom"/>
            <w:hideMark/>
          </w:tcPr>
          <w:p w:rsidR="00AF6F76" w:rsidRPr="00F203FF" w:rsidRDefault="00AF6F76" w:rsidP="00AF6F76">
            <w:pPr>
              <w:jc w:val="right"/>
              <w:rPr>
                <w:sz w:val="28"/>
                <w:szCs w:val="28"/>
              </w:rPr>
            </w:pPr>
            <w:r w:rsidRPr="00F203FF">
              <w:rPr>
                <w:sz w:val="28"/>
                <w:szCs w:val="28"/>
              </w:rPr>
              <w:t>109,00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sz w:val="28"/>
                <w:szCs w:val="28"/>
              </w:rPr>
            </w:pPr>
            <w:r w:rsidRPr="00F203FF">
              <w:rPr>
                <w:sz w:val="28"/>
                <w:szCs w:val="28"/>
              </w:rPr>
              <w:t>112,80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sz w:val="28"/>
                <w:szCs w:val="28"/>
              </w:rPr>
            </w:pPr>
          </w:p>
        </w:tc>
      </w:tr>
      <w:tr w:rsidR="00AF6F76" w:rsidRPr="00F203FF" w:rsidTr="00F203FF">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AF6F76" w:rsidRPr="00F203FF" w:rsidRDefault="00AF6F76" w:rsidP="00AF6F76">
            <w:pPr>
              <w:rPr>
                <w:sz w:val="28"/>
                <w:szCs w:val="28"/>
              </w:rPr>
            </w:pPr>
            <w:r w:rsidRPr="00F203FF">
              <w:rPr>
                <w:sz w:val="28"/>
                <w:szCs w:val="28"/>
              </w:rPr>
              <w:t> </w:t>
            </w:r>
          </w:p>
        </w:tc>
        <w:tc>
          <w:tcPr>
            <w:tcW w:w="742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rPr>
                <w:b/>
                <w:bCs/>
                <w:sz w:val="28"/>
                <w:szCs w:val="28"/>
              </w:rPr>
            </w:pPr>
            <w:r w:rsidRPr="00F203FF">
              <w:rPr>
                <w:b/>
                <w:bCs/>
                <w:sz w:val="28"/>
                <w:szCs w:val="28"/>
              </w:rPr>
              <w:t>Всего доходов</w:t>
            </w:r>
          </w:p>
        </w:tc>
        <w:tc>
          <w:tcPr>
            <w:tcW w:w="1202"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8554,90</w:t>
            </w:r>
          </w:p>
        </w:tc>
        <w:tc>
          <w:tcPr>
            <w:tcW w:w="1197"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9004,50</w:t>
            </w:r>
          </w:p>
        </w:tc>
        <w:tc>
          <w:tcPr>
            <w:tcW w:w="1214" w:type="dxa"/>
            <w:tcBorders>
              <w:top w:val="nil"/>
              <w:left w:val="nil"/>
              <w:bottom w:val="single" w:sz="4" w:space="0" w:color="auto"/>
              <w:right w:val="single" w:sz="4" w:space="0" w:color="auto"/>
            </w:tcBorders>
            <w:shd w:val="clear" w:color="auto" w:fill="auto"/>
            <w:noWrap/>
            <w:vAlign w:val="bottom"/>
            <w:hideMark/>
          </w:tcPr>
          <w:p w:rsidR="00AF6F76" w:rsidRPr="00F203FF" w:rsidRDefault="00AF6F76" w:rsidP="00AF6F76">
            <w:pPr>
              <w:jc w:val="right"/>
              <w:rPr>
                <w:b/>
                <w:bCs/>
                <w:sz w:val="28"/>
                <w:szCs w:val="28"/>
              </w:rPr>
            </w:pPr>
            <w:r w:rsidRPr="00F203FF">
              <w:rPr>
                <w:b/>
                <w:bCs/>
                <w:sz w:val="28"/>
                <w:szCs w:val="28"/>
              </w:rPr>
              <w:t>9192,20</w:t>
            </w:r>
          </w:p>
        </w:tc>
        <w:tc>
          <w:tcPr>
            <w:tcW w:w="236" w:type="dxa"/>
            <w:gridSpan w:val="2"/>
            <w:tcBorders>
              <w:top w:val="nil"/>
              <w:left w:val="nil"/>
              <w:bottom w:val="nil"/>
              <w:right w:val="nil"/>
            </w:tcBorders>
            <w:shd w:val="clear" w:color="auto" w:fill="auto"/>
            <w:noWrap/>
            <w:vAlign w:val="bottom"/>
            <w:hideMark/>
          </w:tcPr>
          <w:p w:rsidR="00AF6F76" w:rsidRPr="00F203FF" w:rsidRDefault="00AF6F76" w:rsidP="00AF6F76">
            <w:pPr>
              <w:jc w:val="right"/>
              <w:rPr>
                <w:b/>
                <w:bCs/>
                <w:sz w:val="28"/>
                <w:szCs w:val="28"/>
              </w:rPr>
            </w:pPr>
          </w:p>
        </w:tc>
      </w:tr>
    </w:tbl>
    <w:p w:rsidR="000F0412" w:rsidRDefault="000F0412"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Default="00DE5D64" w:rsidP="000F0412">
      <w:pPr>
        <w:jc w:val="both"/>
        <w:rPr>
          <w:sz w:val="28"/>
          <w:szCs w:val="28"/>
        </w:rPr>
      </w:pPr>
    </w:p>
    <w:p w:rsidR="00DE5D64" w:rsidRPr="00A247E3" w:rsidRDefault="00DE5D64" w:rsidP="00DE5D64">
      <w:pPr>
        <w:pageBreakBefore/>
        <w:jc w:val="right"/>
        <w:rPr>
          <w:bCs/>
          <w:sz w:val="28"/>
          <w:szCs w:val="28"/>
        </w:rPr>
      </w:pPr>
      <w:r>
        <w:rPr>
          <w:bCs/>
          <w:sz w:val="28"/>
          <w:szCs w:val="28"/>
        </w:rPr>
        <w:lastRenderedPageBreak/>
        <w:t>Приложение № 4</w:t>
      </w:r>
    </w:p>
    <w:p w:rsidR="00DE5D64" w:rsidRPr="00A247E3" w:rsidRDefault="00DE5D64" w:rsidP="00DE5D64">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DE5D64" w:rsidRPr="00A247E3" w:rsidRDefault="00DE5D64" w:rsidP="00DE5D64">
      <w:pPr>
        <w:ind w:firstLine="426"/>
        <w:jc w:val="right"/>
        <w:rPr>
          <w:bCs/>
          <w:sz w:val="28"/>
          <w:szCs w:val="28"/>
        </w:rPr>
      </w:pPr>
      <w:r w:rsidRPr="00A247E3">
        <w:rPr>
          <w:bCs/>
          <w:sz w:val="28"/>
          <w:szCs w:val="28"/>
        </w:rPr>
        <w:t>МО Украинский сельсовет</w:t>
      </w:r>
    </w:p>
    <w:p w:rsidR="00DE5D64" w:rsidRPr="00A247E3" w:rsidRDefault="00DE5D64" w:rsidP="00DE5D64">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DE5D64" w:rsidRDefault="00DE5D64" w:rsidP="00DE5D64">
      <w:pPr>
        <w:ind w:firstLine="426"/>
        <w:jc w:val="right"/>
        <w:rPr>
          <w:bCs/>
          <w:sz w:val="28"/>
          <w:szCs w:val="28"/>
        </w:rPr>
      </w:pPr>
      <w:r w:rsidRPr="00A247E3">
        <w:rPr>
          <w:bCs/>
          <w:sz w:val="28"/>
          <w:szCs w:val="28"/>
        </w:rPr>
        <w:t>Оренбургской области                                                                                                                                                                                                                                                     от ______.2021 г. № ___</w:t>
      </w:r>
    </w:p>
    <w:p w:rsidR="00DE5D64" w:rsidRDefault="00DE5D64" w:rsidP="00DE5D64">
      <w:pPr>
        <w:jc w:val="right"/>
        <w:rPr>
          <w:sz w:val="28"/>
          <w:szCs w:val="28"/>
        </w:rPr>
      </w:pPr>
    </w:p>
    <w:tbl>
      <w:tblPr>
        <w:tblW w:w="14252" w:type="dxa"/>
        <w:tblInd w:w="534" w:type="dxa"/>
        <w:tblLook w:val="04A0" w:firstRow="1" w:lastRow="0" w:firstColumn="1" w:lastColumn="0" w:noHBand="0" w:noVBand="1"/>
      </w:tblPr>
      <w:tblGrid>
        <w:gridCol w:w="7793"/>
        <w:gridCol w:w="850"/>
        <w:gridCol w:w="1276"/>
        <w:gridCol w:w="1562"/>
        <w:gridCol w:w="1418"/>
        <w:gridCol w:w="1353"/>
      </w:tblGrid>
      <w:tr w:rsidR="00DE5D64" w:rsidRPr="00F203FF" w:rsidTr="00F203FF">
        <w:trPr>
          <w:trHeight w:val="300"/>
        </w:trPr>
        <w:tc>
          <w:tcPr>
            <w:tcW w:w="14252" w:type="dxa"/>
            <w:gridSpan w:val="6"/>
            <w:tcBorders>
              <w:top w:val="nil"/>
              <w:left w:val="single" w:sz="4" w:space="0" w:color="auto"/>
              <w:bottom w:val="nil"/>
              <w:right w:val="single" w:sz="4" w:space="0" w:color="000000"/>
            </w:tcBorders>
            <w:shd w:val="clear" w:color="auto" w:fill="auto"/>
            <w:noWrap/>
            <w:vAlign w:val="bottom"/>
            <w:hideMark/>
          </w:tcPr>
          <w:p w:rsidR="00DE5D64" w:rsidRPr="00F203FF" w:rsidRDefault="00DE5D64" w:rsidP="00DE5D64">
            <w:pPr>
              <w:jc w:val="center"/>
              <w:rPr>
                <w:sz w:val="28"/>
                <w:szCs w:val="28"/>
              </w:rPr>
            </w:pPr>
            <w:r w:rsidRPr="00F203FF">
              <w:rPr>
                <w:sz w:val="28"/>
                <w:szCs w:val="28"/>
              </w:rPr>
              <w:t>РАСПРЕДЕЛЕНИЕ  БЮДЖЕТНЫХ АССИГНОВАНИЙ   НА 2022 ГОД</w:t>
            </w:r>
          </w:p>
        </w:tc>
      </w:tr>
      <w:tr w:rsidR="00DE5D64" w:rsidRPr="00F203FF" w:rsidTr="00F203FF">
        <w:trPr>
          <w:trHeight w:val="300"/>
        </w:trPr>
        <w:tc>
          <w:tcPr>
            <w:tcW w:w="14252" w:type="dxa"/>
            <w:gridSpan w:val="6"/>
            <w:tcBorders>
              <w:top w:val="nil"/>
              <w:left w:val="single" w:sz="4" w:space="0" w:color="auto"/>
              <w:bottom w:val="nil"/>
              <w:right w:val="single" w:sz="4" w:space="0" w:color="000000"/>
            </w:tcBorders>
            <w:shd w:val="clear" w:color="auto" w:fill="auto"/>
            <w:noWrap/>
            <w:vAlign w:val="bottom"/>
            <w:hideMark/>
          </w:tcPr>
          <w:p w:rsidR="00DE5D64" w:rsidRPr="00F203FF" w:rsidRDefault="00DE5D64" w:rsidP="00DE5D64">
            <w:pPr>
              <w:jc w:val="center"/>
              <w:rPr>
                <w:sz w:val="28"/>
                <w:szCs w:val="28"/>
              </w:rPr>
            </w:pPr>
            <w:r w:rsidRPr="00F203FF">
              <w:rPr>
                <w:sz w:val="28"/>
                <w:szCs w:val="28"/>
              </w:rPr>
              <w:t xml:space="preserve"> И ПЛАНОВЫЙ ПЕРИОД 2023-2024 годов  ПО РАЗДЕЛАМ, ПОДРАЗДЕЛАМ</w:t>
            </w:r>
          </w:p>
        </w:tc>
      </w:tr>
      <w:tr w:rsidR="00DE5D64" w:rsidRPr="00F203FF" w:rsidTr="00F203FF">
        <w:trPr>
          <w:trHeight w:val="300"/>
        </w:trPr>
        <w:tc>
          <w:tcPr>
            <w:tcW w:w="14252" w:type="dxa"/>
            <w:gridSpan w:val="6"/>
            <w:tcBorders>
              <w:top w:val="nil"/>
              <w:left w:val="single" w:sz="4" w:space="0" w:color="auto"/>
              <w:bottom w:val="nil"/>
              <w:right w:val="single" w:sz="4" w:space="0" w:color="000000"/>
            </w:tcBorders>
            <w:shd w:val="clear" w:color="auto" w:fill="auto"/>
            <w:noWrap/>
            <w:vAlign w:val="bottom"/>
            <w:hideMark/>
          </w:tcPr>
          <w:p w:rsidR="00DE5D64" w:rsidRPr="00F203FF" w:rsidRDefault="00DE5D64" w:rsidP="00DE5D64">
            <w:pPr>
              <w:jc w:val="center"/>
              <w:rPr>
                <w:sz w:val="28"/>
                <w:szCs w:val="28"/>
              </w:rPr>
            </w:pPr>
            <w:r w:rsidRPr="00F203FF">
              <w:rPr>
                <w:sz w:val="28"/>
                <w:szCs w:val="28"/>
              </w:rPr>
              <w:t>РАСХОДОВ КЛАССИФИКАЦИИ РАСХОДОВ БЮДЖЕТА</w:t>
            </w:r>
          </w:p>
        </w:tc>
      </w:tr>
      <w:tr w:rsidR="00DE5D64" w:rsidRPr="00F203FF" w:rsidTr="00F203FF">
        <w:trPr>
          <w:trHeight w:val="80"/>
        </w:trPr>
        <w:tc>
          <w:tcPr>
            <w:tcW w:w="7793" w:type="dxa"/>
            <w:tcBorders>
              <w:top w:val="nil"/>
              <w:left w:val="single" w:sz="4" w:space="0" w:color="auto"/>
              <w:bottom w:val="nil"/>
              <w:right w:val="nil"/>
            </w:tcBorders>
            <w:shd w:val="clear" w:color="auto" w:fill="auto"/>
            <w:noWrap/>
            <w:vAlign w:val="bottom"/>
            <w:hideMark/>
          </w:tcPr>
          <w:p w:rsidR="00DE5D64" w:rsidRPr="00F203FF" w:rsidRDefault="00DE5D64" w:rsidP="00DE5D64">
            <w:pPr>
              <w:rPr>
                <w:sz w:val="28"/>
                <w:szCs w:val="28"/>
              </w:rPr>
            </w:pPr>
          </w:p>
        </w:tc>
        <w:tc>
          <w:tcPr>
            <w:tcW w:w="850"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
        </w:tc>
        <w:tc>
          <w:tcPr>
            <w:tcW w:w="1276"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
        </w:tc>
        <w:tc>
          <w:tcPr>
            <w:tcW w:w="1562"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roofErr w:type="spellStart"/>
            <w:r w:rsidRPr="00F203FF">
              <w:rPr>
                <w:sz w:val="28"/>
                <w:szCs w:val="28"/>
              </w:rPr>
              <w:t>тыс</w:t>
            </w:r>
            <w:proofErr w:type="gramStart"/>
            <w:r w:rsidRPr="00F203FF">
              <w:rPr>
                <w:sz w:val="28"/>
                <w:szCs w:val="28"/>
              </w:rPr>
              <w:t>.р</w:t>
            </w:r>
            <w:proofErr w:type="gramEnd"/>
            <w:r w:rsidRPr="00F203FF">
              <w:rPr>
                <w:sz w:val="28"/>
                <w:szCs w:val="28"/>
              </w:rPr>
              <w:t>уб</w:t>
            </w:r>
            <w:proofErr w:type="spellEnd"/>
            <w:r w:rsidRPr="00F203FF">
              <w:rPr>
                <w:sz w:val="28"/>
                <w:szCs w:val="28"/>
              </w:rPr>
              <w:t>.</w:t>
            </w:r>
          </w:p>
        </w:tc>
        <w:tc>
          <w:tcPr>
            <w:tcW w:w="1418" w:type="dxa"/>
            <w:tcBorders>
              <w:top w:val="nil"/>
              <w:left w:val="nil"/>
              <w:bottom w:val="nil"/>
              <w:right w:val="nil"/>
            </w:tcBorders>
            <w:shd w:val="clear" w:color="auto" w:fill="auto"/>
            <w:noWrap/>
            <w:vAlign w:val="bottom"/>
            <w:hideMark/>
          </w:tcPr>
          <w:p w:rsidR="00DE5D64" w:rsidRPr="00F203FF" w:rsidRDefault="00DE5D64" w:rsidP="00DE5D64">
            <w:pPr>
              <w:rPr>
                <w:sz w:val="28"/>
                <w:szCs w:val="28"/>
              </w:rPr>
            </w:pPr>
          </w:p>
        </w:tc>
        <w:tc>
          <w:tcPr>
            <w:tcW w:w="1353" w:type="dxa"/>
            <w:tcBorders>
              <w:top w:val="nil"/>
              <w:left w:val="nil"/>
              <w:bottom w:val="nil"/>
              <w:right w:val="single" w:sz="4" w:space="0" w:color="auto"/>
            </w:tcBorders>
            <w:shd w:val="clear" w:color="auto" w:fill="auto"/>
            <w:noWrap/>
            <w:vAlign w:val="bottom"/>
            <w:hideMark/>
          </w:tcPr>
          <w:p w:rsidR="00DE5D64" w:rsidRPr="00F203FF" w:rsidRDefault="00DE5D64" w:rsidP="00DE5D64">
            <w:pPr>
              <w:rPr>
                <w:sz w:val="28"/>
                <w:szCs w:val="28"/>
              </w:rPr>
            </w:pPr>
            <w:r w:rsidRPr="00F203FF">
              <w:rPr>
                <w:sz w:val="28"/>
                <w:szCs w:val="28"/>
              </w:rPr>
              <w:t> </w:t>
            </w:r>
          </w:p>
        </w:tc>
      </w:tr>
      <w:tr w:rsidR="00DE5D64" w:rsidRPr="00F203FF" w:rsidTr="00F203FF">
        <w:trPr>
          <w:trHeight w:val="300"/>
        </w:trPr>
        <w:tc>
          <w:tcPr>
            <w:tcW w:w="7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РЗ</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proofErr w:type="gramStart"/>
            <w:r w:rsidRPr="00F203FF">
              <w:rPr>
                <w:sz w:val="28"/>
                <w:szCs w:val="28"/>
              </w:rPr>
              <w:t>ПР</w:t>
            </w:r>
            <w:proofErr w:type="gramEnd"/>
          </w:p>
        </w:tc>
        <w:tc>
          <w:tcPr>
            <w:tcW w:w="1562"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2022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2023 год</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DE5D64" w:rsidRPr="00F203FF" w:rsidRDefault="00DE5D64" w:rsidP="00DE5D64">
            <w:pPr>
              <w:jc w:val="center"/>
              <w:rPr>
                <w:sz w:val="28"/>
                <w:szCs w:val="28"/>
              </w:rPr>
            </w:pPr>
            <w:r w:rsidRPr="00F203FF">
              <w:rPr>
                <w:sz w:val="28"/>
                <w:szCs w:val="28"/>
              </w:rPr>
              <w:t>2024год</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4148,4</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4310,3</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3866</w:t>
            </w:r>
          </w:p>
        </w:tc>
      </w:tr>
      <w:tr w:rsidR="00DE5D64" w:rsidRPr="00F203FF" w:rsidTr="00F203FF">
        <w:trPr>
          <w:trHeight w:val="6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1 172,0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1 172,0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1 172,0</w:t>
            </w:r>
          </w:p>
        </w:tc>
      </w:tr>
      <w:tr w:rsidR="00DE5D64" w:rsidRPr="00F203FF" w:rsidTr="00F203FF">
        <w:trPr>
          <w:trHeight w:val="94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04</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2 558,0</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2678,0</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2300</w:t>
            </w:r>
          </w:p>
        </w:tc>
      </w:tr>
      <w:tr w:rsidR="00DE5D64" w:rsidRPr="00F203FF" w:rsidTr="00F203FF">
        <w:trPr>
          <w:trHeight w:val="94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06</w:t>
            </w:r>
          </w:p>
        </w:tc>
        <w:tc>
          <w:tcPr>
            <w:tcW w:w="1562" w:type="dxa"/>
            <w:tcBorders>
              <w:top w:val="nil"/>
              <w:left w:val="nil"/>
              <w:bottom w:val="single" w:sz="4" w:space="0" w:color="auto"/>
              <w:right w:val="single" w:sz="4" w:space="0" w:color="auto"/>
            </w:tcBorders>
            <w:shd w:val="clear" w:color="000000" w:fill="FFFFFF"/>
            <w:vAlign w:val="bottom"/>
            <w:hideMark/>
          </w:tcPr>
          <w:p w:rsidR="00DE5D64" w:rsidRPr="00F203FF" w:rsidRDefault="00DE5D64" w:rsidP="00DE5D64">
            <w:pPr>
              <w:jc w:val="right"/>
              <w:rPr>
                <w:b/>
                <w:bCs/>
                <w:color w:val="000000"/>
                <w:sz w:val="28"/>
                <w:szCs w:val="28"/>
              </w:rPr>
            </w:pPr>
            <w:r w:rsidRPr="00F203FF">
              <w:rPr>
                <w:b/>
                <w:bCs/>
                <w:color w:val="000000"/>
                <w:sz w:val="28"/>
                <w:szCs w:val="28"/>
              </w:rPr>
              <w:t>22,7</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23,5</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24,1</w:t>
            </w:r>
          </w:p>
        </w:tc>
      </w:tr>
      <w:tr w:rsidR="00DE5D64" w:rsidRPr="00F203FF" w:rsidTr="00F203FF">
        <w:trPr>
          <w:trHeight w:val="373"/>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11</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50,0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50,0</w:t>
            </w:r>
          </w:p>
        </w:tc>
      </w:tr>
      <w:tr w:rsidR="00DE5D64" w:rsidRPr="00F203FF" w:rsidTr="00F203FF">
        <w:trPr>
          <w:trHeight w:val="266"/>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13</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319,50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360,6</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293,7</w:t>
            </w:r>
          </w:p>
        </w:tc>
      </w:tr>
      <w:tr w:rsidR="00DE5D64" w:rsidRPr="00F203FF" w:rsidTr="00F203FF">
        <w:trPr>
          <w:trHeight w:val="1302"/>
        </w:trPr>
        <w:tc>
          <w:tcPr>
            <w:tcW w:w="7793" w:type="dxa"/>
            <w:tcBorders>
              <w:top w:val="nil"/>
              <w:left w:val="single" w:sz="4" w:space="0" w:color="auto"/>
              <w:bottom w:val="single" w:sz="4" w:space="0" w:color="auto"/>
              <w:right w:val="single" w:sz="4" w:space="0" w:color="auto"/>
            </w:tcBorders>
            <w:shd w:val="clear" w:color="000000" w:fill="FFFFFF"/>
            <w:hideMark/>
          </w:tcPr>
          <w:p w:rsidR="00DE5D64" w:rsidRPr="00F203FF" w:rsidRDefault="00DE5D64" w:rsidP="00DE5D64">
            <w:pPr>
              <w:rPr>
                <w:color w:val="000000"/>
                <w:sz w:val="28"/>
                <w:szCs w:val="28"/>
              </w:rPr>
            </w:pPr>
            <w:r w:rsidRPr="00F203FF">
              <w:rPr>
                <w:color w:val="000000"/>
                <w:sz w:val="28"/>
                <w:szCs w:val="28"/>
              </w:rPr>
              <w:t>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13</w:t>
            </w:r>
          </w:p>
        </w:tc>
        <w:tc>
          <w:tcPr>
            <w:tcW w:w="1562" w:type="dxa"/>
            <w:tcBorders>
              <w:top w:val="nil"/>
              <w:left w:val="nil"/>
              <w:bottom w:val="single" w:sz="4" w:space="0" w:color="auto"/>
              <w:right w:val="single" w:sz="4" w:space="0" w:color="auto"/>
            </w:tcBorders>
            <w:shd w:val="clear" w:color="000000" w:fill="FFFFFF"/>
            <w:vAlign w:val="bottom"/>
            <w:hideMark/>
          </w:tcPr>
          <w:p w:rsidR="00DE5D64" w:rsidRPr="00F203FF" w:rsidRDefault="00DE5D64" w:rsidP="00DE5D64">
            <w:pPr>
              <w:jc w:val="right"/>
              <w:rPr>
                <w:b/>
                <w:bCs/>
                <w:color w:val="000000"/>
                <w:sz w:val="28"/>
                <w:szCs w:val="28"/>
              </w:rPr>
            </w:pPr>
            <w:r w:rsidRPr="00F203FF">
              <w:rPr>
                <w:b/>
                <w:bCs/>
                <w:color w:val="000000"/>
                <w:sz w:val="28"/>
                <w:szCs w:val="28"/>
              </w:rPr>
              <w:t>26,2</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26,2</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26,2</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105,5</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109,0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112,8</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 xml:space="preserve">Мобилизационная и вневойсковая оборона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105,5</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109,0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112,8</w:t>
            </w:r>
          </w:p>
        </w:tc>
      </w:tr>
      <w:tr w:rsidR="00DE5D64" w:rsidRPr="00F203FF" w:rsidTr="00F203FF">
        <w:trPr>
          <w:trHeight w:val="6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lastRenderedPageBreak/>
              <w:t xml:space="preserve">Национальная безопасность и правоохранительная деятельность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326,00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326,0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315,1</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10</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321,00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321,0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310,1</w:t>
            </w:r>
          </w:p>
        </w:tc>
      </w:tr>
      <w:tr w:rsidR="00DE5D64" w:rsidRPr="00F203FF" w:rsidTr="00F203FF">
        <w:trPr>
          <w:trHeight w:val="6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14</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5,0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5,0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5,0</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1559,97</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1601,77</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2009,37</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Дорожное хозяйств</w:t>
            </w:r>
            <w:proofErr w:type="gramStart"/>
            <w:r w:rsidRPr="00F203FF">
              <w:rPr>
                <w:sz w:val="28"/>
                <w:szCs w:val="28"/>
              </w:rPr>
              <w:t>о(</w:t>
            </w:r>
            <w:proofErr w:type="gramEnd"/>
            <w:r w:rsidRPr="00F203FF">
              <w:rPr>
                <w:sz w:val="28"/>
                <w:szCs w:val="28"/>
              </w:rPr>
              <w:t xml:space="preserve">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09</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1537,37</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1579,17</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1623,77</w:t>
            </w:r>
          </w:p>
        </w:tc>
      </w:tr>
      <w:tr w:rsidR="00DE5D64" w:rsidRPr="00F203FF" w:rsidTr="00F203FF">
        <w:trPr>
          <w:trHeight w:val="34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22,6</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22,6</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385,6</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584</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604</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604,0</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115,0</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115</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115</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03</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469</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489,0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489,0</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1 811,0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1 811,0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1811</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01</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1 811,0</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sz w:val="28"/>
                <w:szCs w:val="28"/>
              </w:rPr>
            </w:pPr>
            <w:r w:rsidRPr="00F203FF">
              <w:rPr>
                <w:sz w:val="28"/>
                <w:szCs w:val="28"/>
              </w:rPr>
              <w:t>1811,0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1811</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20,0</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02</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20,0</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20,0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20,0</w:t>
            </w:r>
          </w:p>
        </w:tc>
      </w:tr>
      <w:tr w:rsidR="00DE5D64" w:rsidRPr="00F203FF" w:rsidTr="00F203FF">
        <w:trPr>
          <w:trHeight w:val="39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jc w:val="right"/>
              <w:rPr>
                <w:b/>
                <w:bCs/>
                <w:sz w:val="28"/>
                <w:szCs w:val="28"/>
              </w:rPr>
            </w:pPr>
            <w:r w:rsidRPr="00F203FF">
              <w:rPr>
                <w:b/>
                <w:bCs/>
                <w:sz w:val="28"/>
                <w:szCs w:val="28"/>
              </w:rPr>
              <w:t>222,39</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453,92</w:t>
            </w:r>
          </w:p>
        </w:tc>
      </w:tr>
      <w:tr w:rsidR="00DE5D64" w:rsidRPr="00F203FF" w:rsidTr="00F203FF">
        <w:trPr>
          <w:trHeight w:val="300"/>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 </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rPr>
                <w:sz w:val="28"/>
                <w:szCs w:val="28"/>
              </w:rPr>
            </w:pPr>
            <w:r w:rsidRPr="00F203FF">
              <w:rPr>
                <w:sz w:val="28"/>
                <w:szCs w:val="28"/>
              </w:rPr>
              <w:t> </w:t>
            </w:r>
          </w:p>
        </w:tc>
        <w:tc>
          <w:tcPr>
            <w:tcW w:w="1353" w:type="dxa"/>
            <w:tcBorders>
              <w:top w:val="nil"/>
              <w:left w:val="nil"/>
              <w:bottom w:val="single" w:sz="4" w:space="0" w:color="auto"/>
              <w:right w:val="single" w:sz="4" w:space="0" w:color="auto"/>
            </w:tcBorders>
            <w:shd w:val="clear" w:color="auto" w:fill="auto"/>
            <w:noWrap/>
            <w:vAlign w:val="bottom"/>
            <w:hideMark/>
          </w:tcPr>
          <w:p w:rsidR="00DE5D64" w:rsidRPr="00F203FF" w:rsidRDefault="00DE5D64" w:rsidP="00DE5D64">
            <w:pPr>
              <w:rPr>
                <w:sz w:val="28"/>
                <w:szCs w:val="28"/>
              </w:rPr>
            </w:pPr>
            <w:r w:rsidRPr="00F203FF">
              <w:rPr>
                <w:sz w:val="28"/>
                <w:szCs w:val="28"/>
              </w:rPr>
              <w:t> </w:t>
            </w:r>
          </w:p>
        </w:tc>
      </w:tr>
      <w:tr w:rsidR="00DE5D64" w:rsidRPr="00F203FF" w:rsidTr="00F203FF">
        <w:trPr>
          <w:trHeight w:val="315"/>
        </w:trPr>
        <w:tc>
          <w:tcPr>
            <w:tcW w:w="7793" w:type="dxa"/>
            <w:tcBorders>
              <w:top w:val="nil"/>
              <w:left w:val="single" w:sz="4" w:space="0" w:color="auto"/>
              <w:bottom w:val="single" w:sz="4" w:space="0" w:color="auto"/>
              <w:right w:val="single" w:sz="4" w:space="0" w:color="auto"/>
            </w:tcBorders>
            <w:shd w:val="clear" w:color="auto" w:fill="auto"/>
            <w:vAlign w:val="bottom"/>
            <w:hideMark/>
          </w:tcPr>
          <w:p w:rsidR="00DE5D64" w:rsidRPr="00F203FF" w:rsidRDefault="00DE5D64" w:rsidP="00DE5D64">
            <w:pPr>
              <w:rPr>
                <w:sz w:val="28"/>
                <w:szCs w:val="28"/>
              </w:rPr>
            </w:pPr>
            <w:r w:rsidRPr="00F203FF">
              <w:rPr>
                <w:sz w:val="28"/>
                <w:szCs w:val="28"/>
              </w:rPr>
              <w:t>ИТОГО РАСХОДОВ</w:t>
            </w:r>
          </w:p>
        </w:tc>
        <w:tc>
          <w:tcPr>
            <w:tcW w:w="850"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sz w:val="28"/>
                <w:szCs w:val="28"/>
              </w:rPr>
            </w:pPr>
            <w:r w:rsidRPr="00F203FF">
              <w:rPr>
                <w:sz w:val="28"/>
                <w:szCs w:val="28"/>
              </w:rPr>
              <w:t> </w:t>
            </w:r>
          </w:p>
        </w:tc>
        <w:tc>
          <w:tcPr>
            <w:tcW w:w="1562"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8 554,9</w:t>
            </w:r>
          </w:p>
        </w:tc>
        <w:tc>
          <w:tcPr>
            <w:tcW w:w="1418"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9004,50</w:t>
            </w:r>
          </w:p>
        </w:tc>
        <w:tc>
          <w:tcPr>
            <w:tcW w:w="1353" w:type="dxa"/>
            <w:tcBorders>
              <w:top w:val="nil"/>
              <w:left w:val="nil"/>
              <w:bottom w:val="single" w:sz="4" w:space="0" w:color="auto"/>
              <w:right w:val="single" w:sz="4" w:space="0" w:color="auto"/>
            </w:tcBorders>
            <w:shd w:val="clear" w:color="auto" w:fill="auto"/>
            <w:vAlign w:val="bottom"/>
            <w:hideMark/>
          </w:tcPr>
          <w:p w:rsidR="00DE5D64" w:rsidRPr="00F203FF" w:rsidRDefault="00DE5D64" w:rsidP="00DE5D64">
            <w:pPr>
              <w:jc w:val="right"/>
              <w:rPr>
                <w:b/>
                <w:bCs/>
                <w:sz w:val="28"/>
                <w:szCs w:val="28"/>
              </w:rPr>
            </w:pPr>
            <w:r w:rsidRPr="00F203FF">
              <w:rPr>
                <w:b/>
                <w:bCs/>
                <w:sz w:val="28"/>
                <w:szCs w:val="28"/>
              </w:rPr>
              <w:t>9 192,2</w:t>
            </w:r>
          </w:p>
        </w:tc>
      </w:tr>
    </w:tbl>
    <w:p w:rsidR="00DE5D64" w:rsidRDefault="00DE5D64"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Default="00F203FF" w:rsidP="00DE5D64">
      <w:pPr>
        <w:jc w:val="right"/>
        <w:rPr>
          <w:sz w:val="28"/>
          <w:szCs w:val="28"/>
        </w:rPr>
      </w:pPr>
    </w:p>
    <w:p w:rsidR="00F203FF" w:rsidRPr="00A247E3" w:rsidRDefault="00F203FF" w:rsidP="00F203FF">
      <w:pPr>
        <w:pageBreakBefore/>
        <w:jc w:val="right"/>
        <w:rPr>
          <w:bCs/>
          <w:sz w:val="28"/>
          <w:szCs w:val="28"/>
        </w:rPr>
      </w:pPr>
      <w:r>
        <w:rPr>
          <w:bCs/>
          <w:sz w:val="28"/>
          <w:szCs w:val="28"/>
        </w:rPr>
        <w:lastRenderedPageBreak/>
        <w:t>Приложение № 5</w:t>
      </w:r>
    </w:p>
    <w:p w:rsidR="00F203FF" w:rsidRPr="00A247E3" w:rsidRDefault="00F203FF" w:rsidP="00F203FF">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F203FF" w:rsidRPr="00A247E3" w:rsidRDefault="00F203FF" w:rsidP="00F203FF">
      <w:pPr>
        <w:ind w:firstLine="426"/>
        <w:jc w:val="right"/>
        <w:rPr>
          <w:bCs/>
          <w:sz w:val="28"/>
          <w:szCs w:val="28"/>
        </w:rPr>
      </w:pPr>
      <w:r w:rsidRPr="00A247E3">
        <w:rPr>
          <w:bCs/>
          <w:sz w:val="28"/>
          <w:szCs w:val="28"/>
        </w:rPr>
        <w:t>МО Украинский сельсовет</w:t>
      </w:r>
    </w:p>
    <w:p w:rsidR="00F203FF" w:rsidRPr="00A247E3" w:rsidRDefault="00F203FF" w:rsidP="00F203FF">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F203FF" w:rsidRDefault="00F203FF" w:rsidP="00F203FF">
      <w:pPr>
        <w:ind w:firstLine="426"/>
        <w:jc w:val="right"/>
        <w:rPr>
          <w:bCs/>
          <w:sz w:val="28"/>
          <w:szCs w:val="28"/>
        </w:rPr>
      </w:pPr>
      <w:r w:rsidRPr="00A247E3">
        <w:rPr>
          <w:bCs/>
          <w:sz w:val="28"/>
          <w:szCs w:val="28"/>
        </w:rPr>
        <w:t>Оренбургской области                                                                                                                                                                                                                                                     от ______.2021 г. № ___</w:t>
      </w:r>
    </w:p>
    <w:p w:rsidR="00F203FF" w:rsidRDefault="00F203FF" w:rsidP="00FA66CD">
      <w:pPr>
        <w:rPr>
          <w:sz w:val="28"/>
          <w:szCs w:val="28"/>
        </w:rPr>
      </w:pPr>
    </w:p>
    <w:tbl>
      <w:tblPr>
        <w:tblW w:w="14099" w:type="dxa"/>
        <w:tblInd w:w="675" w:type="dxa"/>
        <w:tblLook w:val="04A0" w:firstRow="1" w:lastRow="0" w:firstColumn="1" w:lastColumn="0" w:noHBand="0" w:noVBand="1"/>
      </w:tblPr>
      <w:tblGrid>
        <w:gridCol w:w="6663"/>
        <w:gridCol w:w="708"/>
        <w:gridCol w:w="709"/>
        <w:gridCol w:w="1843"/>
        <w:gridCol w:w="709"/>
        <w:gridCol w:w="1127"/>
        <w:gridCol w:w="1126"/>
        <w:gridCol w:w="1214"/>
      </w:tblGrid>
      <w:tr w:rsidR="00473003" w:rsidRPr="00473003" w:rsidTr="00DD3217">
        <w:trPr>
          <w:trHeight w:val="300"/>
        </w:trPr>
        <w:tc>
          <w:tcPr>
            <w:tcW w:w="14099" w:type="dxa"/>
            <w:gridSpan w:val="8"/>
            <w:tcBorders>
              <w:top w:val="nil"/>
              <w:left w:val="nil"/>
              <w:bottom w:val="nil"/>
              <w:right w:val="nil"/>
            </w:tcBorders>
            <w:shd w:val="clear" w:color="auto" w:fill="auto"/>
            <w:noWrap/>
            <w:vAlign w:val="bottom"/>
            <w:hideMark/>
          </w:tcPr>
          <w:p w:rsidR="00473003" w:rsidRPr="00473003" w:rsidRDefault="00473003" w:rsidP="00473003">
            <w:pPr>
              <w:jc w:val="center"/>
              <w:rPr>
                <w:sz w:val="28"/>
                <w:szCs w:val="28"/>
              </w:rPr>
            </w:pPr>
            <w:r w:rsidRPr="00473003">
              <w:rPr>
                <w:sz w:val="28"/>
                <w:szCs w:val="28"/>
              </w:rPr>
              <w:t xml:space="preserve">                               РАСПРЕДЕЛЕНИЕ  БЮДЖЕТНЫХ АССИГНОВАНИ</w:t>
            </w:r>
            <w:r>
              <w:rPr>
                <w:sz w:val="28"/>
                <w:szCs w:val="28"/>
              </w:rPr>
              <w:t xml:space="preserve">Й МЕСТНОГО БЮДЖЕТА НА 2022 ГОД </w:t>
            </w:r>
            <w:r w:rsidRPr="00473003">
              <w:rPr>
                <w:sz w:val="28"/>
                <w:szCs w:val="28"/>
              </w:rPr>
              <w:t xml:space="preserve"> И ПЛАНОВЫЙ ПЕРИОД 2023 - 2024 ГОДОВ ПО РАЗДЕЛАМ</w:t>
            </w:r>
            <w:proofErr w:type="gramStart"/>
            <w:r w:rsidRPr="00473003">
              <w:rPr>
                <w:sz w:val="28"/>
                <w:szCs w:val="28"/>
              </w:rPr>
              <w:t xml:space="preserve"> ,</w:t>
            </w:r>
            <w:proofErr w:type="gramEnd"/>
            <w:r w:rsidRPr="00473003">
              <w:rPr>
                <w:sz w:val="28"/>
                <w:szCs w:val="28"/>
              </w:rPr>
              <w:t>ПОДРАЗДЕЛАМ, ЦЕЛЕВЫМ СТАТЬЯМ</w:t>
            </w:r>
          </w:p>
        </w:tc>
      </w:tr>
      <w:tr w:rsidR="00473003" w:rsidRPr="00473003" w:rsidTr="00DD3217">
        <w:trPr>
          <w:trHeight w:val="300"/>
        </w:trPr>
        <w:tc>
          <w:tcPr>
            <w:tcW w:w="6663"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708"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709"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1843"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709" w:type="dxa"/>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2253" w:type="dxa"/>
            <w:gridSpan w:val="2"/>
            <w:tcBorders>
              <w:top w:val="nil"/>
              <w:left w:val="nil"/>
              <w:bottom w:val="nil"/>
              <w:right w:val="nil"/>
            </w:tcBorders>
            <w:shd w:val="clear" w:color="auto" w:fill="auto"/>
            <w:noWrap/>
            <w:vAlign w:val="bottom"/>
            <w:hideMark/>
          </w:tcPr>
          <w:p w:rsidR="00473003" w:rsidRPr="00473003" w:rsidRDefault="00473003" w:rsidP="00473003">
            <w:pPr>
              <w:rPr>
                <w:sz w:val="28"/>
                <w:szCs w:val="28"/>
              </w:rPr>
            </w:pPr>
          </w:p>
        </w:tc>
        <w:tc>
          <w:tcPr>
            <w:tcW w:w="1214" w:type="dxa"/>
            <w:tcBorders>
              <w:top w:val="nil"/>
              <w:left w:val="nil"/>
              <w:bottom w:val="nil"/>
              <w:right w:val="nil"/>
            </w:tcBorders>
            <w:shd w:val="clear" w:color="auto" w:fill="auto"/>
            <w:noWrap/>
            <w:vAlign w:val="bottom"/>
            <w:hideMark/>
          </w:tcPr>
          <w:p w:rsidR="00473003" w:rsidRPr="00DD3217" w:rsidRDefault="00473003" w:rsidP="00473003">
            <w:pPr>
              <w:jc w:val="center"/>
              <w:rPr>
                <w:sz w:val="24"/>
                <w:szCs w:val="24"/>
              </w:rPr>
            </w:pPr>
            <w:proofErr w:type="spellStart"/>
            <w:r w:rsidRPr="00DD3217">
              <w:rPr>
                <w:sz w:val="24"/>
                <w:szCs w:val="24"/>
              </w:rPr>
              <w:t>тыс</w:t>
            </w:r>
            <w:proofErr w:type="gramStart"/>
            <w:r w:rsidRPr="00DD3217">
              <w:rPr>
                <w:sz w:val="24"/>
                <w:szCs w:val="24"/>
              </w:rPr>
              <w:t>.р</w:t>
            </w:r>
            <w:proofErr w:type="gramEnd"/>
            <w:r w:rsidRPr="00DD3217">
              <w:rPr>
                <w:sz w:val="24"/>
                <w:szCs w:val="24"/>
              </w:rPr>
              <w:t>уб</w:t>
            </w:r>
            <w:proofErr w:type="spellEnd"/>
            <w:r w:rsidRPr="00DD3217">
              <w:rPr>
                <w:sz w:val="24"/>
                <w:szCs w:val="24"/>
              </w:rPr>
              <w:t>.</w:t>
            </w:r>
          </w:p>
        </w:tc>
      </w:tr>
      <w:tr w:rsidR="00473003" w:rsidRPr="00473003" w:rsidTr="00DD3217">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РЗ</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proofErr w:type="gramStart"/>
            <w:r w:rsidRPr="00473003">
              <w:rPr>
                <w:sz w:val="28"/>
                <w:szCs w:val="28"/>
              </w:rPr>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ВР</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2022 год</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2023 год</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2024</w:t>
            </w:r>
            <w:r w:rsidR="00DD3217">
              <w:rPr>
                <w:sz w:val="28"/>
                <w:szCs w:val="28"/>
              </w:rPr>
              <w:t xml:space="preserve"> </w:t>
            </w:r>
            <w:r w:rsidRPr="00473003">
              <w:rPr>
                <w:sz w:val="28"/>
                <w:szCs w:val="28"/>
              </w:rPr>
              <w:t>год</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4148,4</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4310,3</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3866</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1 172,0</w:t>
            </w:r>
          </w:p>
        </w:tc>
      </w:tr>
      <w:tr w:rsidR="00473003" w:rsidRPr="00473003" w:rsidTr="00DD3217">
        <w:trPr>
          <w:trHeight w:val="55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42 1 07 00000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Мероприятие "Глава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Расходы на  выплаты персоналу государственных (муниципальных) органов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120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1 172,0</w:t>
            </w:r>
          </w:p>
        </w:tc>
      </w:tr>
      <w:tr w:rsidR="00473003" w:rsidRPr="00473003" w:rsidTr="00DD3217">
        <w:trPr>
          <w:trHeight w:val="12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2 558,0</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2678,0</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2300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2 300,0</w:t>
            </w:r>
          </w:p>
        </w:tc>
      </w:tr>
      <w:tr w:rsidR="00473003" w:rsidRPr="00473003" w:rsidTr="00DD3217">
        <w:trPr>
          <w:trHeight w:val="59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"Совершенствование системы муниципального управления"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2 300,0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Центральный аппарат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2 300,0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Расходы на  выплаты персоналу государственных (муниципальных) органов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120</w:t>
            </w:r>
          </w:p>
        </w:tc>
        <w:tc>
          <w:tcPr>
            <w:tcW w:w="1127"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1 723,0</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1 723,0</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1 723,0</w:t>
            </w:r>
          </w:p>
        </w:tc>
      </w:tr>
      <w:tr w:rsidR="00473003" w:rsidRPr="00473003" w:rsidTr="00FA66CD">
        <w:trPr>
          <w:trHeight w:val="68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государственных</w:t>
            </w:r>
            <w:r w:rsidR="00FA66CD">
              <w:rPr>
                <w:sz w:val="28"/>
                <w:szCs w:val="28"/>
              </w:rPr>
              <w:t xml:space="preserve"> </w:t>
            </w:r>
            <w:proofErr w:type="gramStart"/>
            <w:r w:rsidRPr="00473003">
              <w:rPr>
                <w:sz w:val="28"/>
                <w:szCs w:val="28"/>
              </w:rPr>
              <w:t xml:space="preserve">( </w:t>
            </w:r>
            <w:proofErr w:type="gramEnd"/>
            <w:r w:rsidRPr="00473003">
              <w:rPr>
                <w:sz w:val="28"/>
                <w:szCs w:val="28"/>
              </w:rPr>
              <w:t>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820,0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955,0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577,0</w:t>
            </w:r>
          </w:p>
        </w:tc>
      </w:tr>
      <w:tr w:rsidR="00473003" w:rsidRPr="00473003" w:rsidTr="00FA66CD">
        <w:trPr>
          <w:trHeight w:val="27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42 1 01 10020</w:t>
            </w:r>
          </w:p>
        </w:tc>
        <w:tc>
          <w:tcPr>
            <w:tcW w:w="709"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center"/>
              <w:rPr>
                <w:sz w:val="28"/>
                <w:szCs w:val="28"/>
              </w:rPr>
            </w:pPr>
            <w:r w:rsidRPr="00473003">
              <w:rPr>
                <w:sz w:val="28"/>
                <w:szCs w:val="28"/>
              </w:rPr>
              <w:t>850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0,0</w:t>
            </w:r>
          </w:p>
        </w:tc>
      </w:tr>
      <w:tr w:rsidR="00473003" w:rsidRPr="00473003" w:rsidTr="00FA66CD">
        <w:trPr>
          <w:trHeight w:val="79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color w:val="494949"/>
                <w:sz w:val="28"/>
                <w:szCs w:val="28"/>
              </w:rPr>
            </w:pPr>
            <w:r w:rsidRPr="00473003">
              <w:rPr>
                <w:b/>
                <w:bCs/>
                <w:color w:val="494949"/>
                <w:sz w:val="28"/>
                <w:szCs w:val="28"/>
              </w:rPr>
              <w:t>"Обеспечение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06</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24,1</w:t>
            </w:r>
          </w:p>
        </w:tc>
      </w:tr>
      <w:tr w:rsidR="00473003" w:rsidRPr="00473003" w:rsidTr="00DD3217">
        <w:trPr>
          <w:trHeight w:val="1002"/>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 муниципальному району на осуществление полномочий по 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24,1</w:t>
            </w:r>
          </w:p>
        </w:tc>
      </w:tr>
      <w:tr w:rsidR="00473003" w:rsidRPr="00473003" w:rsidTr="00DD3217">
        <w:trPr>
          <w:trHeight w:val="23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right"/>
              <w:rPr>
                <w:sz w:val="28"/>
                <w:szCs w:val="28"/>
              </w:rPr>
            </w:pPr>
            <w:r w:rsidRPr="00473003">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24,1</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Прочие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10 2 00 00000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870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50,0</w:t>
            </w:r>
          </w:p>
        </w:tc>
      </w:tr>
      <w:tr w:rsidR="00473003" w:rsidRPr="00473003" w:rsidTr="00FA66CD">
        <w:trPr>
          <w:trHeight w:val="224"/>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Выполнение других общегосударственных обязательств и функций</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345,70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386,8</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319,9</w:t>
            </w:r>
          </w:p>
        </w:tc>
      </w:tr>
      <w:tr w:rsidR="00473003" w:rsidRPr="00473003" w:rsidTr="00FA66CD">
        <w:trPr>
          <w:trHeight w:val="4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345,70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386,8</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319,9</w:t>
            </w:r>
          </w:p>
        </w:tc>
      </w:tr>
      <w:tr w:rsidR="00473003" w:rsidRPr="00473003" w:rsidTr="00FA66CD">
        <w:trPr>
          <w:trHeight w:val="27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государственных</w:t>
            </w:r>
            <w:r w:rsidR="00DD3217">
              <w:rPr>
                <w:sz w:val="28"/>
                <w:szCs w:val="28"/>
              </w:rPr>
              <w:t xml:space="preserve"> </w:t>
            </w:r>
            <w:proofErr w:type="gramStart"/>
            <w:r w:rsidRPr="00473003">
              <w:rPr>
                <w:sz w:val="28"/>
                <w:szCs w:val="28"/>
              </w:rPr>
              <w:t xml:space="preserve">( </w:t>
            </w:r>
            <w:proofErr w:type="gramEnd"/>
            <w:r w:rsidRPr="00473003">
              <w:rPr>
                <w:sz w:val="28"/>
                <w:szCs w:val="28"/>
              </w:rPr>
              <w:t xml:space="preserve">муниципальных) </w:t>
            </w:r>
            <w:r w:rsidRPr="00473003">
              <w:rPr>
                <w:sz w:val="28"/>
                <w:szCs w:val="28"/>
              </w:rPr>
              <w:lastRenderedPageBreak/>
              <w:t>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lastRenderedPageBreak/>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42 1 05 90020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293,7</w:t>
            </w:r>
          </w:p>
        </w:tc>
      </w:tr>
      <w:tr w:rsidR="00473003" w:rsidRPr="00473003" w:rsidTr="00DD3217">
        <w:trPr>
          <w:trHeight w:val="12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lastRenderedPageBreak/>
              <w:t>Иные межбюджетные трансферты муниципальному району на осуществление полномочий по ведению внутреннего финансового контроля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42 1 01 10140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r>
      <w:tr w:rsidR="00473003" w:rsidRPr="00473003" w:rsidTr="00DD3217">
        <w:trPr>
          <w:trHeight w:val="1579"/>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b/>
                <w:bCs/>
                <w:color w:val="000000"/>
                <w:sz w:val="28"/>
                <w:szCs w:val="28"/>
              </w:rPr>
            </w:pPr>
            <w:r w:rsidRPr="00473003">
              <w:rPr>
                <w:b/>
                <w:bCs/>
                <w:color w:val="000000"/>
                <w:sz w:val="28"/>
                <w:szCs w:val="28"/>
              </w:rPr>
              <w:t>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42 1 01 10160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26,2</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26,2</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26,2</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42 1 01 10160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26,2</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26,2</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26,2</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112,8</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 xml:space="preserve">Мобилизационная и вневойсковая подготовка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"Муниципальное управление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112,8</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Расходы на  выплаты персоналу государственных (муниципальных) органов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120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105,4</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107,0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107,0</w:t>
            </w:r>
          </w:p>
        </w:tc>
      </w:tr>
      <w:tr w:rsidR="00473003" w:rsidRPr="00473003" w:rsidTr="00FA66CD">
        <w:trPr>
          <w:trHeight w:val="13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w:t>
            </w:r>
            <w:r w:rsidRPr="00473003">
              <w:rPr>
                <w:sz w:val="28"/>
                <w:szCs w:val="28"/>
              </w:rPr>
              <w:lastRenderedPageBreak/>
              <w:t>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lastRenderedPageBreak/>
              <w:t>02</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5,8</w:t>
            </w:r>
          </w:p>
        </w:tc>
      </w:tr>
      <w:tr w:rsidR="00473003" w:rsidRPr="00473003" w:rsidTr="00FA66CD">
        <w:trPr>
          <w:trHeight w:val="376"/>
        </w:trPr>
        <w:tc>
          <w:tcPr>
            <w:tcW w:w="6663" w:type="dxa"/>
            <w:tcBorders>
              <w:top w:val="nil"/>
              <w:left w:val="nil"/>
              <w:bottom w:val="nil"/>
              <w:right w:val="nil"/>
            </w:tcBorders>
            <w:shd w:val="clear" w:color="auto" w:fill="auto"/>
            <w:vAlign w:val="bottom"/>
            <w:hideMark/>
          </w:tcPr>
          <w:p w:rsidR="00473003" w:rsidRPr="00473003" w:rsidRDefault="00473003" w:rsidP="00473003">
            <w:pPr>
              <w:rPr>
                <w:b/>
                <w:bCs/>
                <w:sz w:val="28"/>
                <w:szCs w:val="28"/>
              </w:rPr>
            </w:pPr>
            <w:r w:rsidRPr="00473003">
              <w:rPr>
                <w:b/>
                <w:bCs/>
                <w:sz w:val="28"/>
                <w:szCs w:val="28"/>
              </w:rPr>
              <w:lastRenderedPageBreak/>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326,00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326,0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315,1</w:t>
            </w:r>
          </w:p>
        </w:tc>
      </w:tr>
      <w:tr w:rsidR="00473003" w:rsidRPr="00473003" w:rsidTr="00DD3217">
        <w:trPr>
          <w:trHeight w:val="172"/>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310,1</w:t>
            </w:r>
          </w:p>
        </w:tc>
      </w:tr>
      <w:tr w:rsidR="00473003" w:rsidRPr="00473003" w:rsidTr="00DD3217">
        <w:trPr>
          <w:trHeight w:val="11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w:t>
            </w:r>
            <w:r w:rsidR="00DD3217">
              <w:rPr>
                <w:sz w:val="28"/>
                <w:szCs w:val="28"/>
              </w:rPr>
              <w:t>п</w:t>
            </w:r>
            <w:r w:rsidRPr="00473003">
              <w:rPr>
                <w:sz w:val="28"/>
                <w:szCs w:val="28"/>
              </w:rPr>
              <w:t>рограмма  «Обеспечение первичных мер пожарной безопасности в границах населенных пунктов муниципального образования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8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"Обеспечение первичных мер пожарной безопасности в границах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52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Обеспечение первичных мер пожарной безопасности в границах населенных пунктов поселения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310,1</w:t>
            </w:r>
          </w:p>
        </w:tc>
      </w:tr>
      <w:tr w:rsidR="00473003" w:rsidRPr="00473003" w:rsidTr="00DD3217">
        <w:trPr>
          <w:trHeight w:val="44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Подпрограмма «Профилактика правонарушений и охрана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DD3217">
        <w:trPr>
          <w:trHeight w:val="764"/>
        </w:trPr>
        <w:tc>
          <w:tcPr>
            <w:tcW w:w="6663" w:type="dxa"/>
            <w:tcBorders>
              <w:top w:val="nil"/>
              <w:left w:val="single" w:sz="4" w:space="0" w:color="auto"/>
              <w:bottom w:val="single" w:sz="4" w:space="0" w:color="auto"/>
              <w:right w:val="single" w:sz="4" w:space="0" w:color="auto"/>
            </w:tcBorders>
            <w:shd w:val="clear" w:color="000000" w:fill="FFFFFF"/>
            <w:hideMark/>
          </w:tcPr>
          <w:p w:rsidR="00473003" w:rsidRPr="00473003" w:rsidRDefault="00473003" w:rsidP="00473003">
            <w:pPr>
              <w:rPr>
                <w:color w:val="000000"/>
                <w:sz w:val="28"/>
                <w:szCs w:val="28"/>
              </w:rPr>
            </w:pPr>
            <w:r w:rsidRPr="00473003">
              <w:rPr>
                <w:color w:val="000000"/>
                <w:sz w:val="28"/>
                <w:szCs w:val="28"/>
              </w:rPr>
              <w:t>Основное мероприятие «Участие граждан и общественных формирований в охране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FA66CD">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FA66CD">
        <w:trPr>
          <w:trHeight w:val="68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1559,97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1601,77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2009,37</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Дорожное хозяйств</w:t>
            </w:r>
            <w:proofErr w:type="gramStart"/>
            <w:r w:rsidRPr="00473003">
              <w:rPr>
                <w:b/>
                <w:bCs/>
                <w:sz w:val="28"/>
                <w:szCs w:val="28"/>
              </w:rPr>
              <w:t>о(</w:t>
            </w:r>
            <w:proofErr w:type="gramEnd"/>
            <w:r w:rsidRPr="00473003">
              <w:rPr>
                <w:b/>
                <w:bCs/>
                <w:sz w:val="28"/>
                <w:szCs w:val="28"/>
              </w:rPr>
              <w:t xml:space="preserve">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1537,37</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1579,17</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1623,77</w:t>
            </w:r>
          </w:p>
        </w:tc>
      </w:tr>
      <w:tr w:rsidR="00473003" w:rsidRPr="00473003" w:rsidTr="00DD3217">
        <w:trPr>
          <w:trHeight w:val="110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"Развитие и функционирование дорожно-транспортной сети муниципального образования Украинский сельсовет </w:t>
            </w:r>
            <w:proofErr w:type="spellStart"/>
            <w:r w:rsidRPr="00473003">
              <w:rPr>
                <w:sz w:val="28"/>
                <w:szCs w:val="28"/>
              </w:rPr>
              <w:t>Сакмарског</w:t>
            </w:r>
            <w:r w:rsidR="00DD3217">
              <w:rPr>
                <w:sz w:val="28"/>
                <w:szCs w:val="28"/>
              </w:rPr>
              <w:t>о</w:t>
            </w:r>
            <w:proofErr w:type="spellEnd"/>
            <w:r w:rsidR="00DD3217">
              <w:rPr>
                <w:sz w:val="28"/>
                <w:szCs w:val="28"/>
              </w:rPr>
              <w:t xml:space="preserve"> района Оренбургской области</w:t>
            </w:r>
            <w:r w:rsidRPr="00473003">
              <w:rPr>
                <w:sz w:val="28"/>
                <w:szCs w:val="28"/>
              </w:rPr>
              <w:t>"</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40 0 00 00000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1537,37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1579,17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1623,77</w:t>
            </w:r>
          </w:p>
        </w:tc>
      </w:tr>
      <w:tr w:rsidR="00473003" w:rsidRPr="00473003" w:rsidTr="00DD3217">
        <w:trPr>
          <w:trHeight w:val="36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"Ремонт и содержание автомобильных  дорог муниципального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40 0 01 00000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1537,37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1579,17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1623,77</w:t>
            </w:r>
          </w:p>
        </w:tc>
      </w:tr>
      <w:tr w:rsidR="00473003" w:rsidRPr="00473003" w:rsidTr="00DD3217">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Содержание автомобильных </w:t>
            </w:r>
            <w:r w:rsidR="00DD3217">
              <w:rPr>
                <w:sz w:val="28"/>
                <w:szCs w:val="28"/>
              </w:rPr>
              <w:t>дорог и искусственных сооружени</w:t>
            </w:r>
            <w:r w:rsidRPr="00473003">
              <w:rPr>
                <w:sz w:val="28"/>
                <w:szCs w:val="28"/>
              </w:rPr>
              <w:t xml:space="preserve">й на них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000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943,77</w:t>
            </w:r>
          </w:p>
        </w:tc>
      </w:tr>
      <w:tr w:rsidR="00473003" w:rsidRPr="00473003" w:rsidTr="00DD3217">
        <w:trPr>
          <w:trHeight w:val="63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943,77</w:t>
            </w:r>
          </w:p>
        </w:tc>
      </w:tr>
      <w:tr w:rsidR="00473003" w:rsidRPr="00473003" w:rsidTr="00DD3217">
        <w:trPr>
          <w:trHeight w:val="218"/>
        </w:trPr>
        <w:tc>
          <w:tcPr>
            <w:tcW w:w="6663" w:type="dxa"/>
            <w:tcBorders>
              <w:top w:val="nil"/>
              <w:left w:val="nil"/>
              <w:bottom w:val="nil"/>
              <w:right w:val="nil"/>
            </w:tcBorders>
            <w:shd w:val="clear" w:color="000000" w:fill="FFFFFF"/>
            <w:hideMark/>
          </w:tcPr>
          <w:p w:rsidR="00473003" w:rsidRPr="00473003" w:rsidRDefault="00473003" w:rsidP="00473003">
            <w:pPr>
              <w:rPr>
                <w:color w:val="000000"/>
                <w:sz w:val="28"/>
                <w:szCs w:val="28"/>
              </w:rPr>
            </w:pPr>
            <w:r w:rsidRPr="00473003">
              <w:rPr>
                <w:color w:val="000000"/>
                <w:sz w:val="28"/>
                <w:szCs w:val="28"/>
              </w:rPr>
              <w:t>Уличное освещение</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40 0 01 15100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599,17</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680,0</w:t>
            </w:r>
          </w:p>
        </w:tc>
      </w:tr>
      <w:tr w:rsidR="00473003" w:rsidRPr="00473003" w:rsidTr="00DD3217">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385,6</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"Развитие системы </w:t>
            </w:r>
            <w:proofErr w:type="spellStart"/>
            <w:r w:rsidRPr="00473003">
              <w:rPr>
                <w:sz w:val="28"/>
                <w:szCs w:val="28"/>
              </w:rPr>
              <w:t>градорегулирования</w:t>
            </w:r>
            <w:proofErr w:type="spellEnd"/>
            <w:r w:rsidRPr="00473003">
              <w:rPr>
                <w:sz w:val="28"/>
                <w:szCs w:val="28"/>
              </w:rPr>
              <w:t xml:space="preserve">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 xml:space="preserve">Основное мероприятие "Обеспечение осуществления муниципальным районом переданных полномочий Украинского сельсовета"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12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межбюджетные трансферты муниципальному району на осуществление полномочий мероприятий в области строительства, архитектуры и градостроительства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1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22,6</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мероприятие "Приведение документов территориального планирования и градостроительного зонирования муниципальных образований в цифровой формат"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r>
      <w:tr w:rsidR="00473003" w:rsidRPr="00473003" w:rsidTr="00DD3217">
        <w:trPr>
          <w:trHeight w:val="70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41 0 01 S1510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363,0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584</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604</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604,0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115,0</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115</w:t>
            </w:r>
          </w:p>
        </w:tc>
        <w:tc>
          <w:tcPr>
            <w:tcW w:w="1214"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115</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«Жилищно-коммунальное хозяйство и благоустройство территории Украинского сельсовета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Основное мероприятие "Совершенствование и развитие коммунального хозяйства "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42 3 01 00000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Мероприятия в области коммунального хозяйства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FA66CD">
        <w:trPr>
          <w:trHeight w:val="85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115,0</w:t>
            </w:r>
          </w:p>
        </w:tc>
      </w:tr>
      <w:tr w:rsidR="00473003" w:rsidRPr="00473003" w:rsidTr="00FA66CD">
        <w:trPr>
          <w:trHeight w:val="15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b/>
                <w:bCs/>
                <w:sz w:val="28"/>
                <w:szCs w:val="28"/>
              </w:rPr>
            </w:pPr>
            <w:r w:rsidRPr="00473003">
              <w:rPr>
                <w:b/>
                <w:bCs/>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489,0</w:t>
            </w:r>
          </w:p>
        </w:tc>
      </w:tr>
      <w:tr w:rsidR="00473003" w:rsidRPr="00473003" w:rsidTr="00DD3217">
        <w:trPr>
          <w:trHeight w:val="11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489,0</w:t>
            </w:r>
          </w:p>
        </w:tc>
      </w:tr>
      <w:tr w:rsidR="00473003" w:rsidRPr="00473003" w:rsidTr="00DD3217">
        <w:trPr>
          <w:trHeight w:val="9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Подпрограмма  «Жилищно-коммунальное хозяйство и благоустройство территории муниципального образования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489,0</w:t>
            </w:r>
          </w:p>
        </w:tc>
      </w:tr>
      <w:tr w:rsidR="00473003" w:rsidRPr="00473003" w:rsidTr="00DD3217">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"Повышение качества и условий проживания граждан"</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jc w:val="right"/>
              <w:rPr>
                <w:sz w:val="28"/>
                <w:szCs w:val="28"/>
              </w:rPr>
            </w:pPr>
            <w:r w:rsidRPr="00473003">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489,0</w:t>
            </w:r>
          </w:p>
        </w:tc>
      </w:tr>
      <w:tr w:rsidR="00473003" w:rsidRPr="00473003" w:rsidTr="00DD3217">
        <w:trPr>
          <w:trHeight w:val="304"/>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Организация и содержание мест захоронения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r>
      <w:tr w:rsidR="00473003" w:rsidRPr="00473003" w:rsidTr="00DD3217">
        <w:trPr>
          <w:trHeight w:val="54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200,0</w:t>
            </w:r>
          </w:p>
        </w:tc>
      </w:tr>
      <w:tr w:rsidR="00473003" w:rsidRPr="00473003" w:rsidTr="00DD3217">
        <w:trPr>
          <w:trHeight w:val="3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Прочие мероприятия по благоустройству поселений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r>
      <w:tr w:rsidR="00473003" w:rsidRPr="00473003" w:rsidTr="00DD3217">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244,0</w:t>
            </w:r>
          </w:p>
        </w:tc>
      </w:tr>
      <w:tr w:rsidR="00473003" w:rsidRPr="00473003" w:rsidTr="00DD3217">
        <w:trPr>
          <w:trHeight w:val="21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Озеленение</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r>
      <w:tr w:rsidR="00473003" w:rsidRPr="00473003" w:rsidTr="00FA66CD">
        <w:trPr>
          <w:trHeight w:val="1026"/>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DD3217" w:rsidRPr="00473003" w:rsidRDefault="00473003" w:rsidP="00473003">
            <w:pPr>
              <w:rPr>
                <w:sz w:val="28"/>
                <w:szCs w:val="28"/>
              </w:rPr>
            </w:pPr>
            <w:r w:rsidRPr="00473003">
              <w:rPr>
                <w:sz w:val="28"/>
                <w:szCs w:val="28"/>
              </w:rPr>
              <w:t>Иные закупки товаров, работ и  услуг для обеспечения государственных</w:t>
            </w:r>
            <w:r w:rsidR="003F111C">
              <w:rPr>
                <w:sz w:val="28"/>
                <w:szCs w:val="28"/>
              </w:rPr>
              <w:t xml:space="preserve"> </w:t>
            </w:r>
            <w:proofErr w:type="gramStart"/>
            <w:r w:rsidRPr="00473003">
              <w:rPr>
                <w:sz w:val="28"/>
                <w:szCs w:val="28"/>
              </w:rPr>
              <w:t xml:space="preserve">( </w:t>
            </w:r>
            <w:proofErr w:type="gramEnd"/>
            <w:r w:rsidRPr="00473003">
              <w:rPr>
                <w:sz w:val="28"/>
                <w:szCs w:val="28"/>
              </w:rPr>
              <w:t>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45,0</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Культура</w:t>
            </w:r>
            <w:proofErr w:type="gramStart"/>
            <w:r w:rsidRPr="00473003">
              <w:rPr>
                <w:b/>
                <w:bCs/>
                <w:sz w:val="28"/>
                <w:szCs w:val="28"/>
              </w:rPr>
              <w:t xml:space="preserve"> ,</w:t>
            </w:r>
            <w:proofErr w:type="gramEnd"/>
            <w:r w:rsidRPr="00473003">
              <w:rPr>
                <w:b/>
                <w:bCs/>
                <w:sz w:val="28"/>
                <w:szCs w:val="28"/>
              </w:rPr>
              <w:t xml:space="preserve">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1 811,0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1 811,0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1811</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685</w:t>
            </w:r>
          </w:p>
        </w:tc>
      </w:tr>
      <w:tr w:rsidR="00473003" w:rsidRPr="00473003" w:rsidTr="00DD3217">
        <w:trPr>
          <w:trHeight w:val="80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49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w:t>
            </w:r>
            <w:r w:rsidR="00DD3217">
              <w:rPr>
                <w:sz w:val="28"/>
                <w:szCs w:val="28"/>
              </w:rPr>
              <w:t>п</w:t>
            </w:r>
            <w:r w:rsidRPr="00473003">
              <w:rPr>
                <w:sz w:val="28"/>
                <w:szCs w:val="28"/>
              </w:rPr>
              <w:t>рограмма "Развитие сфер культуры и спорта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9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Основное мероприятие "Создание условий для организации досуга жителей поселений и обеспечения услугами организации культуры детей и молодежи"</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42 4 01 00000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Мероприятия в сфере культуры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685</w:t>
            </w:r>
          </w:p>
        </w:tc>
      </w:tr>
      <w:tr w:rsidR="00473003" w:rsidRPr="00473003" w:rsidTr="00DD3217">
        <w:trPr>
          <w:trHeight w:val="8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Иные межбюджетные трансферты муниципальному району на осуществление полномочий поселений в сфере культуры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1 126,0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1 126,0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1 126,0</w:t>
            </w:r>
          </w:p>
        </w:tc>
      </w:tr>
      <w:tr w:rsidR="00473003" w:rsidRPr="00473003" w:rsidTr="00DD3217">
        <w:trPr>
          <w:trHeight w:val="228"/>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540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1 126,0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1 126,0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1 126,0</w:t>
            </w:r>
          </w:p>
        </w:tc>
      </w:tr>
      <w:tr w:rsidR="00473003" w:rsidRPr="00473003" w:rsidTr="00DD3217">
        <w:trPr>
          <w:trHeight w:val="18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b/>
                <w:bCs/>
                <w:sz w:val="28"/>
                <w:szCs w:val="28"/>
              </w:rPr>
            </w:pPr>
            <w:r w:rsidRPr="00473003">
              <w:rPr>
                <w:b/>
                <w:bCs/>
                <w:sz w:val="28"/>
                <w:szCs w:val="28"/>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b/>
                <w:bCs/>
                <w:sz w:val="28"/>
                <w:szCs w:val="28"/>
              </w:rPr>
            </w:pPr>
            <w:r w:rsidRPr="00473003">
              <w:rPr>
                <w:b/>
                <w:bCs/>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20,0</w:t>
            </w:r>
          </w:p>
        </w:tc>
      </w:tr>
      <w:tr w:rsidR="00473003" w:rsidRPr="00473003" w:rsidTr="00DD3217">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Массовый спорт</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93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473003">
              <w:rPr>
                <w:sz w:val="28"/>
                <w:szCs w:val="28"/>
              </w:rPr>
              <w:t>Сакмарского</w:t>
            </w:r>
            <w:proofErr w:type="spellEnd"/>
            <w:r w:rsidRPr="00473003">
              <w:rPr>
                <w:sz w:val="28"/>
                <w:szCs w:val="28"/>
              </w:rPr>
              <w:t xml:space="preserve"> района Оренбургской области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629"/>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Под</w:t>
            </w:r>
            <w:r w:rsidR="00DD3217">
              <w:rPr>
                <w:sz w:val="28"/>
                <w:szCs w:val="28"/>
              </w:rPr>
              <w:t>п</w:t>
            </w:r>
            <w:r w:rsidRPr="00473003">
              <w:rPr>
                <w:sz w:val="28"/>
                <w:szCs w:val="28"/>
              </w:rPr>
              <w:t>рограмма "Развитие культуры и спорта муниципального об</w:t>
            </w:r>
            <w:r w:rsidR="00DD3217">
              <w:rPr>
                <w:sz w:val="28"/>
                <w:szCs w:val="28"/>
              </w:rPr>
              <w:t xml:space="preserve">разования Украинский сельсовет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lastRenderedPageBreak/>
              <w:t>Основное мероприятие "Развитие  на территории сельсовета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42 4 02 00000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 xml:space="preserve">Мероприятия в сфере физической культуры и массового спорта </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83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Иные закупки товаров, работ и  услуг для обеспечения государственны</w:t>
            </w:r>
            <w:proofErr w:type="gramStart"/>
            <w:r w:rsidRPr="00473003">
              <w:rPr>
                <w:sz w:val="28"/>
                <w:szCs w:val="28"/>
              </w:rPr>
              <w:t>х(</w:t>
            </w:r>
            <w:proofErr w:type="gramEnd"/>
            <w:r w:rsidRPr="00473003">
              <w:rPr>
                <w:sz w:val="28"/>
                <w:szCs w:val="28"/>
              </w:rPr>
              <w:t xml:space="preserve">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center"/>
              <w:rPr>
                <w:sz w:val="28"/>
                <w:szCs w:val="28"/>
              </w:rPr>
            </w:pPr>
            <w:r w:rsidRPr="00473003">
              <w:rPr>
                <w:sz w:val="28"/>
                <w:szCs w:val="28"/>
              </w:rPr>
              <w:t>240</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20,0</w:t>
            </w:r>
          </w:p>
        </w:tc>
      </w:tr>
      <w:tr w:rsidR="00473003" w:rsidRPr="00473003" w:rsidTr="00DD3217">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Условно  утвержденные расходы</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473003" w:rsidRPr="00473003" w:rsidRDefault="00473003" w:rsidP="00473003">
            <w:pPr>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222,4</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453,92</w:t>
            </w:r>
          </w:p>
        </w:tc>
      </w:tr>
      <w:tr w:rsidR="00473003" w:rsidRPr="00473003" w:rsidTr="00DD3217">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473003" w:rsidRPr="00473003" w:rsidRDefault="00473003" w:rsidP="00473003">
            <w:pPr>
              <w:rPr>
                <w:sz w:val="28"/>
                <w:szCs w:val="28"/>
              </w:rPr>
            </w:pPr>
            <w:r w:rsidRPr="00473003">
              <w:rPr>
                <w:sz w:val="28"/>
                <w:szCs w:val="28"/>
              </w:rPr>
              <w:t>ИТОГО РАСХОДОВ</w:t>
            </w:r>
          </w:p>
        </w:tc>
        <w:tc>
          <w:tcPr>
            <w:tcW w:w="708"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sz w:val="28"/>
                <w:szCs w:val="28"/>
              </w:rPr>
            </w:pPr>
            <w:r w:rsidRPr="00473003">
              <w:rPr>
                <w:sz w:val="28"/>
                <w:szCs w:val="28"/>
              </w:rPr>
              <w:t> </w:t>
            </w:r>
          </w:p>
        </w:tc>
        <w:tc>
          <w:tcPr>
            <w:tcW w:w="1127"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8 554,9</w:t>
            </w:r>
          </w:p>
        </w:tc>
        <w:tc>
          <w:tcPr>
            <w:tcW w:w="1126"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9 004,5</w:t>
            </w:r>
          </w:p>
        </w:tc>
        <w:tc>
          <w:tcPr>
            <w:tcW w:w="1214" w:type="dxa"/>
            <w:tcBorders>
              <w:top w:val="nil"/>
              <w:left w:val="nil"/>
              <w:bottom w:val="single" w:sz="4" w:space="0" w:color="auto"/>
              <w:right w:val="single" w:sz="4" w:space="0" w:color="auto"/>
            </w:tcBorders>
            <w:shd w:val="clear" w:color="auto" w:fill="auto"/>
            <w:vAlign w:val="bottom"/>
            <w:hideMark/>
          </w:tcPr>
          <w:p w:rsidR="00473003" w:rsidRPr="00473003" w:rsidRDefault="00473003" w:rsidP="00473003">
            <w:pPr>
              <w:jc w:val="right"/>
              <w:rPr>
                <w:b/>
                <w:bCs/>
                <w:sz w:val="28"/>
                <w:szCs w:val="28"/>
              </w:rPr>
            </w:pPr>
            <w:r w:rsidRPr="00473003">
              <w:rPr>
                <w:b/>
                <w:bCs/>
                <w:sz w:val="28"/>
                <w:szCs w:val="28"/>
              </w:rPr>
              <w:t>9192.2</w:t>
            </w:r>
          </w:p>
        </w:tc>
      </w:tr>
    </w:tbl>
    <w:p w:rsidR="00F203FF" w:rsidRDefault="00F203FF"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Default="00473003" w:rsidP="00B623E2">
      <w:pPr>
        <w:jc w:val="both"/>
        <w:rPr>
          <w:sz w:val="28"/>
          <w:szCs w:val="28"/>
        </w:rPr>
      </w:pPr>
    </w:p>
    <w:p w:rsidR="00473003" w:rsidRPr="00A247E3" w:rsidRDefault="00473003" w:rsidP="00473003">
      <w:pPr>
        <w:pageBreakBefore/>
        <w:jc w:val="right"/>
        <w:rPr>
          <w:bCs/>
          <w:sz w:val="28"/>
          <w:szCs w:val="28"/>
        </w:rPr>
      </w:pPr>
      <w:r>
        <w:rPr>
          <w:bCs/>
          <w:sz w:val="28"/>
          <w:szCs w:val="28"/>
        </w:rPr>
        <w:lastRenderedPageBreak/>
        <w:t>Приложение № 6</w:t>
      </w:r>
    </w:p>
    <w:p w:rsidR="00473003" w:rsidRPr="00A247E3" w:rsidRDefault="00473003" w:rsidP="00473003">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473003" w:rsidRPr="00A247E3" w:rsidRDefault="00473003" w:rsidP="00473003">
      <w:pPr>
        <w:ind w:firstLine="426"/>
        <w:jc w:val="right"/>
        <w:rPr>
          <w:bCs/>
          <w:sz w:val="28"/>
          <w:szCs w:val="28"/>
        </w:rPr>
      </w:pPr>
      <w:r w:rsidRPr="00A247E3">
        <w:rPr>
          <w:bCs/>
          <w:sz w:val="28"/>
          <w:szCs w:val="28"/>
        </w:rPr>
        <w:t>МО Украинский сельсовет</w:t>
      </w:r>
    </w:p>
    <w:p w:rsidR="00473003" w:rsidRPr="00A247E3" w:rsidRDefault="00473003" w:rsidP="00473003">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473003" w:rsidRDefault="00473003" w:rsidP="00473003">
      <w:pPr>
        <w:ind w:firstLine="426"/>
        <w:jc w:val="right"/>
        <w:rPr>
          <w:bCs/>
          <w:sz w:val="28"/>
          <w:szCs w:val="28"/>
        </w:rPr>
      </w:pPr>
      <w:r w:rsidRPr="00A247E3">
        <w:rPr>
          <w:bCs/>
          <w:sz w:val="28"/>
          <w:szCs w:val="28"/>
        </w:rPr>
        <w:t>Оренбургской области                                                                                                                                                                                                                                                     от ______.2021 г. № ___</w:t>
      </w:r>
    </w:p>
    <w:p w:rsidR="00473003" w:rsidRDefault="00473003" w:rsidP="00473003">
      <w:pPr>
        <w:jc w:val="right"/>
        <w:rPr>
          <w:sz w:val="28"/>
          <w:szCs w:val="28"/>
        </w:rPr>
      </w:pPr>
    </w:p>
    <w:tbl>
      <w:tblPr>
        <w:tblW w:w="14394" w:type="dxa"/>
        <w:tblInd w:w="392" w:type="dxa"/>
        <w:tblLayout w:type="fixed"/>
        <w:tblLook w:val="04A0" w:firstRow="1" w:lastRow="0" w:firstColumn="1" w:lastColumn="0" w:noHBand="0" w:noVBand="1"/>
      </w:tblPr>
      <w:tblGrid>
        <w:gridCol w:w="6237"/>
        <w:gridCol w:w="709"/>
        <w:gridCol w:w="708"/>
        <w:gridCol w:w="709"/>
        <w:gridCol w:w="1843"/>
        <w:gridCol w:w="709"/>
        <w:gridCol w:w="1134"/>
        <w:gridCol w:w="1134"/>
        <w:gridCol w:w="1211"/>
      </w:tblGrid>
      <w:tr w:rsidR="00DD3217" w:rsidRPr="00DD3217" w:rsidTr="00DA080E">
        <w:trPr>
          <w:trHeight w:val="300"/>
        </w:trPr>
        <w:tc>
          <w:tcPr>
            <w:tcW w:w="14394" w:type="dxa"/>
            <w:gridSpan w:val="9"/>
            <w:tcBorders>
              <w:top w:val="nil"/>
              <w:left w:val="nil"/>
              <w:bottom w:val="nil"/>
              <w:right w:val="nil"/>
            </w:tcBorders>
            <w:shd w:val="clear" w:color="auto" w:fill="auto"/>
            <w:noWrap/>
            <w:vAlign w:val="bottom"/>
            <w:hideMark/>
          </w:tcPr>
          <w:p w:rsidR="00DD3217" w:rsidRPr="00DA080E" w:rsidRDefault="00DD3217" w:rsidP="00DD3217">
            <w:pPr>
              <w:jc w:val="center"/>
              <w:rPr>
                <w:b/>
                <w:sz w:val="28"/>
                <w:szCs w:val="28"/>
              </w:rPr>
            </w:pPr>
            <w:r w:rsidRPr="00DA080E">
              <w:rPr>
                <w:b/>
                <w:sz w:val="28"/>
                <w:szCs w:val="28"/>
              </w:rPr>
              <w:t>ВЕДОМСТВЕННАЯ СТРУКТУРА РАСХОДОВ БЮДЖЕТА УКРАИНСКИЙ СЕЛЬСОВЕТ</w:t>
            </w:r>
            <w:r w:rsidR="00DA080E" w:rsidRPr="00DA080E">
              <w:rPr>
                <w:b/>
                <w:sz w:val="28"/>
                <w:szCs w:val="28"/>
              </w:rPr>
              <w:t xml:space="preserve"> НА 2022 ГОД</w:t>
            </w:r>
          </w:p>
        </w:tc>
      </w:tr>
      <w:tr w:rsidR="00DD3217" w:rsidRPr="00DD3217" w:rsidTr="00DA080E">
        <w:trPr>
          <w:trHeight w:val="300"/>
        </w:trPr>
        <w:tc>
          <w:tcPr>
            <w:tcW w:w="14394" w:type="dxa"/>
            <w:gridSpan w:val="9"/>
            <w:tcBorders>
              <w:top w:val="nil"/>
              <w:left w:val="nil"/>
              <w:bottom w:val="nil"/>
              <w:right w:val="nil"/>
            </w:tcBorders>
            <w:shd w:val="clear" w:color="auto" w:fill="auto"/>
            <w:noWrap/>
            <w:vAlign w:val="bottom"/>
            <w:hideMark/>
          </w:tcPr>
          <w:p w:rsidR="00DD3217" w:rsidRPr="00DA080E" w:rsidRDefault="00DD3217" w:rsidP="00DD3217">
            <w:pPr>
              <w:jc w:val="center"/>
              <w:rPr>
                <w:b/>
                <w:sz w:val="28"/>
                <w:szCs w:val="28"/>
              </w:rPr>
            </w:pPr>
            <w:r w:rsidRPr="00DA080E">
              <w:rPr>
                <w:b/>
                <w:sz w:val="28"/>
                <w:szCs w:val="28"/>
              </w:rPr>
              <w:t xml:space="preserve"> И ПЛАНОВЫЙ ПЕРИОД 2023 - 2024 ГОДОВ ПО РАЗДЕЛАМ</w:t>
            </w:r>
            <w:proofErr w:type="gramStart"/>
            <w:r w:rsidRPr="00DA080E">
              <w:rPr>
                <w:b/>
                <w:sz w:val="28"/>
                <w:szCs w:val="28"/>
              </w:rPr>
              <w:t xml:space="preserve"> ,</w:t>
            </w:r>
            <w:proofErr w:type="gramEnd"/>
            <w:r w:rsidRPr="00DA080E">
              <w:rPr>
                <w:b/>
                <w:sz w:val="28"/>
                <w:szCs w:val="28"/>
              </w:rPr>
              <w:t>ПОДРАЗДЕЛАМ, ЦЕЛЕВЫМ</w:t>
            </w:r>
            <w:r w:rsidR="00DA080E" w:rsidRPr="00DA080E">
              <w:rPr>
                <w:b/>
                <w:sz w:val="28"/>
                <w:szCs w:val="28"/>
              </w:rPr>
              <w:t xml:space="preserve"> СТАТЬЯМ</w:t>
            </w:r>
          </w:p>
        </w:tc>
      </w:tr>
      <w:tr w:rsidR="00DA080E" w:rsidRPr="00DD3217" w:rsidTr="00DA080E">
        <w:trPr>
          <w:trHeight w:val="300"/>
        </w:trPr>
        <w:tc>
          <w:tcPr>
            <w:tcW w:w="6237"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9"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8"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9"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1843"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709" w:type="dxa"/>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2268" w:type="dxa"/>
            <w:gridSpan w:val="2"/>
            <w:tcBorders>
              <w:top w:val="nil"/>
              <w:left w:val="nil"/>
              <w:bottom w:val="nil"/>
              <w:right w:val="nil"/>
            </w:tcBorders>
            <w:shd w:val="clear" w:color="auto" w:fill="auto"/>
            <w:noWrap/>
            <w:vAlign w:val="bottom"/>
            <w:hideMark/>
          </w:tcPr>
          <w:p w:rsidR="00DD3217" w:rsidRPr="00DD3217" w:rsidRDefault="00DD3217" w:rsidP="00DD3217">
            <w:pPr>
              <w:rPr>
                <w:sz w:val="28"/>
                <w:szCs w:val="28"/>
              </w:rPr>
            </w:pPr>
          </w:p>
        </w:tc>
        <w:tc>
          <w:tcPr>
            <w:tcW w:w="1211" w:type="dxa"/>
            <w:tcBorders>
              <w:top w:val="nil"/>
              <w:left w:val="nil"/>
              <w:bottom w:val="nil"/>
              <w:right w:val="nil"/>
            </w:tcBorders>
            <w:shd w:val="clear" w:color="auto" w:fill="auto"/>
            <w:noWrap/>
            <w:vAlign w:val="bottom"/>
            <w:hideMark/>
          </w:tcPr>
          <w:p w:rsidR="00DD3217" w:rsidRPr="00DD3217" w:rsidRDefault="00DD3217" w:rsidP="00DA080E">
            <w:pPr>
              <w:rPr>
                <w:sz w:val="28"/>
                <w:szCs w:val="28"/>
              </w:rPr>
            </w:pPr>
            <w:proofErr w:type="spellStart"/>
            <w:r w:rsidRPr="00DD3217">
              <w:rPr>
                <w:sz w:val="28"/>
                <w:szCs w:val="28"/>
              </w:rPr>
              <w:t>тыс</w:t>
            </w:r>
            <w:r w:rsidR="00DA080E">
              <w:rPr>
                <w:sz w:val="28"/>
                <w:szCs w:val="28"/>
              </w:rPr>
              <w:t>.р</w:t>
            </w:r>
            <w:proofErr w:type="spellEnd"/>
            <w:r w:rsidR="00DA080E">
              <w:rPr>
                <w:sz w:val="28"/>
                <w:szCs w:val="28"/>
              </w:rPr>
              <w:t>.</w:t>
            </w:r>
          </w:p>
        </w:tc>
      </w:tr>
      <w:tr w:rsidR="00DA080E" w:rsidRPr="00DD3217" w:rsidTr="00DA080E">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ВЕД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РЗ</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proofErr w:type="gramStart"/>
            <w:r w:rsidRPr="00DD3217">
              <w:rPr>
                <w:sz w:val="28"/>
                <w:szCs w:val="28"/>
              </w:rPr>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ВР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2022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2023 год</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2024 год</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00 0 00 00000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4148,4</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4310,3</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3866</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1 172,0</w:t>
            </w:r>
          </w:p>
        </w:tc>
      </w:tr>
      <w:tr w:rsidR="00DA080E" w:rsidRPr="00DD3217" w:rsidTr="00DA080E">
        <w:trPr>
          <w:trHeight w:val="79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"Муниципальное управление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42 1 07 00000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Мероприятие "Глава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42 1 07 10010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1 172,0</w:t>
            </w:r>
          </w:p>
        </w:tc>
      </w:tr>
      <w:tr w:rsidR="00DA080E" w:rsidRPr="00DD3217" w:rsidTr="00DA080E">
        <w:trPr>
          <w:trHeight w:val="12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2 558,0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2678,0</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2300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"Муниципальное управление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2 558,0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2 678,0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2 300,0</w:t>
            </w:r>
          </w:p>
        </w:tc>
      </w:tr>
      <w:tr w:rsidR="00DA080E" w:rsidRPr="00DD3217" w:rsidTr="00DA080E">
        <w:trPr>
          <w:trHeight w:val="52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"Совершенствование системы муниципального управления"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2 558,0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2 678,0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2 300,0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Центральный аппарат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2 558,0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2 678,0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2 300,0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1 723,0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1 723,0</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1 723,0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820,0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955,0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577,0</w:t>
            </w:r>
          </w:p>
        </w:tc>
      </w:tr>
      <w:tr w:rsidR="00DA080E" w:rsidRPr="00DD3217" w:rsidTr="00DA080E">
        <w:trPr>
          <w:trHeight w:val="43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42 1 01 10020</w:t>
            </w:r>
          </w:p>
        </w:tc>
        <w:tc>
          <w:tcPr>
            <w:tcW w:w="709"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center"/>
              <w:rPr>
                <w:sz w:val="28"/>
                <w:szCs w:val="28"/>
              </w:rPr>
            </w:pPr>
            <w:r w:rsidRPr="00DD3217">
              <w:rPr>
                <w:sz w:val="28"/>
                <w:szCs w:val="28"/>
              </w:rPr>
              <w:t>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color w:val="494949"/>
                <w:sz w:val="28"/>
                <w:szCs w:val="28"/>
              </w:rPr>
            </w:pPr>
            <w:r w:rsidRPr="00DD3217">
              <w:rPr>
                <w:b/>
                <w:bCs/>
                <w:color w:val="494949"/>
                <w:sz w:val="28"/>
                <w:szCs w:val="28"/>
              </w:rPr>
              <w:t>"Обеспечение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06</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23,5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24,1</w:t>
            </w:r>
          </w:p>
        </w:tc>
      </w:tr>
      <w:tr w:rsidR="00DA080E" w:rsidRPr="00DD3217" w:rsidTr="00DA080E">
        <w:trPr>
          <w:trHeight w:val="1002"/>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 муниципальному району на осуществление полномочий по 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23,5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24,1</w:t>
            </w:r>
          </w:p>
        </w:tc>
      </w:tr>
      <w:tr w:rsidR="00DA080E" w:rsidRPr="00DD3217" w:rsidTr="00DA080E">
        <w:trPr>
          <w:trHeight w:val="247"/>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06</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42 1 01 10150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23,5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24,1</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Прочие непрограммные мероприятия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10 2 00 00000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10 2 00 10060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870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50,0</w:t>
            </w:r>
          </w:p>
        </w:tc>
      </w:tr>
      <w:tr w:rsidR="00DA080E" w:rsidRPr="00DD3217" w:rsidTr="00DA080E">
        <w:trPr>
          <w:trHeight w:val="33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Выполнение других общегосударственных обязательств и функций</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345,70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386,8</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319,9</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 xml:space="preserve">Иные межбюджетные трансферты муниципальному району на осуществление </w:t>
            </w:r>
            <w:r w:rsidR="00DA080E">
              <w:rPr>
                <w:color w:val="000000"/>
                <w:sz w:val="28"/>
                <w:szCs w:val="28"/>
              </w:rPr>
              <w:t>полномочий по ведению внутреннег</w:t>
            </w:r>
            <w:r w:rsidRPr="00DD3217">
              <w:rPr>
                <w:color w:val="000000"/>
                <w:sz w:val="28"/>
                <w:szCs w:val="28"/>
              </w:rPr>
              <w:t>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42 1 01 10140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r>
      <w:tr w:rsidR="00DA080E" w:rsidRPr="00DD3217" w:rsidTr="00DA080E">
        <w:trPr>
          <w:trHeight w:val="224"/>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42 1 01 10140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0,0</w:t>
            </w:r>
          </w:p>
        </w:tc>
      </w:tr>
      <w:tr w:rsidR="00DA080E" w:rsidRPr="00DD3217" w:rsidTr="00DA080E">
        <w:trPr>
          <w:trHeight w:val="702"/>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42 1 01 10160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211"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r>
      <w:tr w:rsidR="00DA080E" w:rsidRPr="00DD3217" w:rsidTr="00DA080E">
        <w:trPr>
          <w:trHeight w:val="252"/>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42 1 01 10160</w:t>
            </w:r>
          </w:p>
        </w:tc>
        <w:tc>
          <w:tcPr>
            <w:tcW w:w="709"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134"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c>
          <w:tcPr>
            <w:tcW w:w="1211" w:type="dxa"/>
            <w:tcBorders>
              <w:top w:val="nil"/>
              <w:left w:val="nil"/>
              <w:bottom w:val="single" w:sz="4" w:space="0" w:color="auto"/>
              <w:right w:val="single" w:sz="4" w:space="0" w:color="auto"/>
            </w:tcBorders>
            <w:shd w:val="clear" w:color="000000" w:fill="FFFFFF"/>
            <w:vAlign w:val="bottom"/>
            <w:hideMark/>
          </w:tcPr>
          <w:p w:rsidR="00DD3217" w:rsidRPr="00DD3217" w:rsidRDefault="00DD3217" w:rsidP="00DD3217">
            <w:pPr>
              <w:jc w:val="right"/>
              <w:rPr>
                <w:sz w:val="28"/>
                <w:szCs w:val="28"/>
              </w:rPr>
            </w:pPr>
            <w:r w:rsidRPr="00DD3217">
              <w:rPr>
                <w:sz w:val="28"/>
                <w:szCs w:val="28"/>
              </w:rPr>
              <w:t>26,2</w:t>
            </w:r>
          </w:p>
        </w:tc>
      </w:tr>
      <w:tr w:rsidR="00DA080E" w:rsidRPr="00DD3217" w:rsidTr="00DA080E">
        <w:trPr>
          <w:trHeight w:val="70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"Муниципальное управление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319,50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348</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293,7</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13</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42 1 0590020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319,50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348</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293,7</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112,8</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 xml:space="preserve">Мобилизационная и вневойсковая подготовка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27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Подпрограмма  "Муниципальное управление муниципального образования Украинский </w:t>
            </w:r>
            <w:r w:rsidRPr="00DD3217">
              <w:rPr>
                <w:sz w:val="28"/>
                <w:szCs w:val="28"/>
              </w:rPr>
              <w:lastRenderedPageBreak/>
              <w:t>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lastRenderedPageBreak/>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Основное мероприятие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105,5</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112,8</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Расходы на  выплаты персоналу государственных (муниципальных) органов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105,4</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107,0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107,0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42 1 03 51180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5,8</w:t>
            </w:r>
          </w:p>
        </w:tc>
      </w:tr>
      <w:tr w:rsidR="00DA080E" w:rsidRPr="00DD3217" w:rsidTr="00DA080E">
        <w:trPr>
          <w:trHeight w:val="630"/>
        </w:trPr>
        <w:tc>
          <w:tcPr>
            <w:tcW w:w="6237" w:type="dxa"/>
            <w:tcBorders>
              <w:top w:val="nil"/>
              <w:left w:val="nil"/>
              <w:bottom w:val="nil"/>
              <w:right w:val="nil"/>
            </w:tcBorders>
            <w:shd w:val="clear" w:color="auto" w:fill="auto"/>
            <w:vAlign w:val="bottom"/>
            <w:hideMark/>
          </w:tcPr>
          <w:p w:rsidR="00DD3217" w:rsidRPr="00DD3217" w:rsidRDefault="00DD3217" w:rsidP="00DD3217">
            <w:pPr>
              <w:rPr>
                <w:b/>
                <w:bCs/>
                <w:sz w:val="28"/>
                <w:szCs w:val="28"/>
              </w:rPr>
            </w:pPr>
            <w:r w:rsidRPr="00DD3217">
              <w:rPr>
                <w:b/>
                <w:bCs/>
                <w:sz w:val="28"/>
                <w:szCs w:val="28"/>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326,00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326,0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315,1</w:t>
            </w:r>
          </w:p>
        </w:tc>
      </w:tr>
      <w:tr w:rsidR="00DA080E" w:rsidRPr="00DD3217" w:rsidTr="00DA080E">
        <w:trPr>
          <w:trHeight w:val="252"/>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310,1</w:t>
            </w:r>
          </w:p>
        </w:tc>
      </w:tr>
      <w:tr w:rsidR="00DA080E" w:rsidRPr="00DD3217" w:rsidTr="00DA080E">
        <w:trPr>
          <w:trHeight w:val="11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w:t>
            </w:r>
            <w:r w:rsidR="00DA080E">
              <w:rPr>
                <w:sz w:val="28"/>
                <w:szCs w:val="28"/>
              </w:rPr>
              <w:t>п</w:t>
            </w:r>
            <w:r w:rsidRPr="00DD3217">
              <w:rPr>
                <w:sz w:val="28"/>
                <w:szCs w:val="28"/>
              </w:rPr>
              <w:t>рограмма  «Обеспечение первичных мер пожарной безопасности в границах населенных пунктов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8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"Обеспечение первичных мер пожарной безопасности в границах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9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Обеспечение первичных мер пожарной безопасности в границах населенных пунктов поселения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42 2 01 13020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321,0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310,1</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Подпрограмма «Профилактика правонарушений и охрана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790"/>
        </w:trPr>
        <w:tc>
          <w:tcPr>
            <w:tcW w:w="6237" w:type="dxa"/>
            <w:tcBorders>
              <w:top w:val="nil"/>
              <w:left w:val="single" w:sz="4" w:space="0" w:color="auto"/>
              <w:bottom w:val="single" w:sz="4" w:space="0" w:color="auto"/>
              <w:right w:val="single" w:sz="4" w:space="0" w:color="auto"/>
            </w:tcBorders>
            <w:shd w:val="clear" w:color="000000" w:fill="FFFFFF"/>
            <w:hideMark/>
          </w:tcPr>
          <w:p w:rsidR="00DD3217" w:rsidRPr="00DD3217" w:rsidRDefault="00DD3217" w:rsidP="00DD3217">
            <w:pPr>
              <w:rPr>
                <w:color w:val="000000"/>
                <w:sz w:val="28"/>
                <w:szCs w:val="28"/>
              </w:rPr>
            </w:pPr>
            <w:r w:rsidRPr="00DD3217">
              <w:rPr>
                <w:color w:val="000000"/>
                <w:sz w:val="28"/>
                <w:szCs w:val="28"/>
              </w:rPr>
              <w:t>Основное мероприятие «Участие граждан и общественных формирований в охране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14</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42 5 01 13040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5,0</w:t>
            </w:r>
          </w:p>
        </w:tc>
      </w:tr>
      <w:tr w:rsidR="00DA080E" w:rsidRPr="00DD3217" w:rsidTr="00DA080E">
        <w:trPr>
          <w:trHeight w:val="384"/>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1559,97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1601,77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1998,47</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Дорожное хозяйств</w:t>
            </w:r>
            <w:proofErr w:type="gramStart"/>
            <w:r w:rsidRPr="00DD3217">
              <w:rPr>
                <w:b/>
                <w:bCs/>
                <w:sz w:val="28"/>
                <w:szCs w:val="28"/>
              </w:rPr>
              <w:t>о(</w:t>
            </w:r>
            <w:proofErr w:type="gramEnd"/>
            <w:r w:rsidRPr="00DD3217">
              <w:rPr>
                <w:b/>
                <w:bCs/>
                <w:sz w:val="28"/>
                <w:szCs w:val="28"/>
              </w:rPr>
              <w:t xml:space="preserve">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1537,37</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1579,17</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1623,77</w:t>
            </w:r>
          </w:p>
        </w:tc>
      </w:tr>
      <w:tr w:rsidR="00DA080E" w:rsidRPr="00DD3217" w:rsidTr="00DA080E">
        <w:trPr>
          <w:trHeight w:val="15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"Развитие и функционирование дорожно-транспортной сети муниципального образования Украинский сельсовет </w:t>
            </w:r>
            <w:proofErr w:type="spellStart"/>
            <w:r w:rsidRPr="00DD3217">
              <w:rPr>
                <w:sz w:val="28"/>
                <w:szCs w:val="28"/>
              </w:rPr>
              <w:t>Сакмарског</w:t>
            </w:r>
            <w:r w:rsidR="00DA080E">
              <w:rPr>
                <w:sz w:val="28"/>
                <w:szCs w:val="28"/>
              </w:rPr>
              <w:t>о</w:t>
            </w:r>
            <w:proofErr w:type="spellEnd"/>
            <w:r w:rsidR="00DA080E">
              <w:rPr>
                <w:sz w:val="28"/>
                <w:szCs w:val="28"/>
              </w:rPr>
              <w:t xml:space="preserve"> района Оренбургской области</w:t>
            </w:r>
            <w:r w:rsidRPr="00DD3217">
              <w:rPr>
                <w:sz w:val="28"/>
                <w:szCs w:val="28"/>
              </w:rPr>
              <w:t>"</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40 0 00 00000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1537,37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1579,17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1623,77</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"Ремонт и содержание автомобильных  дорог муниципального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40 0 01 00000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1537,37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1579,17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1623,77</w:t>
            </w:r>
          </w:p>
        </w:tc>
      </w:tr>
      <w:tr w:rsidR="00DA080E" w:rsidRPr="00DD3217" w:rsidTr="00DA080E">
        <w:trPr>
          <w:trHeight w:val="63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 xml:space="preserve">Содержание автомобильных </w:t>
            </w:r>
            <w:r w:rsidR="00DA080E">
              <w:rPr>
                <w:sz w:val="28"/>
                <w:szCs w:val="28"/>
              </w:rPr>
              <w:t>дорог и искусственных сооружени</w:t>
            </w:r>
            <w:r w:rsidRPr="00DD3217">
              <w:rPr>
                <w:sz w:val="28"/>
                <w:szCs w:val="28"/>
              </w:rPr>
              <w:t xml:space="preserve">й на них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000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952,37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943,77</w:t>
            </w:r>
          </w:p>
        </w:tc>
      </w:tr>
      <w:tr w:rsidR="00DA080E" w:rsidRPr="00DD3217" w:rsidTr="00DA080E">
        <w:trPr>
          <w:trHeight w:val="63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40 0 01 10420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952,37</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980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943,77</w:t>
            </w:r>
          </w:p>
        </w:tc>
      </w:tr>
      <w:tr w:rsidR="00DA080E" w:rsidRPr="00DD3217" w:rsidTr="00DA080E">
        <w:trPr>
          <w:trHeight w:val="351"/>
        </w:trPr>
        <w:tc>
          <w:tcPr>
            <w:tcW w:w="6237" w:type="dxa"/>
            <w:tcBorders>
              <w:top w:val="nil"/>
              <w:left w:val="nil"/>
              <w:bottom w:val="nil"/>
              <w:right w:val="nil"/>
            </w:tcBorders>
            <w:shd w:val="clear" w:color="000000" w:fill="FFFFFF"/>
            <w:hideMark/>
          </w:tcPr>
          <w:p w:rsidR="00DD3217" w:rsidRPr="00DD3217" w:rsidRDefault="00DD3217" w:rsidP="00DD3217">
            <w:pPr>
              <w:rPr>
                <w:color w:val="000000"/>
                <w:sz w:val="28"/>
                <w:szCs w:val="28"/>
              </w:rPr>
            </w:pPr>
            <w:r w:rsidRPr="00DD3217">
              <w:rPr>
                <w:color w:val="000000"/>
                <w:sz w:val="28"/>
                <w:szCs w:val="28"/>
              </w:rPr>
              <w:t>Уличное освещение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09</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40 0 01 15100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599,17</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680,0</w:t>
            </w:r>
          </w:p>
        </w:tc>
      </w:tr>
      <w:tr w:rsidR="00DA080E" w:rsidRPr="00DD3217" w:rsidTr="00DA080E">
        <w:trPr>
          <w:trHeight w:val="6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385,6</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"Развитие системы </w:t>
            </w:r>
            <w:proofErr w:type="spellStart"/>
            <w:r w:rsidRPr="00DD3217">
              <w:rPr>
                <w:sz w:val="28"/>
                <w:szCs w:val="28"/>
              </w:rPr>
              <w:t>градорегулирования</w:t>
            </w:r>
            <w:proofErr w:type="spellEnd"/>
            <w:r w:rsidRPr="00DD3217">
              <w:rPr>
                <w:sz w:val="28"/>
                <w:szCs w:val="28"/>
              </w:rPr>
              <w:t xml:space="preserve">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Основное мероприятие "Обеспечение осуществления муниципальным районом переданных полномочий Украинского сельсовета"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12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межбюджетные трансферты муниципальному району на осуществление полномочий мероприятий в области строительства, архитектуры и градостроительства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2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41 0 01 14020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22,6</w:t>
            </w:r>
          </w:p>
        </w:tc>
      </w:tr>
      <w:tr w:rsidR="00DA080E" w:rsidRPr="00DD3217" w:rsidTr="00DA080E">
        <w:trPr>
          <w:trHeight w:val="130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мероприятие "Приведение документов территориального планирования и градостроительного зонирования муниципальных образований в цифровой формат"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363,0</w:t>
            </w:r>
          </w:p>
        </w:tc>
      </w:tr>
      <w:tr w:rsidR="00DA080E" w:rsidRPr="00DD3217" w:rsidTr="00DA080E">
        <w:trPr>
          <w:trHeight w:val="70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41 0 01 S1510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363,0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584</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604</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604,0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lastRenderedPageBreak/>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115,0</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115</w:t>
            </w:r>
          </w:p>
        </w:tc>
        <w:tc>
          <w:tcPr>
            <w:tcW w:w="1211"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115</w:t>
            </w:r>
          </w:p>
        </w:tc>
      </w:tr>
      <w:tr w:rsidR="00DA080E" w:rsidRPr="00DD3217" w:rsidTr="00DA080E">
        <w:trPr>
          <w:trHeight w:val="12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9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«Жилищно-коммунальное хозяйство и благоустройство территории Украинского сельсовета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Основное мероприятие "Совершенствование и развитие коммунального хозяйства "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42 3 01 00000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Мероприятия в области коммунального хозяйства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42 3 01 15050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115,0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b/>
                <w:bCs/>
                <w:sz w:val="28"/>
                <w:szCs w:val="28"/>
              </w:rPr>
            </w:pPr>
            <w:r w:rsidRPr="00DD3217">
              <w:rPr>
                <w:b/>
                <w:bCs/>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489,0</w:t>
            </w:r>
          </w:p>
        </w:tc>
      </w:tr>
      <w:tr w:rsidR="00DA080E" w:rsidRPr="00DD3217" w:rsidTr="00DA080E">
        <w:trPr>
          <w:trHeight w:val="11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489,0</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Подпрограмма  «Жилищно-коммунальное хозяйство и благоустройство территории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489,0</w:t>
            </w:r>
          </w:p>
        </w:tc>
      </w:tr>
      <w:tr w:rsidR="00DA080E" w:rsidRPr="00DD3217" w:rsidTr="00DA080E">
        <w:trPr>
          <w:trHeight w:val="577"/>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"Повышение качества и условий проживания граждан"</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469</w:t>
            </w:r>
          </w:p>
        </w:tc>
        <w:tc>
          <w:tcPr>
            <w:tcW w:w="1134"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jc w:val="right"/>
              <w:rPr>
                <w:sz w:val="28"/>
                <w:szCs w:val="28"/>
              </w:rPr>
            </w:pPr>
            <w:r w:rsidRPr="00DD3217">
              <w:rPr>
                <w:sz w:val="28"/>
                <w:szCs w:val="28"/>
              </w:rPr>
              <w:t>489,0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489,0</w:t>
            </w:r>
          </w:p>
        </w:tc>
      </w:tr>
      <w:tr w:rsidR="00DA080E" w:rsidRPr="00DD3217" w:rsidTr="00DA080E">
        <w:trPr>
          <w:trHeight w:val="35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Озеленение</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r>
      <w:tr w:rsidR="00DA080E" w:rsidRPr="00DD3217" w:rsidTr="00DA080E">
        <w:trPr>
          <w:trHeight w:val="9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42 3 02 15300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45,0</w:t>
            </w:r>
          </w:p>
        </w:tc>
      </w:tr>
      <w:tr w:rsidR="00DA080E" w:rsidRPr="00DD3217" w:rsidTr="00DA080E">
        <w:trPr>
          <w:trHeight w:val="27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 xml:space="preserve">Организация и содержание мест захоронения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r>
      <w:tr w:rsidR="00DA080E" w:rsidRPr="00DD3217" w:rsidTr="00DA080E">
        <w:trPr>
          <w:trHeight w:val="80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42 3 02 15400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200,0</w:t>
            </w:r>
          </w:p>
        </w:tc>
      </w:tr>
      <w:tr w:rsidR="00DA080E" w:rsidRPr="00DD3217" w:rsidTr="00DA080E">
        <w:trPr>
          <w:trHeight w:val="34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Прочие мероприятия по благоустройству поселений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r>
      <w:tr w:rsidR="00DA080E" w:rsidRPr="00DD3217" w:rsidTr="00DA080E">
        <w:trPr>
          <w:trHeight w:val="6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05</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03</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42 3 02 15500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244,0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Культура</w:t>
            </w:r>
            <w:proofErr w:type="gramStart"/>
            <w:r w:rsidRPr="00DD3217">
              <w:rPr>
                <w:b/>
                <w:bCs/>
                <w:sz w:val="28"/>
                <w:szCs w:val="28"/>
              </w:rPr>
              <w:t xml:space="preserve"> ,</w:t>
            </w:r>
            <w:proofErr w:type="gramEnd"/>
            <w:r w:rsidRPr="00DD3217">
              <w:rPr>
                <w:b/>
                <w:bCs/>
                <w:sz w:val="28"/>
                <w:szCs w:val="28"/>
              </w:rPr>
              <w:t xml:space="preserve">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1 811,0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1 811,0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1811</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685</w:t>
            </w:r>
          </w:p>
        </w:tc>
      </w:tr>
      <w:tr w:rsidR="00DA080E" w:rsidRPr="00DD3217" w:rsidTr="00DA080E">
        <w:trPr>
          <w:trHeight w:val="1074"/>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766"/>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w:t>
            </w:r>
            <w:r w:rsidR="00DA080E">
              <w:rPr>
                <w:sz w:val="28"/>
                <w:szCs w:val="28"/>
              </w:rPr>
              <w:t>п</w:t>
            </w:r>
            <w:r w:rsidRPr="00DD3217">
              <w:rPr>
                <w:sz w:val="28"/>
                <w:szCs w:val="28"/>
              </w:rPr>
              <w:t>рограмма "Развитие сфер культуры и спорта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92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"Создание условий для организации досуга жителей поселений и обеспечения услугами организации культуры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42 4 01 00000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Мероприятия в сфере культуры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42 4 01 18010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685</w:t>
            </w:r>
          </w:p>
        </w:tc>
      </w:tr>
      <w:tr w:rsidR="00DA080E" w:rsidRPr="00DD3217" w:rsidTr="00DA080E">
        <w:trPr>
          <w:trHeight w:val="8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Иные межбюджетные трансферты муниципальному району на осуществление полномочий поселений в сфере культуры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1 126,0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1 126,0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1 126,0</w:t>
            </w:r>
          </w:p>
        </w:tc>
      </w:tr>
      <w:tr w:rsidR="00DA080E" w:rsidRPr="00DD3217" w:rsidTr="00DA080E">
        <w:trPr>
          <w:trHeight w:val="27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lastRenderedPageBreak/>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08</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01</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42 4 01 18090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1 126,0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1 126,0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1 126,0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b/>
                <w:bCs/>
                <w:sz w:val="28"/>
                <w:szCs w:val="28"/>
              </w:rPr>
            </w:pPr>
            <w:r w:rsidRPr="00DD3217">
              <w:rPr>
                <w:b/>
                <w:bCs/>
                <w:sz w:val="28"/>
                <w:szCs w:val="2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b/>
                <w:bCs/>
                <w:sz w:val="28"/>
                <w:szCs w:val="28"/>
              </w:rPr>
            </w:pPr>
            <w:r w:rsidRPr="00DD3217">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20,0</w:t>
            </w:r>
          </w:p>
        </w:tc>
      </w:tr>
      <w:tr w:rsidR="00DA080E" w:rsidRPr="00DD3217" w:rsidTr="00DA080E">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71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Муниципальная программа "Устойчивое развитие сельской территории муниципального образования Украинский сельсовет </w:t>
            </w:r>
            <w:proofErr w:type="spellStart"/>
            <w:r w:rsidRPr="00DD3217">
              <w:rPr>
                <w:sz w:val="28"/>
                <w:szCs w:val="28"/>
              </w:rPr>
              <w:t>Сакмарского</w:t>
            </w:r>
            <w:proofErr w:type="spellEnd"/>
            <w:r w:rsidRPr="00DD3217">
              <w:rPr>
                <w:sz w:val="28"/>
                <w:szCs w:val="28"/>
              </w:rPr>
              <w:t xml:space="preserve"> района Оренбургской области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42 0 00 00000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687"/>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Под</w:t>
            </w:r>
            <w:r w:rsidR="00DA080E">
              <w:rPr>
                <w:sz w:val="28"/>
                <w:szCs w:val="28"/>
              </w:rPr>
              <w:t>п</w:t>
            </w:r>
            <w:r w:rsidRPr="00DD3217">
              <w:rPr>
                <w:sz w:val="28"/>
                <w:szCs w:val="28"/>
              </w:rPr>
              <w:t>рограмма "Развитие культуры и спорта муниципального образования Украинский сельсовет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42 4 00 00000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7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Основное мероприятие "Развитие  на территории сельсовета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42 4 02 00000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43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xml:space="preserve">Мероприятия в сфере физической культуры и массового спорта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908"/>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Иные закупки товаров, работ и  услуг для обеспечения государственны</w:t>
            </w:r>
            <w:proofErr w:type="gramStart"/>
            <w:r w:rsidRPr="00DD3217">
              <w:rPr>
                <w:sz w:val="28"/>
                <w:szCs w:val="28"/>
              </w:rPr>
              <w:t>х(</w:t>
            </w:r>
            <w:proofErr w:type="gramEnd"/>
            <w:r w:rsidRPr="00DD3217">
              <w:rPr>
                <w:sz w:val="28"/>
                <w:szCs w:val="28"/>
              </w:rPr>
              <w:t xml:space="preserve">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197</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02</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42 4 02 11000</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center"/>
              <w:rPr>
                <w:sz w:val="28"/>
                <w:szCs w:val="28"/>
              </w:rPr>
            </w:pPr>
            <w:r w:rsidRPr="00DD3217">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20,0</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DD3217" w:rsidRPr="00DD3217" w:rsidRDefault="00DD3217" w:rsidP="00DD3217">
            <w:pPr>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222,4</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453,92</w:t>
            </w:r>
          </w:p>
        </w:tc>
      </w:tr>
      <w:tr w:rsidR="00DA080E" w:rsidRPr="00DD3217" w:rsidTr="00DA080E">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ИТОГО РАСХОДОВ</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rPr>
                <w:sz w:val="28"/>
                <w:szCs w:val="28"/>
              </w:rPr>
            </w:pPr>
            <w:r w:rsidRPr="00DD3217">
              <w:rPr>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843"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sz w:val="28"/>
                <w:szCs w:val="28"/>
              </w:rPr>
            </w:pPr>
            <w:r w:rsidRPr="00DD3217">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8 554,9</w:t>
            </w:r>
          </w:p>
        </w:tc>
        <w:tc>
          <w:tcPr>
            <w:tcW w:w="1134"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9 004,5</w:t>
            </w:r>
          </w:p>
        </w:tc>
        <w:tc>
          <w:tcPr>
            <w:tcW w:w="1211" w:type="dxa"/>
            <w:tcBorders>
              <w:top w:val="nil"/>
              <w:left w:val="nil"/>
              <w:bottom w:val="single" w:sz="4" w:space="0" w:color="auto"/>
              <w:right w:val="single" w:sz="4" w:space="0" w:color="auto"/>
            </w:tcBorders>
            <w:shd w:val="clear" w:color="auto" w:fill="auto"/>
            <w:vAlign w:val="bottom"/>
            <w:hideMark/>
          </w:tcPr>
          <w:p w:rsidR="00DD3217" w:rsidRPr="00DD3217" w:rsidRDefault="00DD3217" w:rsidP="00DD3217">
            <w:pPr>
              <w:jc w:val="right"/>
              <w:rPr>
                <w:b/>
                <w:bCs/>
                <w:sz w:val="28"/>
                <w:szCs w:val="28"/>
              </w:rPr>
            </w:pPr>
            <w:r w:rsidRPr="00DD3217">
              <w:rPr>
                <w:b/>
                <w:bCs/>
                <w:sz w:val="28"/>
                <w:szCs w:val="28"/>
              </w:rPr>
              <w:t>9192.2</w:t>
            </w:r>
          </w:p>
        </w:tc>
      </w:tr>
    </w:tbl>
    <w:p w:rsidR="00473003" w:rsidRDefault="00473003"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Default="00DA080E" w:rsidP="00DD3217">
      <w:pPr>
        <w:jc w:val="both"/>
        <w:rPr>
          <w:sz w:val="28"/>
          <w:szCs w:val="28"/>
        </w:rPr>
      </w:pPr>
    </w:p>
    <w:p w:rsidR="00DA080E" w:rsidRPr="00A247E3" w:rsidRDefault="00DA080E" w:rsidP="00DA080E">
      <w:pPr>
        <w:pageBreakBefore/>
        <w:jc w:val="right"/>
        <w:rPr>
          <w:bCs/>
          <w:sz w:val="28"/>
          <w:szCs w:val="28"/>
        </w:rPr>
      </w:pPr>
      <w:r>
        <w:rPr>
          <w:bCs/>
          <w:sz w:val="28"/>
          <w:szCs w:val="28"/>
        </w:rPr>
        <w:lastRenderedPageBreak/>
        <w:t>Приложение № 7</w:t>
      </w:r>
    </w:p>
    <w:p w:rsidR="00DA080E" w:rsidRPr="00A247E3" w:rsidRDefault="00DA080E" w:rsidP="00DA080E">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DA080E" w:rsidRPr="00A247E3" w:rsidRDefault="00DA080E" w:rsidP="00DA080E">
      <w:pPr>
        <w:ind w:firstLine="426"/>
        <w:jc w:val="right"/>
        <w:rPr>
          <w:bCs/>
          <w:sz w:val="28"/>
          <w:szCs w:val="28"/>
        </w:rPr>
      </w:pPr>
      <w:r w:rsidRPr="00A247E3">
        <w:rPr>
          <w:bCs/>
          <w:sz w:val="28"/>
          <w:szCs w:val="28"/>
        </w:rPr>
        <w:t>МО Украинский сельсовет</w:t>
      </w:r>
    </w:p>
    <w:p w:rsidR="00DA080E" w:rsidRPr="00A247E3" w:rsidRDefault="00DA080E" w:rsidP="00DA080E">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DA080E" w:rsidRDefault="00DA080E" w:rsidP="00DA080E">
      <w:pPr>
        <w:ind w:firstLine="426"/>
        <w:jc w:val="right"/>
        <w:rPr>
          <w:bCs/>
          <w:sz w:val="28"/>
          <w:szCs w:val="28"/>
        </w:rPr>
      </w:pPr>
      <w:r w:rsidRPr="00A247E3">
        <w:rPr>
          <w:bCs/>
          <w:sz w:val="28"/>
          <w:szCs w:val="28"/>
        </w:rPr>
        <w:t>Оренбургской области                                                                                                                                                                                                                                                     от ______.2021 г. № ___</w:t>
      </w:r>
    </w:p>
    <w:p w:rsidR="005D59B9" w:rsidRDefault="005D59B9" w:rsidP="00DA080E">
      <w:pPr>
        <w:ind w:firstLine="426"/>
        <w:jc w:val="right"/>
        <w:rPr>
          <w:bCs/>
          <w:sz w:val="28"/>
          <w:szCs w:val="28"/>
        </w:rPr>
      </w:pPr>
    </w:p>
    <w:tbl>
      <w:tblPr>
        <w:tblW w:w="14389" w:type="dxa"/>
        <w:tblInd w:w="392" w:type="dxa"/>
        <w:tblLook w:val="04A0" w:firstRow="1" w:lastRow="0" w:firstColumn="1" w:lastColumn="0" w:noHBand="0" w:noVBand="1"/>
      </w:tblPr>
      <w:tblGrid>
        <w:gridCol w:w="7087"/>
        <w:gridCol w:w="1843"/>
        <w:gridCol w:w="702"/>
        <w:gridCol w:w="574"/>
        <w:gridCol w:w="709"/>
        <w:gridCol w:w="1134"/>
        <w:gridCol w:w="1126"/>
        <w:gridCol w:w="1214"/>
      </w:tblGrid>
      <w:tr w:rsidR="005D59B9" w:rsidRPr="005D59B9" w:rsidTr="005D59B9">
        <w:trPr>
          <w:trHeight w:val="1159"/>
        </w:trPr>
        <w:tc>
          <w:tcPr>
            <w:tcW w:w="14389" w:type="dxa"/>
            <w:gridSpan w:val="8"/>
            <w:tcBorders>
              <w:top w:val="nil"/>
              <w:left w:val="nil"/>
              <w:bottom w:val="nil"/>
              <w:right w:val="nil"/>
            </w:tcBorders>
            <w:shd w:val="clear" w:color="auto" w:fill="auto"/>
            <w:vAlign w:val="bottom"/>
            <w:hideMark/>
          </w:tcPr>
          <w:p w:rsidR="005D59B9" w:rsidRPr="005D59B9" w:rsidRDefault="005D59B9" w:rsidP="005D59B9">
            <w:pPr>
              <w:jc w:val="center"/>
              <w:rPr>
                <w:b/>
                <w:sz w:val="28"/>
                <w:szCs w:val="28"/>
              </w:rPr>
            </w:pPr>
            <w:r w:rsidRPr="005D59B9">
              <w:rPr>
                <w:b/>
                <w:sz w:val="28"/>
                <w:szCs w:val="28"/>
              </w:rPr>
              <w:t>РАСПРЕДЕЛЕНИЕ БЮДЖЕТНЫХ АССИГНОВАНИЙ МЕСТ</w:t>
            </w:r>
            <w:r>
              <w:rPr>
                <w:b/>
                <w:sz w:val="28"/>
                <w:szCs w:val="28"/>
              </w:rPr>
              <w:t>НОГО БЮДЖЕТА ПО ЦЕЛЕВЫМ СТАТЬЯМ (МУНИЦИПАЛЬНЫМ  ПРОГРАММАМ И</w:t>
            </w:r>
            <w:r w:rsidRPr="005D59B9">
              <w:rPr>
                <w:b/>
                <w:sz w:val="28"/>
                <w:szCs w:val="28"/>
              </w:rPr>
              <w:t xml:space="preserve"> НЕПРОГРАММНЫМ НАПРАВЛЕНИЯМ ДЕЯТЕЛЬНОСТИ), РАЗДЕЛАМ, ПОДРАЗДЕЛАМ, ГРУППАМ И ПОДГРУППАМ ВИДОВ РАСХОДОВ  НА 2022 ГОД  И  ПЛАНОВЫЙ ПЕРИОД  2023</w:t>
            </w:r>
            <w:proofErr w:type="gramStart"/>
            <w:r w:rsidRPr="005D59B9">
              <w:rPr>
                <w:b/>
                <w:sz w:val="28"/>
                <w:szCs w:val="28"/>
              </w:rPr>
              <w:t xml:space="preserve"> И</w:t>
            </w:r>
            <w:proofErr w:type="gramEnd"/>
            <w:r w:rsidRPr="005D59B9">
              <w:rPr>
                <w:b/>
                <w:sz w:val="28"/>
                <w:szCs w:val="28"/>
              </w:rPr>
              <w:t xml:space="preserve">  2024 ГОДОВ</w:t>
            </w:r>
          </w:p>
        </w:tc>
      </w:tr>
      <w:tr w:rsidR="005D59B9" w:rsidRPr="005D59B9" w:rsidTr="005D59B9">
        <w:trPr>
          <w:trHeight w:val="315"/>
        </w:trPr>
        <w:tc>
          <w:tcPr>
            <w:tcW w:w="7087"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843"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702"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574"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709"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134"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126"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
        </w:tc>
        <w:tc>
          <w:tcPr>
            <w:tcW w:w="1214" w:type="dxa"/>
            <w:tcBorders>
              <w:top w:val="nil"/>
              <w:left w:val="nil"/>
              <w:bottom w:val="nil"/>
              <w:right w:val="nil"/>
            </w:tcBorders>
            <w:shd w:val="clear" w:color="auto" w:fill="auto"/>
            <w:noWrap/>
            <w:vAlign w:val="bottom"/>
            <w:hideMark/>
          </w:tcPr>
          <w:p w:rsidR="005D59B9" w:rsidRPr="005D59B9" w:rsidRDefault="005D59B9" w:rsidP="005D59B9">
            <w:pPr>
              <w:rPr>
                <w:sz w:val="28"/>
                <w:szCs w:val="28"/>
              </w:rPr>
            </w:pPr>
            <w:proofErr w:type="spellStart"/>
            <w:r w:rsidRPr="005D59B9">
              <w:rPr>
                <w:sz w:val="28"/>
                <w:szCs w:val="28"/>
              </w:rPr>
              <w:t>тыс</w:t>
            </w:r>
            <w:proofErr w:type="gramStart"/>
            <w:r w:rsidRPr="005D59B9">
              <w:rPr>
                <w:sz w:val="28"/>
                <w:szCs w:val="28"/>
              </w:rPr>
              <w:t>.р</w:t>
            </w:r>
            <w:proofErr w:type="gramEnd"/>
            <w:r w:rsidRPr="005D59B9">
              <w:rPr>
                <w:sz w:val="28"/>
                <w:szCs w:val="28"/>
              </w:rPr>
              <w:t>уб</w:t>
            </w:r>
            <w:proofErr w:type="spellEnd"/>
            <w:r w:rsidRPr="005D59B9">
              <w:rPr>
                <w:sz w:val="28"/>
                <w:szCs w:val="28"/>
              </w:rPr>
              <w:t>.</w:t>
            </w:r>
          </w:p>
        </w:tc>
      </w:tr>
      <w:tr w:rsidR="005D59B9" w:rsidRPr="005D59B9" w:rsidTr="005D59B9">
        <w:trPr>
          <w:trHeight w:val="315"/>
        </w:trPr>
        <w:tc>
          <w:tcPr>
            <w:tcW w:w="7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ЦСР</w:t>
            </w:r>
          </w:p>
        </w:tc>
        <w:tc>
          <w:tcPr>
            <w:tcW w:w="702"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РЗ</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proofErr w:type="gramStart"/>
            <w:r w:rsidRPr="005D59B9">
              <w:rPr>
                <w:sz w:val="28"/>
                <w:szCs w:val="28"/>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ВР</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2021 год</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2023 год</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2024</w:t>
            </w:r>
            <w:r>
              <w:rPr>
                <w:sz w:val="28"/>
                <w:szCs w:val="28"/>
              </w:rPr>
              <w:t xml:space="preserve"> </w:t>
            </w:r>
            <w:r w:rsidRPr="005D59B9">
              <w:rPr>
                <w:sz w:val="28"/>
                <w:szCs w:val="28"/>
              </w:rPr>
              <w:t>год</w:t>
            </w:r>
          </w:p>
        </w:tc>
      </w:tr>
      <w:tr w:rsidR="005D59B9" w:rsidRPr="005D59B9" w:rsidTr="005D59B9">
        <w:trPr>
          <w:trHeight w:val="156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sz w:val="28"/>
                <w:szCs w:val="28"/>
              </w:rPr>
            </w:pPr>
            <w:r w:rsidRPr="005D59B9">
              <w:rPr>
                <w:b/>
                <w:bCs/>
                <w:sz w:val="28"/>
                <w:szCs w:val="28"/>
              </w:rPr>
              <w:t xml:space="preserve">Муниципальная программа «Развитие и функционирование дорожно-транспортной сети муниципального образования Украинский  сельсовет </w:t>
            </w:r>
            <w:proofErr w:type="spellStart"/>
            <w:r w:rsidRPr="005D59B9">
              <w:rPr>
                <w:b/>
                <w:bCs/>
                <w:sz w:val="28"/>
                <w:szCs w:val="28"/>
              </w:rPr>
              <w:t>Сакмарского</w:t>
            </w:r>
            <w:proofErr w:type="spellEnd"/>
            <w:r w:rsidRPr="005D59B9">
              <w:rPr>
                <w:b/>
                <w:bCs/>
                <w:sz w:val="28"/>
                <w:szCs w:val="28"/>
              </w:rPr>
              <w:t xml:space="preserve"> района Оренбургской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40 0 00 00000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1537,37</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1579,17</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1623,77</w:t>
            </w:r>
          </w:p>
        </w:tc>
      </w:tr>
      <w:tr w:rsidR="005D59B9" w:rsidRPr="005D59B9" w:rsidTr="005D59B9">
        <w:trPr>
          <w:trHeight w:val="702"/>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"Ремонт и содержание автомобильных  дорог муниципального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40 0 01 00000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1537,37</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1579,17</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1623,77</w:t>
            </w:r>
          </w:p>
        </w:tc>
      </w:tr>
      <w:tr w:rsidR="005D59B9" w:rsidRPr="005D59B9" w:rsidTr="005D59B9">
        <w:trPr>
          <w:trHeight w:val="6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Содержание автомобильных </w:t>
            </w:r>
            <w:r>
              <w:rPr>
                <w:sz w:val="28"/>
                <w:szCs w:val="28"/>
              </w:rPr>
              <w:t>дорог и искусственных сооружени</w:t>
            </w:r>
            <w:r w:rsidRPr="005D59B9">
              <w:rPr>
                <w:sz w:val="28"/>
                <w:szCs w:val="28"/>
              </w:rPr>
              <w:t xml:space="preserve">й на них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40 0 01 10420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943,77</w:t>
            </w:r>
          </w:p>
        </w:tc>
      </w:tr>
      <w:tr w:rsidR="005D59B9" w:rsidRPr="005D59B9" w:rsidTr="005D59B9">
        <w:trPr>
          <w:trHeight w:val="464"/>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Иные закупки товаров, работ и  услуг для обеспечения государственны</w:t>
            </w:r>
            <w:proofErr w:type="gramStart"/>
            <w:r w:rsidRPr="005D59B9">
              <w:rPr>
                <w:color w:val="000000"/>
                <w:sz w:val="28"/>
                <w:szCs w:val="28"/>
              </w:rPr>
              <w:t>х(</w:t>
            </w:r>
            <w:proofErr w:type="gramEnd"/>
            <w:r w:rsidRPr="005D59B9">
              <w:rPr>
                <w:color w:val="000000"/>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40 0 01 10420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952,37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980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943,77</w:t>
            </w:r>
          </w:p>
        </w:tc>
      </w:tr>
      <w:tr w:rsidR="005D59B9" w:rsidRPr="005D59B9" w:rsidTr="005D59B9">
        <w:trPr>
          <w:trHeight w:val="104"/>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 xml:space="preserve">Уличное освещение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40 0 01 15100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599,17</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680,0</w:t>
            </w:r>
          </w:p>
        </w:tc>
      </w:tr>
      <w:tr w:rsidR="005D59B9" w:rsidRPr="005D59B9" w:rsidTr="005D59B9">
        <w:trPr>
          <w:trHeight w:val="491"/>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Иные закупки товаров, работ и  услуг для обеспечения государственны</w:t>
            </w:r>
            <w:proofErr w:type="gramStart"/>
            <w:r w:rsidRPr="005D59B9">
              <w:rPr>
                <w:color w:val="000000"/>
                <w:sz w:val="28"/>
                <w:szCs w:val="28"/>
              </w:rPr>
              <w:t>х(</w:t>
            </w:r>
            <w:proofErr w:type="gramEnd"/>
            <w:r w:rsidRPr="005D59B9">
              <w:rPr>
                <w:color w:val="000000"/>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40 0 01 15100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09</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599,17</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680,0</w:t>
            </w:r>
          </w:p>
        </w:tc>
      </w:tr>
      <w:tr w:rsidR="005D59B9" w:rsidRPr="005D59B9" w:rsidTr="005D59B9">
        <w:trPr>
          <w:trHeight w:val="9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sz w:val="28"/>
                <w:szCs w:val="28"/>
              </w:rPr>
            </w:pPr>
            <w:r w:rsidRPr="005D59B9">
              <w:rPr>
                <w:b/>
                <w:bCs/>
                <w:sz w:val="28"/>
                <w:szCs w:val="28"/>
              </w:rPr>
              <w:lastRenderedPageBreak/>
              <w:t xml:space="preserve">Муниципальная программа «Развитие системы  </w:t>
            </w:r>
            <w:proofErr w:type="spellStart"/>
            <w:r w:rsidRPr="005D59B9">
              <w:rPr>
                <w:b/>
                <w:bCs/>
                <w:sz w:val="28"/>
                <w:szCs w:val="28"/>
              </w:rPr>
              <w:t>градорегулирования</w:t>
            </w:r>
            <w:proofErr w:type="spellEnd"/>
            <w:r w:rsidRPr="005D59B9">
              <w:rPr>
                <w:b/>
                <w:bCs/>
                <w:sz w:val="28"/>
                <w:szCs w:val="28"/>
              </w:rPr>
              <w:t xml:space="preserve"> муниципального образования Украинский сельсовет </w:t>
            </w:r>
            <w:proofErr w:type="spellStart"/>
            <w:r w:rsidRPr="005D59B9">
              <w:rPr>
                <w:b/>
                <w:bCs/>
                <w:sz w:val="28"/>
                <w:szCs w:val="28"/>
              </w:rPr>
              <w:t>Сакмарского</w:t>
            </w:r>
            <w:proofErr w:type="spellEnd"/>
            <w:r w:rsidRPr="005D59B9">
              <w:rPr>
                <w:b/>
                <w:bCs/>
                <w:sz w:val="28"/>
                <w:szCs w:val="28"/>
              </w:rPr>
              <w:t xml:space="preserve"> района»</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41 0 00 00000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385,6</w:t>
            </w:r>
          </w:p>
        </w:tc>
      </w:tr>
      <w:tr w:rsidR="005D59B9" w:rsidRPr="005D59B9" w:rsidTr="005D59B9">
        <w:trPr>
          <w:trHeight w:val="919"/>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Основное мероприятие "Разработка проектов, подготовка документов в сфере градостроительной деятельности"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41 0 01 00000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r>
      <w:tr w:rsidR="005D59B9" w:rsidRPr="005D59B9" w:rsidTr="005D59B9">
        <w:trPr>
          <w:trHeight w:val="45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Обеспечение реализации мероприятий по архитектуре и градостроительству</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Pr>
                <w:sz w:val="28"/>
                <w:szCs w:val="28"/>
              </w:rPr>
              <w:t xml:space="preserve"> 410 01</w:t>
            </w:r>
            <w:r w:rsidRPr="005D59B9">
              <w:rPr>
                <w:sz w:val="28"/>
                <w:szCs w:val="28"/>
              </w:rPr>
              <w:t xml:space="preserve">14050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r>
      <w:tr w:rsidR="005D59B9" w:rsidRPr="005D59B9" w:rsidTr="005D59B9">
        <w:trPr>
          <w:trHeight w:val="50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закупки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xml:space="preserve">41 0 01 14050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r>
      <w:tr w:rsidR="005D59B9" w:rsidRPr="005D59B9" w:rsidTr="005D59B9">
        <w:trPr>
          <w:trHeight w:val="114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мероприятие "Приведение документов территориального планирования и градостроительного зонирования муниципальных образований в цифровой формат"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41 0 01 S1510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363,0</w:t>
            </w:r>
          </w:p>
        </w:tc>
      </w:tr>
      <w:tr w:rsidR="005D59B9" w:rsidRPr="005D59B9" w:rsidTr="005D59B9">
        <w:trPr>
          <w:trHeight w:val="67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41 0 01 S1510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363,0</w:t>
            </w:r>
          </w:p>
        </w:tc>
      </w:tr>
      <w:tr w:rsidR="005D59B9" w:rsidRPr="005D59B9" w:rsidTr="005D59B9">
        <w:trPr>
          <w:trHeight w:val="843"/>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sz w:val="28"/>
                <w:szCs w:val="28"/>
              </w:rPr>
            </w:pPr>
            <w:r w:rsidRPr="005D59B9">
              <w:rPr>
                <w:b/>
                <w:bCs/>
                <w:sz w:val="28"/>
                <w:szCs w:val="28"/>
              </w:rPr>
              <w:t xml:space="preserve">Муниципальная  программа "Устойчивое развитие территории муниципального образования Украинский сельсовет </w:t>
            </w:r>
            <w:proofErr w:type="spellStart"/>
            <w:r w:rsidRPr="005D59B9">
              <w:rPr>
                <w:b/>
                <w:bCs/>
                <w:sz w:val="28"/>
                <w:szCs w:val="28"/>
              </w:rPr>
              <w:t>Сакмарского</w:t>
            </w:r>
            <w:proofErr w:type="spellEnd"/>
            <w:r w:rsidRPr="005D59B9">
              <w:rPr>
                <w:b/>
                <w:bCs/>
                <w:sz w:val="28"/>
                <w:szCs w:val="28"/>
              </w:rPr>
              <w:t xml:space="preserve"> района Оренбургской области "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6944,9</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7130,3</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6689,8</w:t>
            </w:r>
          </w:p>
        </w:tc>
      </w:tr>
      <w:tr w:rsidR="005D59B9" w:rsidRPr="005D59B9" w:rsidTr="005D59B9">
        <w:trPr>
          <w:trHeight w:val="9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 Подпрограмма "Муниципальное управление муниципального образования Украинский сельсовет </w:t>
            </w:r>
            <w:proofErr w:type="spellStart"/>
            <w:r w:rsidRPr="005D59B9">
              <w:rPr>
                <w:sz w:val="28"/>
                <w:szCs w:val="28"/>
              </w:rPr>
              <w:t>Сакмарского</w:t>
            </w:r>
            <w:proofErr w:type="spellEnd"/>
            <w:r w:rsidRPr="005D59B9">
              <w:rPr>
                <w:sz w:val="28"/>
                <w:szCs w:val="28"/>
              </w:rPr>
              <w:t xml:space="preserve"> района Оренбургской области"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42 1 00 00000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4203,9</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4369,3</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3928,8</w:t>
            </w:r>
          </w:p>
        </w:tc>
      </w:tr>
      <w:tr w:rsidR="005D59B9" w:rsidRPr="005D59B9" w:rsidTr="005D59B9">
        <w:trPr>
          <w:trHeight w:val="6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"Совершенствование системы муниципального управления"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2607,6</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2741</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color w:val="000000"/>
                <w:sz w:val="28"/>
                <w:szCs w:val="28"/>
              </w:rPr>
            </w:pPr>
            <w:r w:rsidRPr="005D59B9">
              <w:rPr>
                <w:color w:val="000000"/>
                <w:sz w:val="28"/>
                <w:szCs w:val="28"/>
              </w:rPr>
              <w:t>2351</w:t>
            </w:r>
          </w:p>
        </w:tc>
      </w:tr>
      <w:tr w:rsidR="005D59B9" w:rsidRPr="005D59B9" w:rsidTr="005D59B9">
        <w:trPr>
          <w:trHeight w:val="3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Центральный аппарат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2 558,0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2 678,0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2 300,0</w:t>
            </w:r>
          </w:p>
        </w:tc>
      </w:tr>
      <w:tr w:rsidR="005D59B9" w:rsidRPr="005D59B9" w:rsidTr="005D59B9">
        <w:trPr>
          <w:trHeight w:val="27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Расходы на  выплаты персоналу государственных (муниципальных) органов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1 723,0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1 723,0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1 723,0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закупки товаров, работ и  услуг для обеспечения </w:t>
            </w:r>
            <w:r w:rsidRPr="005D59B9">
              <w:rPr>
                <w:sz w:val="28"/>
                <w:szCs w:val="28"/>
              </w:rPr>
              <w:lastRenderedPageBreak/>
              <w:t>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lastRenderedPageBreak/>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820,0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955,0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577,0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lastRenderedPageBreak/>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850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r>
      <w:tr w:rsidR="005D59B9" w:rsidRPr="005D59B9" w:rsidTr="005D59B9">
        <w:trPr>
          <w:trHeight w:val="906"/>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межбюджетные трансферты муниципальному району на осуществление полномочий по ведению внешнего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42 1 01 10150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06</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24,1</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Иные межбюджетные  трансферты</w:t>
            </w:r>
          </w:p>
        </w:tc>
        <w:tc>
          <w:tcPr>
            <w:tcW w:w="1843" w:type="dxa"/>
            <w:tcBorders>
              <w:top w:val="nil"/>
              <w:left w:val="nil"/>
              <w:bottom w:val="nil"/>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42 1 01 10150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06</w:t>
            </w:r>
          </w:p>
        </w:tc>
        <w:tc>
          <w:tcPr>
            <w:tcW w:w="709" w:type="dxa"/>
            <w:tcBorders>
              <w:top w:val="nil"/>
              <w:left w:val="nil"/>
              <w:bottom w:val="nil"/>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22,7</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23,5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24,1</w:t>
            </w:r>
          </w:p>
        </w:tc>
      </w:tr>
      <w:tr w:rsidR="005D59B9" w:rsidRPr="005D59B9" w:rsidTr="005D59B9">
        <w:trPr>
          <w:trHeight w:val="866"/>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Иные межбюджетные трансферты муниципальному району на осуществление полномочий по ведению внутреннего муниципального финансового контроля</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42 1 01 10140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000000" w:fill="FFFFFF"/>
            <w:vAlign w:val="bottom"/>
            <w:hideMark/>
          </w:tcPr>
          <w:p w:rsidR="005D59B9" w:rsidRPr="005D59B9" w:rsidRDefault="005D59B9" w:rsidP="005D59B9">
            <w:pPr>
              <w:jc w:val="right"/>
              <w:rPr>
                <w:sz w:val="28"/>
                <w:szCs w:val="28"/>
              </w:rPr>
            </w:pPr>
            <w:r w:rsidRPr="005D59B9">
              <w:rPr>
                <w:sz w:val="28"/>
                <w:szCs w:val="28"/>
              </w:rPr>
              <w:t>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12,6</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межбюджетные трансферты муниципальному району на осуществление </w:t>
            </w:r>
            <w:proofErr w:type="spellStart"/>
            <w:r w:rsidRPr="005D59B9">
              <w:rPr>
                <w:sz w:val="28"/>
                <w:szCs w:val="28"/>
              </w:rPr>
              <w:t>полномочийпо</w:t>
            </w:r>
            <w:proofErr w:type="spellEnd"/>
            <w:r w:rsidRPr="005D59B9">
              <w:rPr>
                <w:sz w:val="28"/>
                <w:szCs w:val="28"/>
              </w:rPr>
              <w:t xml:space="preserve"> ведению внутреннего муниципального финансового контроля</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42 1 01 10140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12,6</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r>
      <w:tr w:rsidR="005D59B9" w:rsidRPr="005D59B9" w:rsidTr="005D59B9">
        <w:trPr>
          <w:trHeight w:val="150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42 1 01 10160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r>
      <w:tr w:rsidR="005D59B9" w:rsidRPr="005D59B9" w:rsidTr="005D59B9">
        <w:trPr>
          <w:trHeight w:val="265"/>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42 1 01 10160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000000" w:fill="FFFFFF"/>
            <w:vAlign w:val="bottom"/>
            <w:hideMark/>
          </w:tcPr>
          <w:p w:rsidR="005D59B9" w:rsidRPr="005D59B9" w:rsidRDefault="005D59B9" w:rsidP="005D59B9">
            <w:pPr>
              <w:jc w:val="right"/>
              <w:rPr>
                <w:sz w:val="28"/>
                <w:szCs w:val="28"/>
              </w:rPr>
            </w:pPr>
            <w:r w:rsidRPr="005D59B9">
              <w:rPr>
                <w:sz w:val="28"/>
                <w:szCs w:val="28"/>
              </w:rPr>
              <w:t>26,2</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r>
      <w:tr w:rsidR="005D59B9" w:rsidRPr="005D59B9" w:rsidTr="005D59B9">
        <w:trPr>
          <w:trHeight w:val="102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42 1 03 00000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109</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112,8</w:t>
            </w:r>
          </w:p>
        </w:tc>
      </w:tr>
      <w:tr w:rsidR="005D59B9" w:rsidRPr="005D59B9" w:rsidTr="005D59B9">
        <w:trPr>
          <w:trHeight w:val="328"/>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42 1 03 51180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105,5</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109,0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112,8</w:t>
            </w:r>
          </w:p>
        </w:tc>
      </w:tr>
      <w:tr w:rsidR="005D59B9" w:rsidRPr="005D59B9" w:rsidTr="005D59B9">
        <w:trPr>
          <w:trHeight w:val="379"/>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color w:val="000000"/>
                <w:sz w:val="28"/>
                <w:szCs w:val="28"/>
              </w:rPr>
            </w:pPr>
            <w:r w:rsidRPr="005D59B9">
              <w:rPr>
                <w:color w:val="000000"/>
                <w:sz w:val="28"/>
                <w:szCs w:val="28"/>
              </w:rPr>
              <w:t xml:space="preserve">Расходы на  выплаты персоналу государственных (муниципальных) органов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42 1 03 51180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105,4</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107,0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107,0</w:t>
            </w:r>
          </w:p>
        </w:tc>
      </w:tr>
      <w:tr w:rsidR="005D59B9" w:rsidRPr="005D59B9" w:rsidTr="005D59B9">
        <w:trPr>
          <w:trHeight w:val="58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закупки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42 1 03 51180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5,8</w:t>
            </w:r>
          </w:p>
        </w:tc>
      </w:tr>
      <w:tr w:rsidR="005D59B9" w:rsidRPr="005D59B9" w:rsidTr="005D59B9">
        <w:trPr>
          <w:trHeight w:val="9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lastRenderedPageBreak/>
              <w:t>Основное мероприятие "Осуществление расходов, связанных с выполнением других общегосударственных обязательств и функций"</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42 1 05 00000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293,7</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Выполнение дру</w:t>
            </w:r>
            <w:r w:rsidR="003F111C">
              <w:rPr>
                <w:sz w:val="28"/>
                <w:szCs w:val="28"/>
              </w:rPr>
              <w:t>гих общегосударственных обязател</w:t>
            </w:r>
            <w:r w:rsidRPr="005D59B9">
              <w:rPr>
                <w:sz w:val="28"/>
                <w:szCs w:val="28"/>
              </w:rPr>
              <w:t>ьств и функций</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42 1 05 90020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293,7</w:t>
            </w:r>
          </w:p>
        </w:tc>
      </w:tr>
      <w:tr w:rsidR="005D59B9" w:rsidRPr="005D59B9" w:rsidTr="005D59B9">
        <w:trPr>
          <w:trHeight w:val="493"/>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42 1 05 90020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319,50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348</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293,7</w:t>
            </w:r>
          </w:p>
        </w:tc>
      </w:tr>
      <w:tr w:rsidR="005D59B9" w:rsidRPr="005D59B9" w:rsidTr="005D59B9">
        <w:trPr>
          <w:trHeight w:val="276"/>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Глава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42 1 07 10010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1 172,0</w:t>
            </w:r>
          </w:p>
        </w:tc>
      </w:tr>
      <w:tr w:rsidR="005D59B9" w:rsidRPr="005D59B9" w:rsidTr="005D59B9">
        <w:trPr>
          <w:trHeight w:val="36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Расходы на  выплаты персоналу государственных (муниципальных) органов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42 1 07 10010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120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1 172,0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1 172,0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1 172,0</w:t>
            </w:r>
          </w:p>
        </w:tc>
      </w:tr>
      <w:tr w:rsidR="005D59B9" w:rsidRPr="005D59B9" w:rsidTr="005D59B9">
        <w:trPr>
          <w:trHeight w:val="842"/>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"Обеспечение первичных мер пожарной безопасности в границах муниципального образования Украинский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42 2 01 00000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310,1</w:t>
            </w:r>
          </w:p>
        </w:tc>
      </w:tr>
      <w:tr w:rsidR="005D59B9" w:rsidRPr="005D59B9" w:rsidTr="005D59B9">
        <w:trPr>
          <w:trHeight w:val="7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Обеспечение первичных мер пожарной безопасности в границах населенных пунктов поселения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42 2 01 13020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310,1</w:t>
            </w:r>
          </w:p>
        </w:tc>
      </w:tr>
      <w:tr w:rsidR="005D59B9" w:rsidRPr="005D59B9" w:rsidTr="005D59B9">
        <w:trPr>
          <w:trHeight w:val="28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42 2 01 13020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321,0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310,1</w:t>
            </w:r>
          </w:p>
        </w:tc>
      </w:tr>
      <w:tr w:rsidR="005D59B9" w:rsidRPr="005D59B9" w:rsidTr="005D59B9">
        <w:trPr>
          <w:trHeight w:val="748"/>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Подпрограмма «</w:t>
            </w:r>
            <w:proofErr w:type="spellStart"/>
            <w:r w:rsidRPr="005D59B9">
              <w:rPr>
                <w:sz w:val="28"/>
                <w:szCs w:val="28"/>
              </w:rPr>
              <w:t>Жилищно</w:t>
            </w:r>
            <w:proofErr w:type="spellEnd"/>
            <w:r w:rsidRPr="005D59B9">
              <w:rPr>
                <w:sz w:val="28"/>
                <w:szCs w:val="28"/>
              </w:rPr>
              <w:t xml:space="preserve"> - коммунальное хозяйство и благоустройство территории муниципального образования  Украинский сельсовет»</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42 3 00 00000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584</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604</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604,0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Основное мероприятие: "Совершенствование и развитие коммунального хозяйства"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r>
      <w:tr w:rsidR="005D59B9" w:rsidRPr="005D59B9" w:rsidTr="005D59B9">
        <w:trPr>
          <w:trHeight w:val="24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Мероприятия в области коммунального хозяйства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42 3 01 15050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r>
      <w:tr w:rsidR="005D59B9" w:rsidRPr="005D59B9" w:rsidTr="005D59B9">
        <w:trPr>
          <w:trHeight w:val="493"/>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42 3 01 15050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115,0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"Повышение качества и условий проживания граждан"</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469</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489,0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489,0</w:t>
            </w:r>
          </w:p>
        </w:tc>
      </w:tr>
      <w:tr w:rsidR="005D59B9" w:rsidRPr="005D59B9" w:rsidTr="005D59B9">
        <w:trPr>
          <w:trHeight w:val="131"/>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Озеленение</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42 3 02 15300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r>
      <w:tr w:rsidR="005D59B9" w:rsidRPr="005D59B9" w:rsidTr="005D59B9">
        <w:trPr>
          <w:trHeight w:val="9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lastRenderedPageBreak/>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42 3 02 15300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45,0</w:t>
            </w:r>
          </w:p>
        </w:tc>
      </w:tr>
      <w:tr w:rsidR="005D59B9" w:rsidRPr="005D59B9" w:rsidTr="005D59B9">
        <w:trPr>
          <w:trHeight w:val="7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Организация и содержание мест захоронения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42 3 02 15400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r>
      <w:tr w:rsidR="005D59B9" w:rsidRPr="005D59B9" w:rsidTr="005D59B9">
        <w:trPr>
          <w:trHeight w:val="5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42 3 02 15400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200,0</w:t>
            </w:r>
          </w:p>
        </w:tc>
      </w:tr>
      <w:tr w:rsidR="005D59B9" w:rsidRPr="005D59B9" w:rsidTr="005D59B9">
        <w:trPr>
          <w:trHeight w:val="186"/>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Прочие мероприятия по благоустройству поселений </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42 3 02 15500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244</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244</w:t>
            </w:r>
          </w:p>
        </w:tc>
      </w:tr>
      <w:tr w:rsidR="005D59B9" w:rsidRPr="005D59B9" w:rsidTr="005D59B9">
        <w:trPr>
          <w:trHeight w:val="572"/>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42 3 02 15500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05</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03</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244,0</w:t>
            </w:r>
          </w:p>
        </w:tc>
      </w:tr>
      <w:tr w:rsidR="005D59B9" w:rsidRPr="005D59B9" w:rsidTr="005D59B9">
        <w:trPr>
          <w:trHeight w:val="611"/>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Под</w:t>
            </w:r>
            <w:r>
              <w:rPr>
                <w:sz w:val="28"/>
                <w:szCs w:val="28"/>
              </w:rPr>
              <w:t>п</w:t>
            </w:r>
            <w:r w:rsidRPr="005D59B9">
              <w:rPr>
                <w:sz w:val="28"/>
                <w:szCs w:val="28"/>
              </w:rPr>
              <w:t>рограмма «Развитие  сфер культуры и спорта  муниципального образования Украинский сельсовет».</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1811,00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1 811,0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1 811,0</w:t>
            </w:r>
          </w:p>
        </w:tc>
      </w:tr>
      <w:tr w:rsidR="005D59B9" w:rsidRPr="005D59B9" w:rsidTr="005D59B9">
        <w:trPr>
          <w:trHeight w:val="80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"Создание условий для организации досуга жителей поселения и обеспечения услугами организации культуры детей и молодежи"</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42 4 01 00000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1 811,0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1 811,0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1811</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Мероприятия в сфере культуры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w:t>
            </w:r>
          </w:p>
        </w:tc>
      </w:tr>
      <w:tr w:rsidR="005D59B9" w:rsidRPr="005D59B9" w:rsidTr="005D59B9">
        <w:trPr>
          <w:trHeight w:val="639"/>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42 4 01 18010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685</w:t>
            </w:r>
          </w:p>
        </w:tc>
      </w:tr>
      <w:tr w:rsidR="005D59B9" w:rsidRPr="005D59B9" w:rsidTr="005D59B9">
        <w:trPr>
          <w:trHeight w:val="94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 xml:space="preserve">Иные межбюджетные трансферты муниципальному району на осуществление полномочий поселений в </w:t>
            </w:r>
            <w:r w:rsidR="003F111C">
              <w:rPr>
                <w:sz w:val="28"/>
                <w:szCs w:val="28"/>
              </w:rPr>
              <w:t>с</w:t>
            </w:r>
            <w:r w:rsidRPr="005D59B9">
              <w:rPr>
                <w:sz w:val="28"/>
                <w:szCs w:val="28"/>
              </w:rPr>
              <w:t>фере культуры</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42 4 01 18090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1126</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42 4 01 18090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08</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1126</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Подпрограмма "Развитие сфер культуры и спорта муниципального образования Украинский сельсовет "</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42 4 00 00000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20,0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Основное мероприятие "Развитие на территории сельсовета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42 4 02 00000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Мероприятия в сфере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42 4 02 11000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20,0</w:t>
            </w:r>
          </w:p>
        </w:tc>
      </w:tr>
      <w:tr w:rsidR="005D59B9" w:rsidRPr="005D59B9" w:rsidTr="005D59B9">
        <w:trPr>
          <w:trHeight w:val="4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42 4 02 11000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02</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20</w:t>
            </w:r>
          </w:p>
        </w:tc>
      </w:tr>
      <w:tr w:rsidR="005D59B9" w:rsidRPr="005D59B9" w:rsidTr="005D59B9">
        <w:trPr>
          <w:trHeight w:val="630"/>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lastRenderedPageBreak/>
              <w:t>Подпрограмма «Профилактика правонарушений и охрана общественного порядка"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42 5 00 00000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r>
      <w:tr w:rsidR="005D59B9" w:rsidRPr="005D59B9" w:rsidTr="005D59B9">
        <w:trPr>
          <w:trHeight w:val="764"/>
        </w:trPr>
        <w:tc>
          <w:tcPr>
            <w:tcW w:w="7087" w:type="dxa"/>
            <w:tcBorders>
              <w:top w:val="nil"/>
              <w:left w:val="single" w:sz="4" w:space="0" w:color="auto"/>
              <w:bottom w:val="single" w:sz="4" w:space="0" w:color="auto"/>
              <w:right w:val="single" w:sz="4" w:space="0" w:color="auto"/>
            </w:tcBorders>
            <w:shd w:val="clear" w:color="000000" w:fill="FFFFFF"/>
            <w:hideMark/>
          </w:tcPr>
          <w:p w:rsidR="005D59B9" w:rsidRPr="005D59B9" w:rsidRDefault="005D59B9" w:rsidP="005D59B9">
            <w:pPr>
              <w:rPr>
                <w:color w:val="000000"/>
                <w:sz w:val="28"/>
                <w:szCs w:val="28"/>
              </w:rPr>
            </w:pPr>
            <w:r w:rsidRPr="005D59B9">
              <w:rPr>
                <w:color w:val="000000"/>
                <w:sz w:val="28"/>
                <w:szCs w:val="28"/>
              </w:rPr>
              <w:t>Основное мероприятие «Участие граждан и общественных формирований в охране общественного порядка"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42 5 01 00000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776"/>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42 5 01 13040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507"/>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Иные закупки товаров, работ и  услуг для обеспечения государственны</w:t>
            </w:r>
            <w:proofErr w:type="gramStart"/>
            <w:r w:rsidRPr="005D59B9">
              <w:rPr>
                <w:sz w:val="28"/>
                <w:szCs w:val="28"/>
              </w:rPr>
              <w:t>х(</w:t>
            </w:r>
            <w:proofErr w:type="gramEnd"/>
            <w:r w:rsidRPr="005D59B9">
              <w:rPr>
                <w:sz w:val="28"/>
                <w:szCs w:val="28"/>
              </w:rPr>
              <w:t xml:space="preserve">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42 5 01 13040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03</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14</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240</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b/>
                <w:bCs/>
                <w:color w:val="000000"/>
                <w:sz w:val="28"/>
                <w:szCs w:val="28"/>
              </w:rPr>
            </w:pPr>
            <w:r w:rsidRPr="005D59B9">
              <w:rPr>
                <w:b/>
                <w:bCs/>
                <w:color w:val="000000"/>
                <w:sz w:val="28"/>
                <w:szCs w:val="28"/>
              </w:rPr>
              <w:t>Непрограммные мероприятия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10 0 00 00000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b/>
                <w:bCs/>
                <w:sz w:val="28"/>
                <w:szCs w:val="28"/>
              </w:rPr>
            </w:pPr>
            <w:r w:rsidRPr="005D59B9">
              <w:rPr>
                <w:b/>
                <w:bCs/>
                <w:sz w:val="28"/>
                <w:szCs w:val="28"/>
              </w:rPr>
              <w:t>50</w:t>
            </w:r>
          </w:p>
        </w:tc>
      </w:tr>
      <w:tr w:rsidR="005D59B9" w:rsidRPr="005D59B9" w:rsidTr="005D59B9">
        <w:trPr>
          <w:trHeight w:val="238"/>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Прочие непрограммные мероприятия</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3F111C" w:rsidP="005D59B9">
            <w:pPr>
              <w:jc w:val="right"/>
              <w:rPr>
                <w:sz w:val="28"/>
                <w:szCs w:val="28"/>
              </w:rPr>
            </w:pPr>
            <w:r>
              <w:rPr>
                <w:sz w:val="28"/>
                <w:szCs w:val="28"/>
              </w:rPr>
              <w:t xml:space="preserve">10 2 00 </w:t>
            </w:r>
            <w:r w:rsidR="005D59B9" w:rsidRPr="005D59B9">
              <w:rPr>
                <w:sz w:val="28"/>
                <w:szCs w:val="28"/>
              </w:rPr>
              <w:t>00000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148"/>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3F111C" w:rsidP="005D59B9">
            <w:pPr>
              <w:jc w:val="right"/>
              <w:rPr>
                <w:sz w:val="28"/>
                <w:szCs w:val="28"/>
              </w:rPr>
            </w:pPr>
            <w:r>
              <w:rPr>
                <w:sz w:val="28"/>
                <w:szCs w:val="28"/>
              </w:rPr>
              <w:t xml:space="preserve">10 2 00 </w:t>
            </w:r>
            <w:r w:rsidR="005D59B9" w:rsidRPr="005D59B9">
              <w:rPr>
                <w:sz w:val="28"/>
                <w:szCs w:val="28"/>
              </w:rPr>
              <w:t>10060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11</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hideMark/>
          </w:tcPr>
          <w:p w:rsidR="005D59B9" w:rsidRPr="005D59B9" w:rsidRDefault="005D59B9" w:rsidP="005D59B9">
            <w:pPr>
              <w:rPr>
                <w:sz w:val="28"/>
                <w:szCs w:val="28"/>
              </w:rPr>
            </w:pPr>
            <w:r w:rsidRPr="005D59B9">
              <w:rPr>
                <w:sz w:val="28"/>
                <w:szCs w:val="28"/>
              </w:rPr>
              <w:t>Резервные средства</w:t>
            </w:r>
          </w:p>
        </w:tc>
        <w:tc>
          <w:tcPr>
            <w:tcW w:w="1843" w:type="dxa"/>
            <w:tcBorders>
              <w:top w:val="nil"/>
              <w:left w:val="nil"/>
              <w:bottom w:val="single" w:sz="4" w:space="0" w:color="auto"/>
              <w:right w:val="single" w:sz="4" w:space="0" w:color="auto"/>
            </w:tcBorders>
            <w:shd w:val="clear" w:color="auto" w:fill="auto"/>
            <w:vAlign w:val="bottom"/>
            <w:hideMark/>
          </w:tcPr>
          <w:p w:rsidR="005D59B9" w:rsidRPr="005D59B9" w:rsidRDefault="003F111C" w:rsidP="005D59B9">
            <w:pPr>
              <w:jc w:val="right"/>
              <w:rPr>
                <w:sz w:val="28"/>
                <w:szCs w:val="28"/>
              </w:rPr>
            </w:pPr>
            <w:r>
              <w:rPr>
                <w:sz w:val="28"/>
                <w:szCs w:val="28"/>
              </w:rPr>
              <w:t xml:space="preserve">10 2 00 </w:t>
            </w:r>
            <w:r w:rsidR="005D59B9" w:rsidRPr="005D59B9">
              <w:rPr>
                <w:sz w:val="28"/>
                <w:szCs w:val="28"/>
              </w:rPr>
              <w:t>10060</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01</w:t>
            </w:r>
          </w:p>
        </w:tc>
        <w:tc>
          <w:tcPr>
            <w:tcW w:w="57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870</w:t>
            </w:r>
          </w:p>
        </w:tc>
        <w:tc>
          <w:tcPr>
            <w:tcW w:w="113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12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c>
          <w:tcPr>
            <w:tcW w:w="1214"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50</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Условно  утвержденные расходы</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222,4</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453,92</w:t>
            </w:r>
          </w:p>
        </w:tc>
      </w:tr>
      <w:tr w:rsidR="005D59B9" w:rsidRPr="005D59B9" w:rsidTr="005D59B9">
        <w:trPr>
          <w:trHeight w:val="315"/>
        </w:trPr>
        <w:tc>
          <w:tcPr>
            <w:tcW w:w="7087"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Итого расходов</w:t>
            </w:r>
          </w:p>
        </w:tc>
        <w:tc>
          <w:tcPr>
            <w:tcW w:w="1843"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57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8 554,9</w:t>
            </w:r>
          </w:p>
        </w:tc>
        <w:tc>
          <w:tcPr>
            <w:tcW w:w="112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9 004,5</w:t>
            </w:r>
          </w:p>
        </w:tc>
        <w:tc>
          <w:tcPr>
            <w:tcW w:w="1214"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b/>
                <w:bCs/>
                <w:sz w:val="28"/>
                <w:szCs w:val="28"/>
              </w:rPr>
            </w:pPr>
            <w:r w:rsidRPr="005D59B9">
              <w:rPr>
                <w:b/>
                <w:bCs/>
                <w:sz w:val="28"/>
                <w:szCs w:val="28"/>
              </w:rPr>
              <w:t>9192.2</w:t>
            </w:r>
          </w:p>
        </w:tc>
      </w:tr>
    </w:tbl>
    <w:p w:rsidR="00DA080E" w:rsidRDefault="00DA080E"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Default="005D59B9" w:rsidP="005D59B9">
      <w:pPr>
        <w:jc w:val="both"/>
        <w:rPr>
          <w:sz w:val="28"/>
          <w:szCs w:val="28"/>
        </w:rPr>
      </w:pPr>
    </w:p>
    <w:p w:rsidR="005D59B9" w:rsidRPr="00A247E3" w:rsidRDefault="005D59B9" w:rsidP="00301FEE">
      <w:pPr>
        <w:pageBreakBefore/>
        <w:jc w:val="right"/>
        <w:rPr>
          <w:bCs/>
          <w:sz w:val="28"/>
          <w:szCs w:val="28"/>
        </w:rPr>
      </w:pPr>
      <w:r>
        <w:rPr>
          <w:bCs/>
          <w:sz w:val="28"/>
          <w:szCs w:val="28"/>
        </w:rPr>
        <w:lastRenderedPageBreak/>
        <w:t>Приложение № 8</w:t>
      </w:r>
    </w:p>
    <w:p w:rsidR="005D59B9" w:rsidRPr="00A247E3" w:rsidRDefault="005D59B9" w:rsidP="00301FEE">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5D59B9" w:rsidRPr="00A247E3" w:rsidRDefault="005D59B9" w:rsidP="00301FEE">
      <w:pPr>
        <w:ind w:firstLine="426"/>
        <w:jc w:val="right"/>
        <w:rPr>
          <w:bCs/>
          <w:sz w:val="28"/>
          <w:szCs w:val="28"/>
        </w:rPr>
      </w:pPr>
      <w:r w:rsidRPr="00A247E3">
        <w:rPr>
          <w:bCs/>
          <w:sz w:val="28"/>
          <w:szCs w:val="28"/>
        </w:rPr>
        <w:t>МО Украинский сельсовет</w:t>
      </w:r>
    </w:p>
    <w:p w:rsidR="005D59B9" w:rsidRPr="00A247E3" w:rsidRDefault="005D59B9" w:rsidP="00301FEE">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5D59B9" w:rsidRPr="00301FEE" w:rsidRDefault="005D59B9" w:rsidP="00301FEE">
      <w:pPr>
        <w:ind w:firstLine="426"/>
        <w:jc w:val="right"/>
        <w:rPr>
          <w:bCs/>
          <w:sz w:val="28"/>
          <w:szCs w:val="28"/>
        </w:rPr>
      </w:pPr>
      <w:r w:rsidRPr="00A247E3">
        <w:rPr>
          <w:bCs/>
          <w:sz w:val="28"/>
          <w:szCs w:val="28"/>
        </w:rPr>
        <w:t>Оренбургской области                                                                                                                                                                                                                                                     от ______.2021 г. № ___</w:t>
      </w:r>
    </w:p>
    <w:tbl>
      <w:tblPr>
        <w:tblW w:w="15206" w:type="dxa"/>
        <w:tblInd w:w="250" w:type="dxa"/>
        <w:tblLayout w:type="fixed"/>
        <w:tblLook w:val="04A0" w:firstRow="1" w:lastRow="0" w:firstColumn="1" w:lastColumn="0" w:noHBand="0" w:noVBand="1"/>
      </w:tblPr>
      <w:tblGrid>
        <w:gridCol w:w="425"/>
        <w:gridCol w:w="1985"/>
        <w:gridCol w:w="850"/>
        <w:gridCol w:w="851"/>
        <w:gridCol w:w="850"/>
        <w:gridCol w:w="851"/>
        <w:gridCol w:w="850"/>
        <w:gridCol w:w="851"/>
        <w:gridCol w:w="850"/>
        <w:gridCol w:w="1002"/>
        <w:gridCol w:w="776"/>
        <w:gridCol w:w="776"/>
        <w:gridCol w:w="861"/>
        <w:gridCol w:w="776"/>
        <w:gridCol w:w="62"/>
        <w:gridCol w:w="898"/>
        <w:gridCol w:w="846"/>
        <w:gridCol w:w="846"/>
      </w:tblGrid>
      <w:tr w:rsidR="005D59B9" w:rsidRPr="005D59B9" w:rsidTr="005D59B9">
        <w:trPr>
          <w:trHeight w:val="360"/>
        </w:trPr>
        <w:tc>
          <w:tcPr>
            <w:tcW w:w="12554" w:type="dxa"/>
            <w:gridSpan w:val="14"/>
            <w:tcBorders>
              <w:top w:val="nil"/>
              <w:left w:val="nil"/>
              <w:bottom w:val="nil"/>
              <w:right w:val="nil"/>
            </w:tcBorders>
            <w:shd w:val="clear" w:color="auto" w:fill="auto"/>
            <w:vAlign w:val="bottom"/>
            <w:hideMark/>
          </w:tcPr>
          <w:p w:rsidR="005D59B9" w:rsidRPr="00301FEE" w:rsidRDefault="005D59B9" w:rsidP="005D59B9">
            <w:pPr>
              <w:jc w:val="center"/>
              <w:rPr>
                <w:b/>
                <w:sz w:val="28"/>
                <w:szCs w:val="28"/>
              </w:rPr>
            </w:pPr>
            <w:r w:rsidRPr="00301FEE">
              <w:rPr>
                <w:b/>
                <w:sz w:val="28"/>
                <w:szCs w:val="28"/>
              </w:rPr>
              <w:t xml:space="preserve">Распределение                                                                                                                                                                                                                      </w:t>
            </w:r>
          </w:p>
        </w:tc>
        <w:tc>
          <w:tcPr>
            <w:tcW w:w="960" w:type="dxa"/>
            <w:gridSpan w:val="2"/>
            <w:tcBorders>
              <w:top w:val="nil"/>
              <w:left w:val="nil"/>
              <w:bottom w:val="nil"/>
              <w:right w:val="nil"/>
            </w:tcBorders>
            <w:shd w:val="clear" w:color="auto" w:fill="auto"/>
            <w:noWrap/>
            <w:vAlign w:val="bottom"/>
            <w:hideMark/>
          </w:tcPr>
          <w:p w:rsidR="005D59B9" w:rsidRPr="00301FEE" w:rsidRDefault="005D59B9" w:rsidP="005D59B9">
            <w:pPr>
              <w:rPr>
                <w:b/>
                <w:sz w:val="28"/>
                <w:szCs w:val="28"/>
              </w:rPr>
            </w:pPr>
          </w:p>
        </w:tc>
        <w:tc>
          <w:tcPr>
            <w:tcW w:w="846" w:type="dxa"/>
            <w:tcBorders>
              <w:top w:val="nil"/>
              <w:left w:val="nil"/>
              <w:bottom w:val="nil"/>
              <w:right w:val="nil"/>
            </w:tcBorders>
            <w:shd w:val="clear" w:color="auto" w:fill="auto"/>
            <w:noWrap/>
            <w:vAlign w:val="bottom"/>
            <w:hideMark/>
          </w:tcPr>
          <w:p w:rsidR="005D59B9" w:rsidRPr="00301FEE" w:rsidRDefault="005D59B9" w:rsidP="005D59B9">
            <w:pPr>
              <w:rPr>
                <w:b/>
                <w:sz w:val="28"/>
                <w:szCs w:val="28"/>
              </w:rPr>
            </w:pPr>
          </w:p>
        </w:tc>
        <w:tc>
          <w:tcPr>
            <w:tcW w:w="846" w:type="dxa"/>
            <w:tcBorders>
              <w:top w:val="nil"/>
              <w:left w:val="nil"/>
              <w:bottom w:val="nil"/>
              <w:right w:val="nil"/>
            </w:tcBorders>
            <w:shd w:val="clear" w:color="auto" w:fill="auto"/>
            <w:noWrap/>
            <w:vAlign w:val="bottom"/>
            <w:hideMark/>
          </w:tcPr>
          <w:p w:rsidR="005D59B9" w:rsidRPr="00301FEE" w:rsidRDefault="005D59B9" w:rsidP="005D59B9">
            <w:pPr>
              <w:rPr>
                <w:b/>
                <w:sz w:val="28"/>
                <w:szCs w:val="28"/>
              </w:rPr>
            </w:pPr>
          </w:p>
        </w:tc>
      </w:tr>
      <w:tr w:rsidR="005D59B9" w:rsidRPr="005D59B9" w:rsidTr="005D59B9">
        <w:trPr>
          <w:trHeight w:val="285"/>
        </w:trPr>
        <w:tc>
          <w:tcPr>
            <w:tcW w:w="15206" w:type="dxa"/>
            <w:gridSpan w:val="18"/>
            <w:tcBorders>
              <w:top w:val="nil"/>
              <w:left w:val="nil"/>
              <w:bottom w:val="nil"/>
              <w:right w:val="nil"/>
            </w:tcBorders>
            <w:shd w:val="clear" w:color="auto" w:fill="auto"/>
            <w:vAlign w:val="bottom"/>
            <w:hideMark/>
          </w:tcPr>
          <w:p w:rsidR="005D59B9" w:rsidRPr="00301FEE" w:rsidRDefault="005D59B9" w:rsidP="00301FEE">
            <w:pPr>
              <w:rPr>
                <w:b/>
                <w:sz w:val="28"/>
                <w:szCs w:val="28"/>
              </w:rPr>
            </w:pPr>
            <w:r w:rsidRPr="00301FEE">
              <w:rPr>
                <w:b/>
                <w:sz w:val="28"/>
                <w:szCs w:val="28"/>
              </w:rPr>
              <w:t xml:space="preserve">иных межбюджетных трансфертов выделяемых из бюджетов поселений   на осуществление части полномочий </w:t>
            </w:r>
          </w:p>
          <w:p w:rsidR="005D59B9" w:rsidRPr="00301FEE" w:rsidRDefault="005D59B9" w:rsidP="005D59B9">
            <w:pPr>
              <w:jc w:val="center"/>
              <w:rPr>
                <w:b/>
                <w:sz w:val="28"/>
                <w:szCs w:val="28"/>
              </w:rPr>
            </w:pPr>
            <w:r w:rsidRPr="00301FEE">
              <w:rPr>
                <w:b/>
                <w:sz w:val="28"/>
                <w:szCs w:val="28"/>
              </w:rPr>
              <w:t>по решению вопросов местного значения району на 2022 год и  плановый период 2023  и 2024 годов</w:t>
            </w:r>
          </w:p>
        </w:tc>
      </w:tr>
      <w:tr w:rsidR="005D59B9" w:rsidRPr="005D59B9" w:rsidTr="00301FEE">
        <w:trPr>
          <w:trHeight w:val="402"/>
        </w:trPr>
        <w:tc>
          <w:tcPr>
            <w:tcW w:w="425" w:type="dxa"/>
            <w:vMerge w:val="restart"/>
            <w:tcBorders>
              <w:top w:val="single" w:sz="4" w:space="0" w:color="auto"/>
              <w:left w:val="single" w:sz="4" w:space="0" w:color="auto"/>
              <w:bottom w:val="nil"/>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 xml:space="preserve">№  </w:t>
            </w:r>
            <w:proofErr w:type="gramStart"/>
            <w:r w:rsidRPr="005D59B9">
              <w:rPr>
                <w:sz w:val="28"/>
                <w:szCs w:val="28"/>
              </w:rPr>
              <w:t>п</w:t>
            </w:r>
            <w:proofErr w:type="gramEnd"/>
            <w:r w:rsidRPr="005D59B9">
              <w:rPr>
                <w:sz w:val="28"/>
                <w:szCs w:val="28"/>
              </w:rPr>
              <w:t>/п</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5D59B9" w:rsidRPr="005D59B9" w:rsidRDefault="00301FEE" w:rsidP="005D59B9">
            <w:pPr>
              <w:jc w:val="center"/>
              <w:rPr>
                <w:sz w:val="28"/>
                <w:szCs w:val="28"/>
              </w:rPr>
            </w:pPr>
            <w:r>
              <w:rPr>
                <w:sz w:val="28"/>
                <w:szCs w:val="28"/>
              </w:rPr>
              <w:t>Наименование сель</w:t>
            </w:r>
            <w:r w:rsidR="005D59B9" w:rsidRPr="005D59B9">
              <w:rPr>
                <w:sz w:val="28"/>
                <w:szCs w:val="28"/>
              </w:rPr>
              <w:t>советов</w:t>
            </w:r>
          </w:p>
        </w:tc>
        <w:tc>
          <w:tcPr>
            <w:tcW w:w="2551" w:type="dxa"/>
            <w:gridSpan w:val="3"/>
            <w:vMerge w:val="restart"/>
            <w:tcBorders>
              <w:top w:val="single" w:sz="4" w:space="0" w:color="auto"/>
              <w:left w:val="single" w:sz="4" w:space="0" w:color="auto"/>
              <w:bottom w:val="nil"/>
              <w:right w:val="single" w:sz="4" w:space="0" w:color="000000"/>
            </w:tcBorders>
            <w:shd w:val="clear" w:color="auto" w:fill="auto"/>
            <w:hideMark/>
          </w:tcPr>
          <w:p w:rsidR="005D59B9" w:rsidRPr="005D59B9" w:rsidRDefault="005D59B9" w:rsidP="005D59B9">
            <w:pPr>
              <w:jc w:val="center"/>
              <w:rPr>
                <w:sz w:val="28"/>
                <w:szCs w:val="28"/>
              </w:rPr>
            </w:pPr>
            <w:r w:rsidRPr="005D59B9">
              <w:rPr>
                <w:sz w:val="28"/>
                <w:szCs w:val="28"/>
              </w:rPr>
              <w:t>в сфере национальной экономики по градостроительству</w:t>
            </w:r>
          </w:p>
        </w:tc>
        <w:tc>
          <w:tcPr>
            <w:tcW w:w="7655" w:type="dxa"/>
            <w:gridSpan w:val="10"/>
            <w:vMerge w:val="restart"/>
            <w:tcBorders>
              <w:top w:val="single" w:sz="4" w:space="0" w:color="auto"/>
              <w:left w:val="single" w:sz="4" w:space="0" w:color="auto"/>
              <w:bottom w:val="single" w:sz="4" w:space="0" w:color="000000"/>
              <w:right w:val="single" w:sz="4" w:space="0" w:color="000000"/>
            </w:tcBorders>
            <w:shd w:val="clear" w:color="auto" w:fill="auto"/>
            <w:hideMark/>
          </w:tcPr>
          <w:p w:rsidR="005D59B9" w:rsidRPr="005D59B9" w:rsidRDefault="005D59B9" w:rsidP="005D59B9">
            <w:pPr>
              <w:jc w:val="center"/>
              <w:rPr>
                <w:sz w:val="28"/>
                <w:szCs w:val="28"/>
              </w:rPr>
            </w:pPr>
            <w:r w:rsidRPr="005D59B9">
              <w:rPr>
                <w:sz w:val="28"/>
                <w:szCs w:val="28"/>
              </w:rPr>
              <w:t xml:space="preserve">в сфере общегосударственных вопросов </w:t>
            </w:r>
          </w:p>
        </w:tc>
        <w:tc>
          <w:tcPr>
            <w:tcW w:w="259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59B9" w:rsidRPr="005D59B9" w:rsidRDefault="005D59B9" w:rsidP="005D59B9">
            <w:pPr>
              <w:jc w:val="center"/>
              <w:rPr>
                <w:sz w:val="28"/>
                <w:szCs w:val="28"/>
              </w:rPr>
            </w:pPr>
            <w:r w:rsidRPr="005D59B9">
              <w:rPr>
                <w:sz w:val="28"/>
                <w:szCs w:val="28"/>
              </w:rPr>
              <w:t xml:space="preserve">в сфере культуры </w:t>
            </w:r>
          </w:p>
        </w:tc>
      </w:tr>
      <w:tr w:rsidR="005D59B9" w:rsidRPr="005D59B9" w:rsidTr="00301FEE">
        <w:trPr>
          <w:trHeight w:val="322"/>
        </w:trPr>
        <w:tc>
          <w:tcPr>
            <w:tcW w:w="42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198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2551" w:type="dxa"/>
            <w:gridSpan w:val="3"/>
            <w:vMerge/>
            <w:tcBorders>
              <w:top w:val="single" w:sz="4" w:space="0" w:color="auto"/>
              <w:left w:val="single" w:sz="4" w:space="0" w:color="auto"/>
              <w:bottom w:val="nil"/>
              <w:right w:val="single" w:sz="4" w:space="0" w:color="000000"/>
            </w:tcBorders>
            <w:vAlign w:val="center"/>
            <w:hideMark/>
          </w:tcPr>
          <w:p w:rsidR="005D59B9" w:rsidRPr="005D59B9" w:rsidRDefault="005D59B9" w:rsidP="005D59B9">
            <w:pPr>
              <w:rPr>
                <w:sz w:val="28"/>
                <w:szCs w:val="28"/>
              </w:rPr>
            </w:pPr>
          </w:p>
        </w:tc>
        <w:tc>
          <w:tcPr>
            <w:tcW w:w="7655" w:type="dxa"/>
            <w:gridSpan w:val="10"/>
            <w:vMerge/>
            <w:tcBorders>
              <w:top w:val="single" w:sz="4" w:space="0" w:color="auto"/>
              <w:left w:val="single" w:sz="4" w:space="0" w:color="auto"/>
              <w:bottom w:val="single" w:sz="4" w:space="0" w:color="000000"/>
              <w:right w:val="single" w:sz="4" w:space="0" w:color="000000"/>
            </w:tcBorders>
            <w:vAlign w:val="center"/>
            <w:hideMark/>
          </w:tcPr>
          <w:p w:rsidR="005D59B9" w:rsidRPr="005D59B9" w:rsidRDefault="005D59B9" w:rsidP="005D59B9">
            <w:pPr>
              <w:rPr>
                <w:sz w:val="28"/>
                <w:szCs w:val="28"/>
              </w:rPr>
            </w:pPr>
          </w:p>
        </w:tc>
        <w:tc>
          <w:tcPr>
            <w:tcW w:w="2590" w:type="dxa"/>
            <w:gridSpan w:val="3"/>
            <w:vMerge/>
            <w:tcBorders>
              <w:top w:val="single" w:sz="4" w:space="0" w:color="auto"/>
              <w:left w:val="single" w:sz="4" w:space="0" w:color="auto"/>
              <w:bottom w:val="single" w:sz="4" w:space="0" w:color="auto"/>
              <w:right w:val="single" w:sz="4" w:space="0" w:color="auto"/>
            </w:tcBorders>
            <w:vAlign w:val="center"/>
            <w:hideMark/>
          </w:tcPr>
          <w:p w:rsidR="005D59B9" w:rsidRPr="005D59B9" w:rsidRDefault="005D59B9" w:rsidP="005D59B9">
            <w:pPr>
              <w:rPr>
                <w:sz w:val="28"/>
                <w:szCs w:val="28"/>
              </w:rPr>
            </w:pPr>
          </w:p>
        </w:tc>
      </w:tr>
      <w:tr w:rsidR="005D59B9" w:rsidRPr="005D59B9" w:rsidTr="00301FEE">
        <w:trPr>
          <w:trHeight w:val="3207"/>
        </w:trPr>
        <w:tc>
          <w:tcPr>
            <w:tcW w:w="42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198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2551" w:type="dxa"/>
            <w:gridSpan w:val="3"/>
            <w:vMerge/>
            <w:tcBorders>
              <w:top w:val="single" w:sz="4" w:space="0" w:color="auto"/>
              <w:left w:val="single" w:sz="4" w:space="0" w:color="auto"/>
              <w:bottom w:val="nil"/>
              <w:right w:val="single" w:sz="4" w:space="0" w:color="000000"/>
            </w:tcBorders>
            <w:vAlign w:val="center"/>
            <w:hideMark/>
          </w:tcPr>
          <w:p w:rsidR="005D59B9" w:rsidRPr="005D59B9" w:rsidRDefault="005D59B9" w:rsidP="005D59B9">
            <w:pPr>
              <w:rPr>
                <w:sz w:val="28"/>
                <w:szCs w:val="28"/>
              </w:rPr>
            </w:pPr>
          </w:p>
        </w:tc>
        <w:tc>
          <w:tcPr>
            <w:tcW w:w="2552" w:type="dxa"/>
            <w:gridSpan w:val="3"/>
            <w:tcBorders>
              <w:top w:val="single" w:sz="4" w:space="0" w:color="auto"/>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на осуществление внутреннего </w:t>
            </w:r>
            <w:proofErr w:type="spellStart"/>
            <w:proofErr w:type="gramStart"/>
            <w:r w:rsidRPr="005D59B9">
              <w:rPr>
                <w:sz w:val="28"/>
                <w:szCs w:val="28"/>
              </w:rPr>
              <w:t>муни-ципального</w:t>
            </w:r>
            <w:proofErr w:type="spellEnd"/>
            <w:proofErr w:type="gramEnd"/>
            <w:r w:rsidRPr="005D59B9">
              <w:rPr>
                <w:sz w:val="28"/>
                <w:szCs w:val="28"/>
              </w:rPr>
              <w:t xml:space="preserve"> финансового контроля</w:t>
            </w:r>
          </w:p>
        </w:tc>
        <w:tc>
          <w:tcPr>
            <w:tcW w:w="2628" w:type="dxa"/>
            <w:gridSpan w:val="3"/>
            <w:tcBorders>
              <w:top w:val="single" w:sz="4" w:space="0" w:color="auto"/>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 на осуществление части полномочий поселений по решению вопросов местного значения в части исполнения бюджета и размещения информации на ЕПБС</w:t>
            </w:r>
          </w:p>
        </w:tc>
        <w:tc>
          <w:tcPr>
            <w:tcW w:w="2475" w:type="dxa"/>
            <w:gridSpan w:val="4"/>
            <w:tcBorders>
              <w:top w:val="single" w:sz="4" w:space="0" w:color="auto"/>
              <w:left w:val="nil"/>
              <w:bottom w:val="single" w:sz="4" w:space="0" w:color="auto"/>
              <w:right w:val="single" w:sz="4" w:space="0" w:color="000000"/>
            </w:tcBorders>
            <w:shd w:val="clear" w:color="auto" w:fill="auto"/>
            <w:hideMark/>
          </w:tcPr>
          <w:p w:rsidR="005D59B9" w:rsidRPr="005D59B9" w:rsidRDefault="005D59B9" w:rsidP="005D59B9">
            <w:pPr>
              <w:jc w:val="center"/>
              <w:rPr>
                <w:sz w:val="28"/>
                <w:szCs w:val="28"/>
              </w:rPr>
            </w:pPr>
            <w:r w:rsidRPr="005D59B9">
              <w:rPr>
                <w:sz w:val="28"/>
                <w:szCs w:val="28"/>
              </w:rPr>
              <w:t>на осуществление внешнего муниципального финансового контроля</w:t>
            </w:r>
          </w:p>
        </w:tc>
        <w:tc>
          <w:tcPr>
            <w:tcW w:w="2590" w:type="dxa"/>
            <w:gridSpan w:val="3"/>
            <w:vMerge/>
            <w:tcBorders>
              <w:top w:val="single" w:sz="4" w:space="0" w:color="auto"/>
              <w:left w:val="single" w:sz="4" w:space="0" w:color="auto"/>
              <w:bottom w:val="single" w:sz="4" w:space="0" w:color="auto"/>
              <w:right w:val="single" w:sz="4" w:space="0" w:color="auto"/>
            </w:tcBorders>
            <w:vAlign w:val="center"/>
            <w:hideMark/>
          </w:tcPr>
          <w:p w:rsidR="005D59B9" w:rsidRPr="005D59B9" w:rsidRDefault="005D59B9" w:rsidP="005D59B9">
            <w:pPr>
              <w:rPr>
                <w:sz w:val="28"/>
                <w:szCs w:val="28"/>
              </w:rPr>
            </w:pPr>
          </w:p>
        </w:tc>
      </w:tr>
      <w:tr w:rsidR="005D59B9" w:rsidRPr="005D59B9" w:rsidTr="00301FEE">
        <w:trPr>
          <w:trHeight w:val="698"/>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5D59B9" w:rsidRPr="005D59B9" w:rsidRDefault="005D59B9" w:rsidP="005D59B9">
            <w:pPr>
              <w:jc w:val="center"/>
              <w:rPr>
                <w:sz w:val="28"/>
                <w:szCs w:val="28"/>
              </w:rPr>
            </w:pPr>
            <w:r w:rsidRPr="005D59B9">
              <w:rPr>
                <w:sz w:val="28"/>
                <w:szCs w:val="28"/>
              </w:rPr>
              <w:t> </w:t>
            </w:r>
          </w:p>
        </w:tc>
        <w:tc>
          <w:tcPr>
            <w:tcW w:w="1985" w:type="dxa"/>
            <w:vMerge/>
            <w:tcBorders>
              <w:top w:val="single" w:sz="4" w:space="0" w:color="auto"/>
              <w:left w:val="single" w:sz="4" w:space="0" w:color="auto"/>
              <w:bottom w:val="nil"/>
              <w:right w:val="single" w:sz="4" w:space="0" w:color="auto"/>
            </w:tcBorders>
            <w:vAlign w:val="center"/>
            <w:hideMark/>
          </w:tcPr>
          <w:p w:rsidR="005D59B9" w:rsidRPr="005D59B9" w:rsidRDefault="005D59B9" w:rsidP="005D59B9">
            <w:pPr>
              <w:rPr>
                <w:sz w:val="28"/>
                <w:szCs w:val="28"/>
              </w:rPr>
            </w:pP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2022год</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1002"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77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77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86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38" w:type="dxa"/>
            <w:gridSpan w:val="2"/>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c>
          <w:tcPr>
            <w:tcW w:w="898"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2022 год</w:t>
            </w:r>
          </w:p>
        </w:tc>
        <w:tc>
          <w:tcPr>
            <w:tcW w:w="84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2023  год</w:t>
            </w:r>
          </w:p>
        </w:tc>
        <w:tc>
          <w:tcPr>
            <w:tcW w:w="846"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center"/>
              <w:rPr>
                <w:sz w:val="28"/>
                <w:szCs w:val="28"/>
              </w:rPr>
            </w:pPr>
            <w:r w:rsidRPr="005D59B9">
              <w:rPr>
                <w:sz w:val="28"/>
                <w:szCs w:val="28"/>
              </w:rPr>
              <w:t xml:space="preserve">2024    год  </w:t>
            </w:r>
          </w:p>
        </w:tc>
      </w:tr>
      <w:tr w:rsidR="005D59B9" w:rsidRPr="005D59B9" w:rsidTr="00E903C0">
        <w:trPr>
          <w:trHeight w:val="414"/>
        </w:trPr>
        <w:tc>
          <w:tcPr>
            <w:tcW w:w="425" w:type="dxa"/>
            <w:tcBorders>
              <w:top w:val="nil"/>
              <w:left w:val="single" w:sz="4" w:space="0" w:color="auto"/>
              <w:bottom w:val="nil"/>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w:t>
            </w:r>
          </w:p>
        </w:tc>
        <w:tc>
          <w:tcPr>
            <w:tcW w:w="1985" w:type="dxa"/>
            <w:tcBorders>
              <w:top w:val="nil"/>
              <w:left w:val="nil"/>
              <w:bottom w:val="nil"/>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Украинский сельский совет</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851"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22,6</w:t>
            </w:r>
          </w:p>
        </w:tc>
        <w:tc>
          <w:tcPr>
            <w:tcW w:w="85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12,6</w:t>
            </w:r>
          </w:p>
        </w:tc>
        <w:tc>
          <w:tcPr>
            <w:tcW w:w="85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1002"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22,7</w:t>
            </w:r>
          </w:p>
        </w:tc>
        <w:tc>
          <w:tcPr>
            <w:tcW w:w="86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23,5</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24,1</w:t>
            </w:r>
          </w:p>
        </w:tc>
        <w:tc>
          <w:tcPr>
            <w:tcW w:w="898"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r w:rsidR="005D59B9" w:rsidRPr="005D59B9" w:rsidTr="00E903C0">
        <w:trPr>
          <w:trHeight w:val="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9B9" w:rsidRPr="005D59B9" w:rsidRDefault="005D59B9" w:rsidP="005D59B9">
            <w:pPr>
              <w:rPr>
                <w:sz w:val="28"/>
                <w:szCs w:val="28"/>
              </w:rPr>
            </w:pPr>
            <w:r w:rsidRPr="005D59B9">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D59B9" w:rsidRPr="005D59B9" w:rsidRDefault="005D59B9" w:rsidP="005D59B9">
            <w:pPr>
              <w:rPr>
                <w:sz w:val="28"/>
                <w:szCs w:val="28"/>
              </w:rPr>
            </w:pPr>
            <w:r w:rsidRPr="005D59B9">
              <w:rPr>
                <w:sz w:val="28"/>
                <w:szCs w:val="28"/>
              </w:rPr>
              <w:t>ИТОГО</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right"/>
              <w:rPr>
                <w:sz w:val="28"/>
                <w:szCs w:val="28"/>
              </w:rPr>
            </w:pPr>
          </w:p>
          <w:p w:rsidR="005D59B9" w:rsidRPr="005D59B9" w:rsidRDefault="005D59B9" w:rsidP="005D59B9">
            <w:pPr>
              <w:jc w:val="right"/>
            </w:pPr>
            <w:r w:rsidRPr="005D59B9">
              <w:rPr>
                <w:sz w:val="28"/>
                <w:szCs w:val="28"/>
              </w:rPr>
              <w:t>22,6</w:t>
            </w:r>
          </w:p>
        </w:tc>
        <w:tc>
          <w:tcPr>
            <w:tcW w:w="851"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right"/>
              <w:rPr>
                <w:sz w:val="28"/>
                <w:szCs w:val="28"/>
              </w:rPr>
            </w:pPr>
          </w:p>
          <w:p w:rsidR="005D59B9" w:rsidRPr="005D59B9" w:rsidRDefault="005D59B9" w:rsidP="005D59B9">
            <w:pPr>
              <w:jc w:val="right"/>
            </w:pPr>
            <w:r w:rsidRPr="005D59B9">
              <w:rPr>
                <w:sz w:val="28"/>
                <w:szCs w:val="28"/>
              </w:rPr>
              <w:t>22,6</w:t>
            </w:r>
          </w:p>
        </w:tc>
        <w:tc>
          <w:tcPr>
            <w:tcW w:w="850" w:type="dxa"/>
            <w:tcBorders>
              <w:top w:val="nil"/>
              <w:left w:val="nil"/>
              <w:bottom w:val="single" w:sz="4" w:space="0" w:color="auto"/>
              <w:right w:val="single" w:sz="4" w:space="0" w:color="auto"/>
            </w:tcBorders>
            <w:shd w:val="clear" w:color="auto" w:fill="auto"/>
            <w:hideMark/>
          </w:tcPr>
          <w:p w:rsidR="005D59B9" w:rsidRPr="005D59B9" w:rsidRDefault="005D59B9" w:rsidP="005D59B9">
            <w:pPr>
              <w:jc w:val="right"/>
              <w:rPr>
                <w:sz w:val="28"/>
                <w:szCs w:val="28"/>
              </w:rPr>
            </w:pPr>
          </w:p>
          <w:p w:rsidR="005D59B9" w:rsidRPr="005D59B9" w:rsidRDefault="005D59B9" w:rsidP="005D59B9">
            <w:pPr>
              <w:jc w:val="right"/>
            </w:pPr>
            <w:r w:rsidRPr="005D59B9">
              <w:rPr>
                <w:sz w:val="28"/>
                <w:szCs w:val="28"/>
              </w:rPr>
              <w:t>22,6</w:t>
            </w:r>
          </w:p>
        </w:tc>
        <w:tc>
          <w:tcPr>
            <w:tcW w:w="851"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12,6</w:t>
            </w:r>
          </w:p>
        </w:tc>
        <w:tc>
          <w:tcPr>
            <w:tcW w:w="851"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0,0</w:t>
            </w:r>
          </w:p>
        </w:tc>
        <w:tc>
          <w:tcPr>
            <w:tcW w:w="850"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1002"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vAlign w:val="bottom"/>
            <w:hideMark/>
          </w:tcPr>
          <w:p w:rsidR="005D59B9" w:rsidRPr="005D59B9" w:rsidRDefault="005D59B9" w:rsidP="005D59B9">
            <w:pPr>
              <w:jc w:val="right"/>
              <w:rPr>
                <w:sz w:val="28"/>
                <w:szCs w:val="28"/>
              </w:rPr>
            </w:pPr>
            <w:r w:rsidRPr="005D59B9">
              <w:rPr>
                <w:sz w:val="28"/>
                <w:szCs w:val="28"/>
              </w:rPr>
              <w:t>26,2</w:t>
            </w:r>
          </w:p>
        </w:tc>
        <w:tc>
          <w:tcPr>
            <w:tcW w:w="77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22,7</w:t>
            </w:r>
          </w:p>
        </w:tc>
        <w:tc>
          <w:tcPr>
            <w:tcW w:w="861"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23,5</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24,1</w:t>
            </w:r>
          </w:p>
        </w:tc>
        <w:tc>
          <w:tcPr>
            <w:tcW w:w="898"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c>
          <w:tcPr>
            <w:tcW w:w="846" w:type="dxa"/>
            <w:tcBorders>
              <w:top w:val="nil"/>
              <w:left w:val="nil"/>
              <w:bottom w:val="single" w:sz="4" w:space="0" w:color="auto"/>
              <w:right w:val="single" w:sz="4" w:space="0" w:color="auto"/>
            </w:tcBorders>
            <w:shd w:val="clear" w:color="auto" w:fill="auto"/>
            <w:noWrap/>
            <w:vAlign w:val="bottom"/>
            <w:hideMark/>
          </w:tcPr>
          <w:p w:rsidR="005D59B9" w:rsidRPr="005D59B9" w:rsidRDefault="005D59B9" w:rsidP="005D59B9">
            <w:pPr>
              <w:jc w:val="right"/>
              <w:rPr>
                <w:sz w:val="28"/>
                <w:szCs w:val="28"/>
              </w:rPr>
            </w:pPr>
            <w:r w:rsidRPr="005D59B9">
              <w:rPr>
                <w:sz w:val="28"/>
                <w:szCs w:val="28"/>
              </w:rPr>
              <w:t>1126</w:t>
            </w:r>
          </w:p>
        </w:tc>
      </w:tr>
    </w:tbl>
    <w:p w:rsidR="005D59B9" w:rsidRPr="005D59B9" w:rsidRDefault="005D59B9" w:rsidP="00301FEE"/>
    <w:p w:rsidR="00301FEE" w:rsidRPr="00A247E3" w:rsidRDefault="00301FEE" w:rsidP="00301FEE">
      <w:pPr>
        <w:pageBreakBefore/>
        <w:jc w:val="right"/>
        <w:rPr>
          <w:bCs/>
          <w:sz w:val="28"/>
          <w:szCs w:val="28"/>
        </w:rPr>
      </w:pPr>
      <w:r>
        <w:rPr>
          <w:bCs/>
          <w:sz w:val="28"/>
          <w:szCs w:val="28"/>
        </w:rPr>
        <w:lastRenderedPageBreak/>
        <w:t>Приложение № 9</w:t>
      </w:r>
    </w:p>
    <w:p w:rsidR="00301FEE" w:rsidRPr="00A247E3" w:rsidRDefault="00301FEE" w:rsidP="00301FEE">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301FEE" w:rsidRPr="00A247E3" w:rsidRDefault="00301FEE" w:rsidP="00301FEE">
      <w:pPr>
        <w:ind w:firstLine="426"/>
        <w:jc w:val="right"/>
        <w:rPr>
          <w:bCs/>
          <w:sz w:val="28"/>
          <w:szCs w:val="28"/>
        </w:rPr>
      </w:pPr>
      <w:r w:rsidRPr="00A247E3">
        <w:rPr>
          <w:bCs/>
          <w:sz w:val="28"/>
          <w:szCs w:val="28"/>
        </w:rPr>
        <w:t>МО Украинский сельсовет</w:t>
      </w:r>
    </w:p>
    <w:p w:rsidR="00301FEE" w:rsidRPr="00A247E3" w:rsidRDefault="00301FEE" w:rsidP="00301FEE">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301FEE" w:rsidRDefault="00301FEE" w:rsidP="00301FEE">
      <w:pPr>
        <w:ind w:firstLine="426"/>
        <w:jc w:val="right"/>
        <w:rPr>
          <w:bCs/>
          <w:sz w:val="28"/>
          <w:szCs w:val="28"/>
        </w:rPr>
      </w:pPr>
      <w:r w:rsidRPr="00A247E3">
        <w:rPr>
          <w:bCs/>
          <w:sz w:val="28"/>
          <w:szCs w:val="28"/>
        </w:rPr>
        <w:t>Оренбургской области                                                                                                                                                                                                                                                     от ______.2021 г. № ___</w:t>
      </w:r>
    </w:p>
    <w:p w:rsidR="00E903C0" w:rsidRPr="00301FEE" w:rsidRDefault="00E903C0" w:rsidP="00301FEE">
      <w:pPr>
        <w:ind w:firstLine="426"/>
        <w:jc w:val="right"/>
        <w:rPr>
          <w:bCs/>
          <w:sz w:val="28"/>
          <w:szCs w:val="28"/>
        </w:rPr>
      </w:pPr>
    </w:p>
    <w:p w:rsidR="00E903C0" w:rsidRPr="00E903C0" w:rsidRDefault="00E903C0" w:rsidP="00E903C0">
      <w:pPr>
        <w:spacing w:line="276" w:lineRule="auto"/>
        <w:ind w:firstLine="426"/>
        <w:rPr>
          <w:rFonts w:eastAsia="Calibri"/>
          <w:bCs/>
          <w:sz w:val="28"/>
          <w:szCs w:val="28"/>
          <w:lang w:eastAsia="en-US"/>
        </w:rPr>
      </w:pPr>
      <w:r w:rsidRPr="00E903C0">
        <w:rPr>
          <w:rFonts w:eastAsia="Calibri"/>
          <w:sz w:val="28"/>
          <w:szCs w:val="28"/>
          <w:lang w:eastAsia="en-US"/>
        </w:rPr>
        <w:t xml:space="preserve">                                                                                           Программа</w:t>
      </w:r>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 xml:space="preserve">муниципальных  заимствований </w:t>
      </w:r>
      <w:proofErr w:type="spellStart"/>
      <w:r w:rsidRPr="00E903C0">
        <w:rPr>
          <w:rFonts w:eastAsia="Calibri"/>
          <w:sz w:val="28"/>
          <w:szCs w:val="28"/>
          <w:lang w:eastAsia="en-US"/>
        </w:rPr>
        <w:t>Сакмарского</w:t>
      </w:r>
      <w:proofErr w:type="spellEnd"/>
      <w:r w:rsidRPr="00E903C0">
        <w:rPr>
          <w:rFonts w:eastAsia="Calibri"/>
          <w:sz w:val="28"/>
          <w:szCs w:val="28"/>
          <w:lang w:eastAsia="en-US"/>
        </w:rPr>
        <w:t xml:space="preserve"> района  на  2022 год   и  плановый период   2023 и 2024  годов</w:t>
      </w:r>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 xml:space="preserve">                                                                                                                                 (тыс. рублей)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1418"/>
        <w:gridCol w:w="850"/>
        <w:gridCol w:w="1418"/>
        <w:gridCol w:w="850"/>
        <w:gridCol w:w="1134"/>
      </w:tblGrid>
      <w:tr w:rsidR="00E903C0" w:rsidRPr="00E903C0" w:rsidTr="00E903C0">
        <w:trPr>
          <w:trHeight w:val="2360"/>
          <w:tblHeader/>
        </w:trPr>
        <w:tc>
          <w:tcPr>
            <w:tcW w:w="8364" w:type="dxa"/>
            <w:tcBorders>
              <w:left w:val="single" w:sz="4" w:space="0" w:color="auto"/>
              <w:bottom w:val="single" w:sz="4" w:space="0" w:color="auto"/>
              <w:right w:val="single" w:sz="4" w:space="0" w:color="auto"/>
            </w:tcBorders>
            <w:vAlign w:val="center"/>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Вид заимствований</w:t>
            </w:r>
          </w:p>
        </w:tc>
        <w:tc>
          <w:tcPr>
            <w:tcW w:w="850"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2022 год</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proofErr w:type="spellStart"/>
            <w:proofErr w:type="gramStart"/>
            <w:r w:rsidRPr="00E903C0">
              <w:rPr>
                <w:rFonts w:eastAsia="Calibri"/>
                <w:sz w:val="28"/>
                <w:szCs w:val="28"/>
                <w:lang w:eastAsia="en-US"/>
              </w:rPr>
              <w:t>Предель-ный</w:t>
            </w:r>
            <w:proofErr w:type="spellEnd"/>
            <w:proofErr w:type="gramEnd"/>
            <w:r w:rsidRPr="00E903C0">
              <w:rPr>
                <w:rFonts w:eastAsia="Calibri"/>
                <w:sz w:val="28"/>
                <w:szCs w:val="28"/>
                <w:lang w:eastAsia="en-US"/>
              </w:rPr>
              <w:t xml:space="preserve"> срок </w:t>
            </w:r>
            <w:proofErr w:type="spellStart"/>
            <w:r w:rsidRPr="00E903C0">
              <w:rPr>
                <w:rFonts w:eastAsia="Calibri"/>
                <w:sz w:val="28"/>
                <w:szCs w:val="28"/>
                <w:lang w:eastAsia="en-US"/>
              </w:rPr>
              <w:t>погаше-ния</w:t>
            </w:r>
            <w:proofErr w:type="spellEnd"/>
            <w:r w:rsidRPr="00E903C0">
              <w:rPr>
                <w:rFonts w:eastAsia="Calibri"/>
                <w:sz w:val="28"/>
                <w:szCs w:val="28"/>
                <w:lang w:eastAsia="en-US"/>
              </w:rPr>
              <w:t xml:space="preserve"> дол-</w:t>
            </w:r>
            <w:proofErr w:type="spellStart"/>
            <w:r w:rsidRPr="00E903C0">
              <w:rPr>
                <w:rFonts w:eastAsia="Calibri"/>
                <w:sz w:val="28"/>
                <w:szCs w:val="28"/>
                <w:lang w:eastAsia="en-US"/>
              </w:rPr>
              <w:t>говых</w:t>
            </w:r>
            <w:proofErr w:type="spellEnd"/>
            <w:r w:rsidRPr="00E903C0">
              <w:rPr>
                <w:rFonts w:eastAsia="Calibri"/>
                <w:sz w:val="28"/>
                <w:szCs w:val="28"/>
                <w:lang w:eastAsia="en-US"/>
              </w:rPr>
              <w:t xml:space="preserve"> </w:t>
            </w:r>
            <w:proofErr w:type="spellStart"/>
            <w:r w:rsidRPr="00E903C0">
              <w:rPr>
                <w:rFonts w:eastAsia="Calibri"/>
                <w:sz w:val="28"/>
                <w:szCs w:val="28"/>
                <w:lang w:eastAsia="en-US"/>
              </w:rPr>
              <w:t>обя</w:t>
            </w:r>
            <w:proofErr w:type="spellEnd"/>
          </w:p>
          <w:p w:rsidR="00E903C0" w:rsidRPr="00E903C0" w:rsidRDefault="00E903C0" w:rsidP="00E903C0">
            <w:pPr>
              <w:jc w:val="center"/>
              <w:rPr>
                <w:rFonts w:eastAsia="Calibri"/>
                <w:sz w:val="28"/>
                <w:szCs w:val="28"/>
                <w:lang w:eastAsia="en-US"/>
              </w:rPr>
            </w:pPr>
            <w:proofErr w:type="spellStart"/>
            <w:r w:rsidRPr="00E903C0">
              <w:rPr>
                <w:rFonts w:eastAsia="Calibri"/>
                <w:sz w:val="28"/>
                <w:szCs w:val="28"/>
                <w:lang w:eastAsia="en-US"/>
              </w:rPr>
              <w:t>зательств</w:t>
            </w:r>
            <w:proofErr w:type="spellEnd"/>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2022 года</w:t>
            </w:r>
          </w:p>
        </w:tc>
        <w:tc>
          <w:tcPr>
            <w:tcW w:w="850"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2023 год</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proofErr w:type="spellStart"/>
            <w:proofErr w:type="gramStart"/>
            <w:r w:rsidRPr="00E903C0">
              <w:rPr>
                <w:rFonts w:eastAsia="Calibri"/>
                <w:sz w:val="28"/>
                <w:szCs w:val="28"/>
                <w:lang w:eastAsia="en-US"/>
              </w:rPr>
              <w:t>Предель-ный</w:t>
            </w:r>
            <w:proofErr w:type="spellEnd"/>
            <w:proofErr w:type="gramEnd"/>
            <w:r w:rsidRPr="00E903C0">
              <w:rPr>
                <w:rFonts w:eastAsia="Calibri"/>
                <w:sz w:val="28"/>
                <w:szCs w:val="28"/>
                <w:lang w:eastAsia="en-US"/>
              </w:rPr>
              <w:t xml:space="preserve"> срок </w:t>
            </w:r>
            <w:proofErr w:type="spellStart"/>
            <w:r w:rsidRPr="00E903C0">
              <w:rPr>
                <w:rFonts w:eastAsia="Calibri"/>
                <w:sz w:val="28"/>
                <w:szCs w:val="28"/>
                <w:lang w:eastAsia="en-US"/>
              </w:rPr>
              <w:t>погаше-ния</w:t>
            </w:r>
            <w:proofErr w:type="spellEnd"/>
            <w:r w:rsidRPr="00E903C0">
              <w:rPr>
                <w:rFonts w:eastAsia="Calibri"/>
                <w:sz w:val="28"/>
                <w:szCs w:val="28"/>
                <w:lang w:eastAsia="en-US"/>
              </w:rPr>
              <w:t xml:space="preserve"> дол-</w:t>
            </w:r>
            <w:proofErr w:type="spellStart"/>
            <w:r w:rsidRPr="00E903C0">
              <w:rPr>
                <w:rFonts w:eastAsia="Calibri"/>
                <w:sz w:val="28"/>
                <w:szCs w:val="28"/>
                <w:lang w:eastAsia="en-US"/>
              </w:rPr>
              <w:t>говых</w:t>
            </w:r>
            <w:proofErr w:type="spellEnd"/>
            <w:r w:rsidRPr="00E903C0">
              <w:rPr>
                <w:rFonts w:eastAsia="Calibri"/>
                <w:sz w:val="28"/>
                <w:szCs w:val="28"/>
                <w:lang w:eastAsia="en-US"/>
              </w:rPr>
              <w:t xml:space="preserve"> </w:t>
            </w:r>
            <w:proofErr w:type="spellStart"/>
            <w:r w:rsidRPr="00E903C0">
              <w:rPr>
                <w:rFonts w:eastAsia="Calibri"/>
                <w:sz w:val="28"/>
                <w:szCs w:val="28"/>
                <w:lang w:eastAsia="en-US"/>
              </w:rPr>
              <w:t>обя</w:t>
            </w:r>
            <w:proofErr w:type="spellEnd"/>
          </w:p>
          <w:p w:rsidR="00E903C0" w:rsidRPr="00E903C0" w:rsidRDefault="00E903C0" w:rsidP="00E903C0">
            <w:pPr>
              <w:jc w:val="center"/>
              <w:rPr>
                <w:rFonts w:eastAsia="Calibri"/>
                <w:sz w:val="28"/>
                <w:szCs w:val="28"/>
                <w:lang w:eastAsia="en-US"/>
              </w:rPr>
            </w:pPr>
            <w:proofErr w:type="spellStart"/>
            <w:r w:rsidRPr="00E903C0">
              <w:rPr>
                <w:rFonts w:eastAsia="Calibri"/>
                <w:sz w:val="28"/>
                <w:szCs w:val="28"/>
                <w:lang w:eastAsia="en-US"/>
              </w:rPr>
              <w:t>зательств</w:t>
            </w:r>
            <w:proofErr w:type="spellEnd"/>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2023 года</w:t>
            </w:r>
          </w:p>
        </w:tc>
        <w:tc>
          <w:tcPr>
            <w:tcW w:w="850"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2024 год</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rFonts w:eastAsia="Calibri"/>
                <w:sz w:val="28"/>
                <w:szCs w:val="28"/>
                <w:lang w:eastAsia="en-US"/>
              </w:rPr>
            </w:pPr>
            <w:r>
              <w:rPr>
                <w:rFonts w:eastAsia="Calibri"/>
                <w:sz w:val="28"/>
                <w:szCs w:val="28"/>
                <w:lang w:eastAsia="en-US"/>
              </w:rPr>
              <w:t>Предель</w:t>
            </w:r>
            <w:r w:rsidRPr="00E903C0">
              <w:rPr>
                <w:rFonts w:eastAsia="Calibri"/>
                <w:sz w:val="28"/>
                <w:szCs w:val="28"/>
                <w:lang w:eastAsia="en-US"/>
              </w:rPr>
              <w:t xml:space="preserve">ный срок </w:t>
            </w:r>
            <w:proofErr w:type="spellStart"/>
            <w:proofErr w:type="gramStart"/>
            <w:r w:rsidRPr="00E903C0">
              <w:rPr>
                <w:rFonts w:eastAsia="Calibri"/>
                <w:sz w:val="28"/>
                <w:szCs w:val="28"/>
                <w:lang w:eastAsia="en-US"/>
              </w:rPr>
              <w:t>погаше-ния</w:t>
            </w:r>
            <w:proofErr w:type="spellEnd"/>
            <w:proofErr w:type="gramEnd"/>
            <w:r w:rsidRPr="00E903C0">
              <w:rPr>
                <w:rFonts w:eastAsia="Calibri"/>
                <w:sz w:val="28"/>
                <w:szCs w:val="28"/>
                <w:lang w:eastAsia="en-US"/>
              </w:rPr>
              <w:t xml:space="preserve"> дол-</w:t>
            </w:r>
            <w:proofErr w:type="spellStart"/>
            <w:r w:rsidRPr="00E903C0">
              <w:rPr>
                <w:rFonts w:eastAsia="Calibri"/>
                <w:sz w:val="28"/>
                <w:szCs w:val="28"/>
                <w:lang w:eastAsia="en-US"/>
              </w:rPr>
              <w:t>говых</w:t>
            </w:r>
            <w:proofErr w:type="spellEnd"/>
            <w:r w:rsidRPr="00E903C0">
              <w:rPr>
                <w:rFonts w:eastAsia="Calibri"/>
                <w:sz w:val="28"/>
                <w:szCs w:val="28"/>
                <w:lang w:eastAsia="en-US"/>
              </w:rPr>
              <w:t xml:space="preserve"> </w:t>
            </w:r>
            <w:proofErr w:type="spellStart"/>
            <w:r w:rsidRPr="00E903C0">
              <w:rPr>
                <w:rFonts w:eastAsia="Calibri"/>
                <w:sz w:val="28"/>
                <w:szCs w:val="28"/>
                <w:lang w:eastAsia="en-US"/>
              </w:rPr>
              <w:t>обя</w:t>
            </w:r>
            <w:proofErr w:type="spellEnd"/>
          </w:p>
          <w:p w:rsidR="00E903C0" w:rsidRPr="00E903C0" w:rsidRDefault="00E903C0" w:rsidP="00E903C0">
            <w:pPr>
              <w:jc w:val="center"/>
              <w:rPr>
                <w:rFonts w:eastAsia="Calibri"/>
                <w:sz w:val="28"/>
                <w:szCs w:val="28"/>
                <w:lang w:eastAsia="en-US"/>
              </w:rPr>
            </w:pPr>
            <w:proofErr w:type="spellStart"/>
            <w:r w:rsidRPr="00E903C0">
              <w:rPr>
                <w:rFonts w:eastAsia="Calibri"/>
                <w:sz w:val="28"/>
                <w:szCs w:val="28"/>
                <w:lang w:eastAsia="en-US"/>
              </w:rPr>
              <w:t>зательств</w:t>
            </w:r>
            <w:proofErr w:type="spellEnd"/>
          </w:p>
          <w:p w:rsidR="00E903C0" w:rsidRPr="00E903C0" w:rsidRDefault="00E903C0" w:rsidP="00E903C0">
            <w:pPr>
              <w:jc w:val="center"/>
              <w:rPr>
                <w:rFonts w:eastAsia="Calibri"/>
                <w:sz w:val="28"/>
                <w:szCs w:val="28"/>
                <w:lang w:eastAsia="en-US"/>
              </w:rPr>
            </w:pPr>
            <w:r w:rsidRPr="00E903C0">
              <w:rPr>
                <w:rFonts w:eastAsia="Calibri"/>
                <w:sz w:val="28"/>
                <w:szCs w:val="28"/>
                <w:lang w:eastAsia="en-US"/>
              </w:rPr>
              <w:t>2024года</w:t>
            </w: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sz w:val="28"/>
                <w:szCs w:val="28"/>
                <w:lang w:eastAsia="en-US"/>
              </w:rPr>
              <w:t xml:space="preserve"> Муниципальные ценные бумаги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sz w:val="28"/>
                <w:szCs w:val="28"/>
                <w:lang w:eastAsia="en-US"/>
              </w:rPr>
              <w:t>1.Размещение  муниципальных ценных бумаг</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rPr>
          <w:cantSplit/>
          <w:trHeight w:val="385"/>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sz w:val="28"/>
                <w:szCs w:val="28"/>
                <w:lang w:eastAsia="en-US"/>
              </w:rPr>
              <w:t>2.Погашение муниципальных  ценных бумаг</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bCs/>
                <w:sz w:val="28"/>
                <w:szCs w:val="28"/>
                <w:lang w:eastAsia="en-US"/>
              </w:rPr>
            </w:pPr>
            <w:r w:rsidRPr="00E903C0">
              <w:rPr>
                <w:rFonts w:eastAsia="Calibri"/>
                <w:sz w:val="28"/>
                <w:szCs w:val="28"/>
                <w:lang w:eastAsia="en-US"/>
              </w:rPr>
              <w:t xml:space="preserve">Кредиты, полученные от кредитных организаций  </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tabs>
                <w:tab w:val="left" w:pos="459"/>
              </w:tabs>
              <w:jc w:val="both"/>
              <w:rPr>
                <w:rFonts w:eastAsia="Calibri"/>
                <w:bCs/>
                <w:sz w:val="28"/>
                <w:szCs w:val="28"/>
                <w:lang w:eastAsia="en-US"/>
              </w:rPr>
            </w:pPr>
            <w:r w:rsidRPr="00E903C0">
              <w:rPr>
                <w:rFonts w:eastAsia="Calibri"/>
                <w:sz w:val="28"/>
                <w:szCs w:val="28"/>
                <w:lang w:eastAsia="en-US"/>
              </w:rPr>
              <w:t xml:space="preserve"> 1 .Привлечение кредитов от кредитных организаций </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r w:rsidRPr="00E903C0">
              <w:rPr>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r w:rsidRPr="00E903C0">
              <w:rPr>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r w:rsidRPr="00E903C0">
              <w:rPr>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sz w:val="28"/>
                <w:szCs w:val="28"/>
                <w:lang w:eastAsia="ar-SA"/>
              </w:rPr>
            </w:pP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tabs>
                <w:tab w:val="left" w:pos="459"/>
              </w:tabs>
              <w:jc w:val="both"/>
              <w:rPr>
                <w:rFonts w:eastAsia="Calibri"/>
                <w:bCs/>
                <w:sz w:val="28"/>
                <w:szCs w:val="28"/>
                <w:lang w:eastAsia="en-US"/>
              </w:rPr>
            </w:pPr>
            <w:r w:rsidRPr="00E903C0">
              <w:rPr>
                <w:rFonts w:eastAsia="Calibri"/>
                <w:sz w:val="28"/>
                <w:szCs w:val="28"/>
                <w:lang w:eastAsia="en-US"/>
              </w:rPr>
              <w:t xml:space="preserve">2.Погашение кредитов, привлеченных  от   кредитных организаций </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r w:rsidRPr="00E903C0">
              <w:rPr>
                <w:bCs/>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r w:rsidRPr="00E903C0">
              <w:rPr>
                <w:bCs/>
                <w:sz w:val="28"/>
                <w:szCs w:val="28"/>
                <w:lang w:eastAsia="ar-SA"/>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bCs/>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r w:rsidRPr="00E903C0">
              <w:rPr>
                <w:bCs/>
                <w:sz w:val="28"/>
                <w:szCs w:val="28"/>
                <w:lang w:eastAsia="ar-SA"/>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bCs/>
                <w:sz w:val="28"/>
                <w:szCs w:val="28"/>
                <w:lang w:eastAsia="ar-SA"/>
              </w:rPr>
            </w:pP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bCs/>
                <w:sz w:val="28"/>
                <w:szCs w:val="28"/>
                <w:lang w:eastAsia="en-US"/>
              </w:rPr>
            </w:pPr>
            <w:r w:rsidRPr="00E903C0">
              <w:rPr>
                <w:rFonts w:eastAsia="Calibri"/>
                <w:bCs/>
                <w:sz w:val="28"/>
                <w:szCs w:val="28"/>
                <w:lang w:eastAsia="en-US"/>
              </w:rPr>
              <w:lastRenderedPageBreak/>
              <w:t>Бюджетные кредиты из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tabs>
                <w:tab w:val="left" w:pos="642"/>
              </w:tabs>
              <w:jc w:val="both"/>
              <w:rPr>
                <w:rFonts w:eastAsia="Calibri"/>
                <w:sz w:val="28"/>
                <w:szCs w:val="28"/>
                <w:lang w:eastAsia="en-US"/>
              </w:rPr>
            </w:pPr>
            <w:r w:rsidRPr="00E903C0">
              <w:rPr>
                <w:rFonts w:eastAsia="Calibri"/>
                <w:bCs/>
                <w:sz w:val="28"/>
                <w:szCs w:val="28"/>
                <w:lang w:eastAsia="en-US"/>
              </w:rPr>
              <w:t>1. Привлечение бюджетных кредитов от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r w:rsidR="00E903C0" w:rsidRPr="00E903C0" w:rsidTr="00E903C0">
        <w:trPr>
          <w:cantSplit/>
        </w:trPr>
        <w:tc>
          <w:tcPr>
            <w:tcW w:w="836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rFonts w:eastAsia="Calibri"/>
                <w:sz w:val="28"/>
                <w:szCs w:val="28"/>
                <w:lang w:eastAsia="en-US"/>
              </w:rPr>
            </w:pPr>
            <w:r w:rsidRPr="00E903C0">
              <w:rPr>
                <w:rFonts w:eastAsia="Calibri"/>
                <w:bCs/>
                <w:sz w:val="28"/>
                <w:szCs w:val="28"/>
                <w:lang w:eastAsia="en-US"/>
              </w:rPr>
              <w:t>2. Погашение бюджетных кредитов из других бюджетов бюджетной системы Российской Федерации в валюте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right"/>
              <w:rPr>
                <w:rFonts w:eastAsia="Calibri"/>
                <w:bCs/>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r w:rsidRPr="00E903C0">
              <w:rPr>
                <w:rFonts w:eastAsia="Calibri"/>
                <w:bCs/>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right"/>
              <w:rPr>
                <w:rFonts w:eastAsia="Calibri"/>
                <w:bCs/>
                <w:sz w:val="28"/>
                <w:szCs w:val="28"/>
                <w:lang w:eastAsia="en-US"/>
              </w:rPr>
            </w:pPr>
          </w:p>
        </w:tc>
      </w:tr>
    </w:tbl>
    <w:p w:rsidR="00E903C0" w:rsidRPr="00E903C0" w:rsidRDefault="00E903C0" w:rsidP="00E903C0">
      <w:pPr>
        <w:autoSpaceDE w:val="0"/>
        <w:autoSpaceDN w:val="0"/>
        <w:adjustRightInd w:val="0"/>
        <w:ind w:firstLine="709"/>
        <w:jc w:val="both"/>
        <w:rPr>
          <w:rFonts w:eastAsia="Calibri"/>
          <w:sz w:val="28"/>
          <w:szCs w:val="28"/>
          <w:lang w:eastAsia="en-US"/>
        </w:rPr>
      </w:pPr>
    </w:p>
    <w:p w:rsidR="00E903C0" w:rsidRPr="00E903C0" w:rsidRDefault="00E903C0" w:rsidP="00E903C0">
      <w:pPr>
        <w:autoSpaceDE w:val="0"/>
        <w:autoSpaceDN w:val="0"/>
        <w:adjustRightInd w:val="0"/>
        <w:ind w:firstLine="709"/>
        <w:jc w:val="both"/>
        <w:rPr>
          <w:rFonts w:ascii="Arial" w:eastAsia="Calibri" w:hAnsi="Arial" w:cs="Arial"/>
          <w:sz w:val="24"/>
          <w:szCs w:val="24"/>
          <w:lang w:eastAsia="en-US"/>
        </w:rPr>
      </w:pPr>
      <w:r w:rsidRPr="003F111C">
        <w:rPr>
          <w:rFonts w:eastAsia="Calibri"/>
          <w:sz w:val="28"/>
          <w:szCs w:val="28"/>
          <w:lang w:eastAsia="en-US"/>
        </w:rPr>
        <w:t>Установить, что в ходе исполнения местного бюджета муниципальные  заимствования в 2022 году и плановом периоде 2023 и 2024 годов  не осуществляются</w:t>
      </w:r>
      <w:r w:rsidRPr="00E903C0">
        <w:rPr>
          <w:rFonts w:ascii="Arial" w:eastAsia="Calibri" w:hAnsi="Arial" w:cs="Arial"/>
          <w:sz w:val="24"/>
          <w:szCs w:val="24"/>
          <w:lang w:eastAsia="en-US"/>
        </w:rPr>
        <w:t>.</w:t>
      </w:r>
    </w:p>
    <w:p w:rsidR="005D59B9" w:rsidRDefault="005D59B9"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Pr="00A247E3" w:rsidRDefault="00E903C0" w:rsidP="00E903C0">
      <w:pPr>
        <w:pageBreakBefore/>
        <w:jc w:val="right"/>
        <w:rPr>
          <w:bCs/>
          <w:sz w:val="28"/>
          <w:szCs w:val="28"/>
        </w:rPr>
      </w:pPr>
      <w:r>
        <w:rPr>
          <w:bCs/>
          <w:sz w:val="28"/>
          <w:szCs w:val="28"/>
        </w:rPr>
        <w:lastRenderedPageBreak/>
        <w:t>Приложение № 10</w:t>
      </w:r>
    </w:p>
    <w:p w:rsidR="00E903C0" w:rsidRPr="00A247E3" w:rsidRDefault="00E903C0" w:rsidP="00E903C0">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E903C0" w:rsidRPr="00A247E3" w:rsidRDefault="00E903C0" w:rsidP="00E903C0">
      <w:pPr>
        <w:ind w:firstLine="426"/>
        <w:jc w:val="right"/>
        <w:rPr>
          <w:bCs/>
          <w:sz w:val="28"/>
          <w:szCs w:val="28"/>
        </w:rPr>
      </w:pPr>
      <w:r w:rsidRPr="00A247E3">
        <w:rPr>
          <w:bCs/>
          <w:sz w:val="28"/>
          <w:szCs w:val="28"/>
        </w:rPr>
        <w:t>МО Украинский сельсовет</w:t>
      </w:r>
    </w:p>
    <w:p w:rsidR="00E903C0" w:rsidRPr="00A247E3" w:rsidRDefault="00E903C0" w:rsidP="00E903C0">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E903C0" w:rsidRDefault="00E903C0" w:rsidP="00E903C0">
      <w:pPr>
        <w:ind w:firstLine="426"/>
        <w:jc w:val="right"/>
        <w:rPr>
          <w:bCs/>
          <w:sz w:val="28"/>
          <w:szCs w:val="28"/>
        </w:rPr>
      </w:pPr>
      <w:r w:rsidRPr="00A247E3">
        <w:rPr>
          <w:bCs/>
          <w:sz w:val="28"/>
          <w:szCs w:val="28"/>
        </w:rPr>
        <w:t>Оренбургской области                                                                                                                                                                                                                                                     от ______.2021 г. № ___</w:t>
      </w:r>
    </w:p>
    <w:p w:rsidR="00E903C0" w:rsidRDefault="00E903C0" w:rsidP="00E903C0">
      <w:pPr>
        <w:ind w:firstLine="426"/>
        <w:jc w:val="right"/>
        <w:rPr>
          <w:bCs/>
          <w:sz w:val="28"/>
          <w:szCs w:val="28"/>
        </w:rPr>
      </w:pPr>
    </w:p>
    <w:p w:rsidR="00E903C0" w:rsidRPr="00E903C0" w:rsidRDefault="00E903C0" w:rsidP="00E903C0">
      <w:pPr>
        <w:jc w:val="center"/>
        <w:rPr>
          <w:b/>
          <w:sz w:val="28"/>
          <w:szCs w:val="28"/>
        </w:rPr>
      </w:pPr>
      <w:r w:rsidRPr="00E903C0">
        <w:rPr>
          <w:b/>
          <w:sz w:val="28"/>
          <w:szCs w:val="28"/>
        </w:rPr>
        <w:t>Программа муниципальных гарантий Украинского сельсовета в валюте Российской Федерации</w:t>
      </w:r>
    </w:p>
    <w:p w:rsidR="00E903C0" w:rsidRPr="00E903C0" w:rsidRDefault="00E903C0" w:rsidP="00E903C0">
      <w:pPr>
        <w:jc w:val="center"/>
        <w:rPr>
          <w:b/>
          <w:sz w:val="28"/>
          <w:szCs w:val="28"/>
        </w:rPr>
      </w:pPr>
      <w:r w:rsidRPr="00E903C0">
        <w:rPr>
          <w:b/>
          <w:sz w:val="28"/>
          <w:szCs w:val="28"/>
        </w:rPr>
        <w:t>на  2022 год  и  плановый период 2023 и  2024 годов</w:t>
      </w:r>
    </w:p>
    <w:p w:rsidR="00E903C0" w:rsidRPr="00E903C0" w:rsidRDefault="00E903C0" w:rsidP="00E903C0">
      <w:pPr>
        <w:jc w:val="center"/>
        <w:rPr>
          <w:sz w:val="28"/>
          <w:szCs w:val="28"/>
        </w:rPr>
      </w:pPr>
    </w:p>
    <w:p w:rsidR="00E903C0" w:rsidRPr="00E903C0" w:rsidRDefault="00E903C0" w:rsidP="00E903C0">
      <w:pPr>
        <w:numPr>
          <w:ilvl w:val="1"/>
          <w:numId w:val="2"/>
        </w:numPr>
        <w:tabs>
          <w:tab w:val="left" w:pos="540"/>
          <w:tab w:val="left" w:pos="1080"/>
        </w:tabs>
        <w:ind w:left="0" w:firstLine="540"/>
        <w:jc w:val="center"/>
        <w:rPr>
          <w:sz w:val="28"/>
          <w:szCs w:val="28"/>
        </w:rPr>
      </w:pPr>
      <w:r w:rsidRPr="00E903C0">
        <w:rPr>
          <w:sz w:val="28"/>
          <w:szCs w:val="28"/>
        </w:rPr>
        <w:t>Перечень действующих муниципальных гарантий Украинского сельсовета в 2022 году  и плановом периоде 2023 и 2024 годов</w:t>
      </w:r>
    </w:p>
    <w:p w:rsidR="00E903C0" w:rsidRPr="00E903C0" w:rsidRDefault="00E903C0" w:rsidP="00E903C0">
      <w:pPr>
        <w:tabs>
          <w:tab w:val="left" w:pos="540"/>
          <w:tab w:val="left" w:pos="1080"/>
        </w:tabs>
        <w:rPr>
          <w:sz w:val="28"/>
          <w:szCs w:val="28"/>
        </w:rPr>
      </w:pPr>
    </w:p>
    <w:tbl>
      <w:tblPr>
        <w:tblW w:w="14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92"/>
        <w:gridCol w:w="1277"/>
        <w:gridCol w:w="1418"/>
        <w:gridCol w:w="1700"/>
        <w:gridCol w:w="2125"/>
        <w:gridCol w:w="1134"/>
        <w:gridCol w:w="1134"/>
        <w:gridCol w:w="1134"/>
        <w:gridCol w:w="1136"/>
        <w:gridCol w:w="2126"/>
      </w:tblGrid>
      <w:tr w:rsidR="00E903C0" w:rsidRPr="00E903C0" w:rsidTr="002D187E">
        <w:trPr>
          <w:trHeight w:val="319"/>
        </w:trPr>
        <w:tc>
          <w:tcPr>
            <w:tcW w:w="427" w:type="dxa"/>
            <w:vMerge w:val="restart"/>
            <w:tcBorders>
              <w:top w:val="single" w:sz="4" w:space="0" w:color="auto"/>
              <w:left w:val="single" w:sz="4" w:space="0" w:color="auto"/>
              <w:right w:val="single" w:sz="4" w:space="0" w:color="auto"/>
            </w:tcBorders>
          </w:tcPr>
          <w:p w:rsidR="00E903C0" w:rsidRPr="00E903C0" w:rsidRDefault="00E903C0" w:rsidP="00E903C0">
            <w:pPr>
              <w:ind w:left="-108" w:right="-108"/>
              <w:jc w:val="center"/>
              <w:rPr>
                <w:sz w:val="28"/>
                <w:szCs w:val="28"/>
              </w:rPr>
            </w:pPr>
            <w:r w:rsidRPr="00E903C0">
              <w:rPr>
                <w:sz w:val="28"/>
                <w:szCs w:val="28"/>
              </w:rPr>
              <w:t xml:space="preserve">№ </w:t>
            </w:r>
            <w:proofErr w:type="gramStart"/>
            <w:r w:rsidRPr="00E903C0">
              <w:rPr>
                <w:sz w:val="28"/>
                <w:szCs w:val="28"/>
              </w:rPr>
              <w:t>п</w:t>
            </w:r>
            <w:proofErr w:type="gramEnd"/>
            <w:r w:rsidRPr="00E903C0">
              <w:rPr>
                <w:sz w:val="28"/>
                <w:szCs w:val="28"/>
              </w:rPr>
              <w:t>/п</w:t>
            </w:r>
          </w:p>
          <w:p w:rsidR="00E903C0" w:rsidRPr="00E903C0" w:rsidRDefault="00E903C0" w:rsidP="00E903C0">
            <w:pPr>
              <w:jc w:val="center"/>
              <w:rPr>
                <w:sz w:val="28"/>
                <w:szCs w:val="28"/>
              </w:rPr>
            </w:pPr>
          </w:p>
        </w:tc>
        <w:tc>
          <w:tcPr>
            <w:tcW w:w="992"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Цель </w:t>
            </w:r>
            <w:proofErr w:type="spellStart"/>
            <w:r w:rsidRPr="00E903C0">
              <w:rPr>
                <w:sz w:val="28"/>
                <w:szCs w:val="28"/>
              </w:rPr>
              <w:t>гаран</w:t>
            </w:r>
            <w:proofErr w:type="spellEnd"/>
          </w:p>
          <w:p w:rsidR="00E903C0" w:rsidRPr="00E903C0" w:rsidRDefault="00E903C0" w:rsidP="00E903C0">
            <w:pPr>
              <w:jc w:val="center"/>
              <w:rPr>
                <w:sz w:val="28"/>
                <w:szCs w:val="28"/>
              </w:rPr>
            </w:pPr>
            <w:proofErr w:type="spellStart"/>
            <w:r w:rsidRPr="00E903C0">
              <w:rPr>
                <w:sz w:val="28"/>
                <w:szCs w:val="28"/>
              </w:rPr>
              <w:t>тиро</w:t>
            </w:r>
            <w:proofErr w:type="spellEnd"/>
          </w:p>
          <w:p w:rsidR="00E903C0" w:rsidRPr="00E903C0" w:rsidRDefault="00E903C0" w:rsidP="00E903C0">
            <w:pPr>
              <w:jc w:val="center"/>
              <w:rPr>
                <w:sz w:val="28"/>
                <w:szCs w:val="28"/>
              </w:rPr>
            </w:pPr>
            <w:proofErr w:type="spellStart"/>
            <w:r w:rsidRPr="00E903C0">
              <w:rPr>
                <w:sz w:val="28"/>
                <w:szCs w:val="28"/>
              </w:rPr>
              <w:t>вания</w:t>
            </w:r>
            <w:proofErr w:type="spellEnd"/>
          </w:p>
        </w:tc>
        <w:tc>
          <w:tcPr>
            <w:tcW w:w="1277"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Наименование принципала</w:t>
            </w:r>
          </w:p>
        </w:tc>
        <w:tc>
          <w:tcPr>
            <w:tcW w:w="1418"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Сумма гарантирования </w:t>
            </w:r>
          </w:p>
          <w:p w:rsidR="00E903C0" w:rsidRPr="00E903C0" w:rsidRDefault="00E903C0" w:rsidP="00E903C0">
            <w:pPr>
              <w:jc w:val="center"/>
              <w:rPr>
                <w:sz w:val="28"/>
                <w:szCs w:val="28"/>
              </w:rPr>
            </w:pPr>
            <w:r w:rsidRPr="00E903C0">
              <w:rPr>
                <w:sz w:val="28"/>
                <w:szCs w:val="28"/>
              </w:rPr>
              <w:t>(тыс. рублей)</w:t>
            </w:r>
          </w:p>
        </w:tc>
        <w:tc>
          <w:tcPr>
            <w:tcW w:w="1700"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Проверка финансового состояния  принципала</w:t>
            </w:r>
          </w:p>
        </w:tc>
        <w:tc>
          <w:tcPr>
            <w:tcW w:w="2125"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Наличие права регрессного </w:t>
            </w:r>
          </w:p>
          <w:p w:rsidR="00E903C0" w:rsidRPr="00E903C0" w:rsidRDefault="00E903C0" w:rsidP="00E903C0">
            <w:pPr>
              <w:jc w:val="center"/>
              <w:rPr>
                <w:sz w:val="28"/>
                <w:szCs w:val="28"/>
              </w:rPr>
            </w:pPr>
            <w:r w:rsidRPr="00E903C0">
              <w:rPr>
                <w:sz w:val="28"/>
                <w:szCs w:val="28"/>
              </w:rPr>
              <w:t>требования</w:t>
            </w:r>
          </w:p>
          <w:p w:rsidR="00E903C0" w:rsidRPr="00E903C0" w:rsidRDefault="00E903C0" w:rsidP="00E903C0">
            <w:pPr>
              <w:jc w:val="center"/>
              <w:rPr>
                <w:sz w:val="28"/>
                <w:szCs w:val="28"/>
              </w:rPr>
            </w:pPr>
            <w:r w:rsidRPr="00E903C0">
              <w:rPr>
                <w:sz w:val="28"/>
                <w:szCs w:val="28"/>
              </w:rPr>
              <w:t>(уступки прав требования)</w:t>
            </w:r>
          </w:p>
        </w:tc>
        <w:tc>
          <w:tcPr>
            <w:tcW w:w="4538" w:type="dxa"/>
            <w:gridSpan w:val="4"/>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p>
          <w:p w:rsidR="00E903C0" w:rsidRPr="00E903C0" w:rsidRDefault="00E903C0" w:rsidP="00E903C0">
            <w:pPr>
              <w:jc w:val="center"/>
              <w:rPr>
                <w:sz w:val="28"/>
                <w:szCs w:val="28"/>
              </w:rPr>
            </w:pPr>
            <w:r w:rsidRPr="00E903C0">
              <w:rPr>
                <w:sz w:val="28"/>
                <w:szCs w:val="28"/>
              </w:rPr>
              <w:t>Сумма обязательств</w:t>
            </w:r>
          </w:p>
          <w:p w:rsidR="00E903C0" w:rsidRPr="00E903C0" w:rsidRDefault="00E903C0" w:rsidP="00E903C0">
            <w:pPr>
              <w:jc w:val="center"/>
              <w:rPr>
                <w:sz w:val="28"/>
                <w:szCs w:val="28"/>
              </w:rPr>
            </w:pPr>
            <w:r w:rsidRPr="00E903C0">
              <w:rPr>
                <w:sz w:val="28"/>
                <w:szCs w:val="28"/>
              </w:rPr>
              <w:t>(тыс. рублей)</w:t>
            </w:r>
          </w:p>
        </w:tc>
        <w:tc>
          <w:tcPr>
            <w:tcW w:w="2126"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Иные условия предоставления и исполнения гарантий</w:t>
            </w:r>
          </w:p>
          <w:p w:rsidR="00E903C0" w:rsidRPr="00E903C0" w:rsidRDefault="00E903C0" w:rsidP="00E903C0">
            <w:pPr>
              <w:rPr>
                <w:sz w:val="28"/>
                <w:szCs w:val="28"/>
              </w:rPr>
            </w:pPr>
          </w:p>
        </w:tc>
      </w:tr>
      <w:tr w:rsidR="00E903C0" w:rsidRPr="00E903C0" w:rsidTr="002D187E">
        <w:trPr>
          <w:trHeight w:val="685"/>
        </w:trPr>
        <w:tc>
          <w:tcPr>
            <w:tcW w:w="427"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992"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277"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418"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700"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2125"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c>
          <w:tcPr>
            <w:tcW w:w="1134"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2022</w:t>
            </w:r>
          </w:p>
        </w:tc>
        <w:tc>
          <w:tcPr>
            <w:tcW w:w="1134"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2023</w:t>
            </w:r>
          </w:p>
        </w:tc>
        <w:tc>
          <w:tcPr>
            <w:tcW w:w="1134"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2024</w:t>
            </w:r>
          </w:p>
        </w:tc>
        <w:tc>
          <w:tcPr>
            <w:tcW w:w="1135" w:type="dxa"/>
            <w:tcBorders>
              <w:top w:val="single" w:sz="4" w:space="0" w:color="auto"/>
              <w:left w:val="single" w:sz="4" w:space="0" w:color="auto"/>
              <w:bottom w:val="nil"/>
              <w:right w:val="single" w:sz="4" w:space="0" w:color="auto"/>
            </w:tcBorders>
          </w:tcPr>
          <w:p w:rsidR="00E903C0" w:rsidRPr="00E903C0" w:rsidRDefault="00E903C0" w:rsidP="00E903C0">
            <w:pPr>
              <w:ind w:left="-108" w:right="-108"/>
              <w:jc w:val="center"/>
              <w:rPr>
                <w:sz w:val="28"/>
                <w:szCs w:val="28"/>
              </w:rPr>
            </w:pPr>
            <w:r w:rsidRPr="00E903C0">
              <w:rPr>
                <w:sz w:val="28"/>
                <w:szCs w:val="28"/>
              </w:rPr>
              <w:t>на 01.01.</w:t>
            </w:r>
          </w:p>
          <w:p w:rsidR="00E903C0" w:rsidRPr="00E903C0" w:rsidRDefault="00E903C0" w:rsidP="00E903C0">
            <w:pPr>
              <w:ind w:left="-108" w:right="-108"/>
              <w:jc w:val="center"/>
              <w:rPr>
                <w:sz w:val="28"/>
                <w:szCs w:val="28"/>
              </w:rPr>
            </w:pPr>
            <w:r w:rsidRPr="00E903C0">
              <w:rPr>
                <w:sz w:val="28"/>
                <w:szCs w:val="28"/>
              </w:rPr>
              <w:t>2025</w:t>
            </w:r>
          </w:p>
        </w:tc>
        <w:tc>
          <w:tcPr>
            <w:tcW w:w="2126" w:type="dxa"/>
            <w:vMerge/>
            <w:tcBorders>
              <w:left w:val="single" w:sz="4" w:space="0" w:color="auto"/>
              <w:bottom w:val="nil"/>
              <w:right w:val="single" w:sz="4" w:space="0" w:color="auto"/>
            </w:tcBorders>
          </w:tcPr>
          <w:p w:rsidR="00E903C0" w:rsidRPr="00E903C0" w:rsidRDefault="00E903C0" w:rsidP="00E903C0">
            <w:pPr>
              <w:jc w:val="center"/>
              <w:rPr>
                <w:sz w:val="28"/>
                <w:szCs w:val="28"/>
              </w:rPr>
            </w:pPr>
          </w:p>
        </w:tc>
      </w:tr>
    </w:tbl>
    <w:p w:rsidR="00E903C0" w:rsidRPr="00E903C0" w:rsidRDefault="00E903C0" w:rsidP="00E903C0">
      <w:pPr>
        <w:rPr>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1276"/>
        <w:gridCol w:w="1417"/>
        <w:gridCol w:w="1701"/>
        <w:gridCol w:w="2126"/>
        <w:gridCol w:w="1134"/>
        <w:gridCol w:w="1134"/>
        <w:gridCol w:w="1134"/>
        <w:gridCol w:w="1134"/>
        <w:gridCol w:w="2127"/>
      </w:tblGrid>
      <w:tr w:rsidR="00E903C0" w:rsidRPr="00E903C0" w:rsidTr="002D187E">
        <w:trPr>
          <w:tblHeader/>
        </w:trPr>
        <w:tc>
          <w:tcPr>
            <w:tcW w:w="42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5</w:t>
            </w:r>
          </w:p>
        </w:tc>
        <w:tc>
          <w:tcPr>
            <w:tcW w:w="2126"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jc w:val="center"/>
              <w:rPr>
                <w:sz w:val="28"/>
                <w:szCs w:val="28"/>
              </w:rPr>
            </w:pPr>
            <w:r w:rsidRPr="00E903C0">
              <w:rPr>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11</w:t>
            </w:r>
          </w:p>
        </w:tc>
      </w:tr>
      <w:tr w:rsidR="00E903C0" w:rsidRPr="00E903C0" w:rsidTr="002D187E">
        <w:tc>
          <w:tcPr>
            <w:tcW w:w="42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p>
        </w:tc>
        <w:tc>
          <w:tcPr>
            <w:tcW w:w="1701" w:type="dxa"/>
            <w:tcBorders>
              <w:left w:val="single" w:sz="4" w:space="0" w:color="auto"/>
              <w:right w:val="single" w:sz="4" w:space="0" w:color="auto"/>
            </w:tcBorders>
          </w:tcPr>
          <w:p w:rsidR="00E903C0" w:rsidRPr="00E903C0" w:rsidRDefault="00E903C0" w:rsidP="00E903C0">
            <w:pPr>
              <w:ind w:left="-108"/>
              <w:jc w:val="center"/>
              <w:rPr>
                <w:sz w:val="28"/>
                <w:szCs w:val="28"/>
              </w:rPr>
            </w:pPr>
          </w:p>
        </w:tc>
        <w:tc>
          <w:tcPr>
            <w:tcW w:w="2126" w:type="dxa"/>
            <w:tcBorders>
              <w:left w:val="single" w:sz="4" w:space="0" w:color="auto"/>
              <w:right w:val="single" w:sz="4" w:space="0" w:color="auto"/>
            </w:tcBorders>
            <w:shd w:val="clear" w:color="auto" w:fill="auto"/>
          </w:tcPr>
          <w:p w:rsidR="00E903C0" w:rsidRPr="00E903C0" w:rsidRDefault="00E903C0" w:rsidP="00E903C0">
            <w:pPr>
              <w:ind w:left="-108"/>
              <w:jc w:val="center"/>
              <w:rPr>
                <w:sz w:val="28"/>
                <w:szCs w:val="28"/>
              </w:rPr>
            </w:pPr>
          </w:p>
        </w:tc>
        <w:tc>
          <w:tcPr>
            <w:tcW w:w="1134" w:type="dxa"/>
            <w:tcBorders>
              <w:left w:val="single" w:sz="4" w:space="0" w:color="auto"/>
              <w:right w:val="single" w:sz="4" w:space="0" w:color="auto"/>
            </w:tcBorders>
            <w:shd w:val="clear" w:color="auto" w:fill="auto"/>
          </w:tcPr>
          <w:p w:rsidR="00E903C0" w:rsidRPr="00E903C0" w:rsidRDefault="00E903C0" w:rsidP="00E903C0">
            <w:pPr>
              <w:ind w:left="-108"/>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highlight w:val="darkRed"/>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r>
      <w:tr w:rsidR="00E903C0" w:rsidRPr="00E903C0" w:rsidTr="002D187E">
        <w:trPr>
          <w:trHeight w:val="313"/>
        </w:trPr>
        <w:tc>
          <w:tcPr>
            <w:tcW w:w="1418" w:type="dxa"/>
            <w:gridSpan w:val="2"/>
            <w:tcBorders>
              <w:top w:val="single" w:sz="4" w:space="0" w:color="auto"/>
              <w:left w:val="single" w:sz="4" w:space="0" w:color="auto"/>
              <w:bottom w:val="single" w:sz="4" w:space="0" w:color="auto"/>
              <w:right w:val="single" w:sz="4" w:space="0" w:color="auto"/>
            </w:tcBorders>
            <w:vAlign w:val="bottom"/>
          </w:tcPr>
          <w:p w:rsidR="00E903C0" w:rsidRPr="00E903C0" w:rsidRDefault="00E903C0" w:rsidP="00E903C0">
            <w:pPr>
              <w:rPr>
                <w:bCs/>
                <w:sz w:val="28"/>
                <w:szCs w:val="28"/>
                <w:vertAlign w:val="superscript"/>
              </w:rPr>
            </w:pPr>
            <w:r w:rsidRPr="00E903C0">
              <w:rPr>
                <w:bCs/>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r w:rsidRPr="00E903C0">
              <w:rPr>
                <w:bCs/>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r w:rsidRPr="00E903C0">
              <w:rPr>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r w:rsidRPr="00E903C0">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jc w:val="center"/>
              <w:rPr>
                <w:sz w:val="28"/>
                <w:szCs w:val="28"/>
              </w:rPr>
            </w:pPr>
            <w:r w:rsidRPr="00E903C0">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left="-108" w:right="-108"/>
              <w:jc w:val="center"/>
              <w:rPr>
                <w:bCs/>
                <w:sz w:val="28"/>
                <w:szCs w:val="28"/>
              </w:rPr>
            </w:pPr>
            <w:r w:rsidRPr="00E903C0">
              <w:rPr>
                <w:bCs/>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bCs/>
                <w:sz w:val="28"/>
                <w:szCs w:val="28"/>
              </w:rPr>
            </w:pPr>
          </w:p>
        </w:tc>
      </w:tr>
    </w:tbl>
    <w:p w:rsidR="00E903C0" w:rsidRPr="00E903C0" w:rsidRDefault="00E903C0" w:rsidP="00E903C0">
      <w:pPr>
        <w:rPr>
          <w:sz w:val="28"/>
          <w:szCs w:val="28"/>
        </w:rPr>
      </w:pPr>
    </w:p>
    <w:p w:rsidR="00E903C0" w:rsidRPr="00E903C0" w:rsidRDefault="00E903C0" w:rsidP="00E903C0">
      <w:pPr>
        <w:rPr>
          <w:sz w:val="28"/>
          <w:szCs w:val="28"/>
        </w:rPr>
      </w:pPr>
    </w:p>
    <w:p w:rsidR="00E903C0" w:rsidRPr="00E903C0" w:rsidRDefault="00E903C0" w:rsidP="00E903C0">
      <w:pPr>
        <w:rPr>
          <w:sz w:val="28"/>
          <w:szCs w:val="28"/>
        </w:rPr>
      </w:pPr>
    </w:p>
    <w:p w:rsidR="00E903C0" w:rsidRPr="00E903C0" w:rsidRDefault="00E903C0" w:rsidP="00E903C0">
      <w:pPr>
        <w:rPr>
          <w:sz w:val="28"/>
          <w:szCs w:val="28"/>
        </w:rPr>
      </w:pPr>
    </w:p>
    <w:p w:rsidR="00E903C0" w:rsidRDefault="00E903C0" w:rsidP="00E903C0">
      <w:pPr>
        <w:rPr>
          <w:sz w:val="28"/>
          <w:szCs w:val="28"/>
        </w:rPr>
      </w:pPr>
    </w:p>
    <w:p w:rsidR="00E903C0" w:rsidRPr="00E903C0" w:rsidRDefault="00E903C0" w:rsidP="00E903C0">
      <w:pPr>
        <w:rPr>
          <w:sz w:val="28"/>
          <w:szCs w:val="28"/>
        </w:rPr>
      </w:pPr>
    </w:p>
    <w:p w:rsidR="00E903C0" w:rsidRPr="00E903C0" w:rsidRDefault="00E903C0" w:rsidP="00E903C0">
      <w:pPr>
        <w:numPr>
          <w:ilvl w:val="1"/>
          <w:numId w:val="2"/>
        </w:numPr>
        <w:jc w:val="center"/>
        <w:rPr>
          <w:sz w:val="28"/>
          <w:szCs w:val="28"/>
        </w:rPr>
      </w:pPr>
      <w:r w:rsidRPr="00E903C0">
        <w:rPr>
          <w:sz w:val="28"/>
          <w:szCs w:val="28"/>
        </w:rPr>
        <w:lastRenderedPageBreak/>
        <w:t>Перечень муниципальных гарантий Украинский сельсовет, подлежащих предоставлению в 2022году  и плановом  периоде 2023 и 2024 годов.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276"/>
        <w:gridCol w:w="2551"/>
        <w:gridCol w:w="1134"/>
        <w:gridCol w:w="992"/>
        <w:gridCol w:w="1134"/>
        <w:gridCol w:w="1134"/>
        <w:gridCol w:w="1134"/>
        <w:gridCol w:w="1134"/>
        <w:gridCol w:w="2127"/>
      </w:tblGrid>
      <w:tr w:rsidR="00E903C0" w:rsidRPr="00E903C0" w:rsidTr="002D187E">
        <w:trPr>
          <w:trHeight w:val="863"/>
          <w:tblHeader/>
        </w:trPr>
        <w:tc>
          <w:tcPr>
            <w:tcW w:w="675"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 xml:space="preserve">№ </w:t>
            </w:r>
            <w:proofErr w:type="gramStart"/>
            <w:r w:rsidRPr="00E903C0">
              <w:rPr>
                <w:sz w:val="28"/>
                <w:szCs w:val="28"/>
              </w:rPr>
              <w:t>п</w:t>
            </w:r>
            <w:proofErr w:type="gramEnd"/>
            <w:r w:rsidRPr="00E903C0">
              <w:rPr>
                <w:sz w:val="28"/>
                <w:szCs w:val="28"/>
              </w:rPr>
              <w:t>/п</w:t>
            </w:r>
          </w:p>
          <w:p w:rsidR="00E903C0" w:rsidRPr="00E903C0" w:rsidRDefault="00E903C0" w:rsidP="00E903C0">
            <w:pPr>
              <w:jc w:val="center"/>
              <w:rPr>
                <w:sz w:val="28"/>
                <w:szCs w:val="28"/>
              </w:rPr>
            </w:pPr>
          </w:p>
        </w:tc>
        <w:tc>
          <w:tcPr>
            <w:tcW w:w="1418"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Цель гарантирования</w:t>
            </w:r>
          </w:p>
        </w:tc>
        <w:tc>
          <w:tcPr>
            <w:tcW w:w="1276"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Наименование принципала</w:t>
            </w:r>
          </w:p>
        </w:tc>
        <w:tc>
          <w:tcPr>
            <w:tcW w:w="2551" w:type="dxa"/>
            <w:vMerge w:val="restart"/>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Наличие права регрессного требования</w:t>
            </w:r>
          </w:p>
          <w:p w:rsidR="00E903C0" w:rsidRPr="00E903C0" w:rsidRDefault="00E903C0" w:rsidP="00E903C0">
            <w:pPr>
              <w:jc w:val="center"/>
              <w:rPr>
                <w:sz w:val="28"/>
                <w:szCs w:val="28"/>
              </w:rPr>
            </w:pPr>
            <w:r w:rsidRPr="00E903C0">
              <w:rPr>
                <w:sz w:val="28"/>
                <w:szCs w:val="28"/>
              </w:rPr>
              <w:t>(уступки права требования)</w:t>
            </w:r>
          </w:p>
        </w:tc>
        <w:tc>
          <w:tcPr>
            <w:tcW w:w="3260" w:type="dxa"/>
            <w:gridSpan w:val="3"/>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 xml:space="preserve">Сумма гарантирования </w:t>
            </w:r>
          </w:p>
          <w:p w:rsidR="00E903C0" w:rsidRPr="00E903C0" w:rsidRDefault="00E903C0" w:rsidP="00E903C0">
            <w:pPr>
              <w:jc w:val="center"/>
              <w:rPr>
                <w:sz w:val="28"/>
                <w:szCs w:val="28"/>
              </w:rPr>
            </w:pPr>
            <w:r w:rsidRPr="00E903C0">
              <w:rPr>
                <w:sz w:val="28"/>
                <w:szCs w:val="28"/>
              </w:rPr>
              <w:t>(тыс. рублей)</w:t>
            </w:r>
          </w:p>
        </w:tc>
        <w:tc>
          <w:tcPr>
            <w:tcW w:w="3402" w:type="dxa"/>
            <w:gridSpan w:val="3"/>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Сумма обязательств</w:t>
            </w:r>
          </w:p>
          <w:p w:rsidR="00E903C0" w:rsidRPr="00E903C0" w:rsidRDefault="00E903C0" w:rsidP="00E903C0">
            <w:pPr>
              <w:jc w:val="center"/>
              <w:rPr>
                <w:sz w:val="28"/>
                <w:szCs w:val="28"/>
              </w:rPr>
            </w:pPr>
            <w:r w:rsidRPr="00E903C0">
              <w:rPr>
                <w:sz w:val="28"/>
                <w:szCs w:val="28"/>
              </w:rPr>
              <w:t>(тыс. рублей)</w:t>
            </w:r>
          </w:p>
        </w:tc>
        <w:tc>
          <w:tcPr>
            <w:tcW w:w="2127" w:type="dxa"/>
            <w:tcBorders>
              <w:top w:val="single" w:sz="4" w:space="0" w:color="auto"/>
              <w:left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Иные условия предоставления и исполнения гарантий</w:t>
            </w:r>
          </w:p>
        </w:tc>
      </w:tr>
      <w:tr w:rsidR="00E903C0" w:rsidRPr="00E903C0" w:rsidTr="002D187E">
        <w:trPr>
          <w:trHeight w:val="862"/>
          <w:tblHeader/>
        </w:trPr>
        <w:tc>
          <w:tcPr>
            <w:tcW w:w="675"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1418"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1276"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2551" w:type="dxa"/>
            <w:vMerge/>
            <w:tcBorders>
              <w:left w:val="single" w:sz="4" w:space="0" w:color="auto"/>
              <w:right w:val="single" w:sz="4" w:space="0" w:color="auto"/>
            </w:tcBorders>
          </w:tcPr>
          <w:p w:rsidR="00E903C0" w:rsidRPr="00E903C0" w:rsidRDefault="00E903C0" w:rsidP="00E903C0">
            <w:pPr>
              <w:jc w:val="center"/>
              <w:rPr>
                <w:sz w:val="28"/>
                <w:szCs w:val="28"/>
              </w:rPr>
            </w:pPr>
          </w:p>
        </w:tc>
        <w:tc>
          <w:tcPr>
            <w:tcW w:w="1134" w:type="dxa"/>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2022 год</w:t>
            </w:r>
          </w:p>
        </w:tc>
        <w:tc>
          <w:tcPr>
            <w:tcW w:w="992" w:type="dxa"/>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2023</w:t>
            </w:r>
          </w:p>
          <w:p w:rsidR="00E903C0" w:rsidRPr="00E903C0" w:rsidRDefault="00E903C0" w:rsidP="00E903C0">
            <w:pPr>
              <w:jc w:val="center"/>
              <w:rPr>
                <w:sz w:val="28"/>
                <w:szCs w:val="28"/>
              </w:rPr>
            </w:pPr>
            <w:r w:rsidRPr="00E903C0">
              <w:rPr>
                <w:sz w:val="28"/>
                <w:szCs w:val="28"/>
              </w:rPr>
              <w:t>год</w:t>
            </w:r>
          </w:p>
        </w:tc>
        <w:tc>
          <w:tcPr>
            <w:tcW w:w="1134" w:type="dxa"/>
            <w:tcBorders>
              <w:top w:val="single" w:sz="4" w:space="0" w:color="auto"/>
              <w:left w:val="single" w:sz="4" w:space="0" w:color="auto"/>
              <w:right w:val="single" w:sz="4" w:space="0" w:color="auto"/>
            </w:tcBorders>
            <w:shd w:val="clear" w:color="auto" w:fill="auto"/>
          </w:tcPr>
          <w:p w:rsidR="00E903C0" w:rsidRPr="00E903C0" w:rsidRDefault="00E903C0" w:rsidP="00E903C0">
            <w:pPr>
              <w:jc w:val="center"/>
              <w:rPr>
                <w:sz w:val="28"/>
                <w:szCs w:val="28"/>
              </w:rPr>
            </w:pPr>
            <w:r w:rsidRPr="00E903C0">
              <w:rPr>
                <w:sz w:val="28"/>
                <w:szCs w:val="28"/>
              </w:rPr>
              <w:t>2024 год</w:t>
            </w:r>
          </w:p>
        </w:tc>
        <w:tc>
          <w:tcPr>
            <w:tcW w:w="1134" w:type="dxa"/>
            <w:tcBorders>
              <w:left w:val="single" w:sz="4" w:space="0" w:color="auto"/>
              <w:right w:val="single" w:sz="4" w:space="0" w:color="auto"/>
            </w:tcBorders>
            <w:shd w:val="clear" w:color="auto" w:fill="auto"/>
          </w:tcPr>
          <w:p w:rsidR="00E903C0" w:rsidRPr="00E903C0" w:rsidRDefault="00E903C0" w:rsidP="00E903C0">
            <w:pPr>
              <w:ind w:left="-130" w:right="-158"/>
              <w:jc w:val="center"/>
              <w:rPr>
                <w:sz w:val="28"/>
                <w:szCs w:val="28"/>
              </w:rPr>
            </w:pPr>
            <w:r w:rsidRPr="00E903C0">
              <w:rPr>
                <w:sz w:val="28"/>
                <w:szCs w:val="28"/>
              </w:rPr>
              <w:t>на 01.01.</w:t>
            </w:r>
          </w:p>
          <w:p w:rsidR="00E903C0" w:rsidRPr="00E903C0" w:rsidRDefault="00E903C0" w:rsidP="00E903C0">
            <w:pPr>
              <w:ind w:left="-130" w:right="-158"/>
              <w:jc w:val="center"/>
              <w:rPr>
                <w:sz w:val="28"/>
                <w:szCs w:val="28"/>
              </w:rPr>
            </w:pPr>
            <w:r w:rsidRPr="00E903C0">
              <w:rPr>
                <w:sz w:val="28"/>
                <w:szCs w:val="28"/>
              </w:rPr>
              <w:t>2023</w:t>
            </w:r>
          </w:p>
        </w:tc>
        <w:tc>
          <w:tcPr>
            <w:tcW w:w="1134" w:type="dxa"/>
            <w:tcBorders>
              <w:left w:val="single" w:sz="4" w:space="0" w:color="auto"/>
              <w:right w:val="single" w:sz="4" w:space="0" w:color="auto"/>
            </w:tcBorders>
            <w:shd w:val="clear" w:color="auto" w:fill="auto"/>
          </w:tcPr>
          <w:p w:rsidR="00E903C0" w:rsidRPr="00E903C0" w:rsidRDefault="00E903C0" w:rsidP="00E903C0">
            <w:pPr>
              <w:ind w:left="-130" w:right="-158"/>
              <w:jc w:val="center"/>
              <w:rPr>
                <w:sz w:val="28"/>
                <w:szCs w:val="28"/>
              </w:rPr>
            </w:pPr>
            <w:r w:rsidRPr="00E903C0">
              <w:rPr>
                <w:sz w:val="28"/>
                <w:szCs w:val="28"/>
              </w:rPr>
              <w:t>на 01.01.</w:t>
            </w:r>
          </w:p>
          <w:p w:rsidR="00E903C0" w:rsidRPr="00E903C0" w:rsidRDefault="00E903C0" w:rsidP="00E903C0">
            <w:pPr>
              <w:ind w:left="-130" w:right="-158"/>
              <w:jc w:val="center"/>
              <w:rPr>
                <w:sz w:val="28"/>
                <w:szCs w:val="28"/>
              </w:rPr>
            </w:pPr>
            <w:r w:rsidRPr="00E903C0">
              <w:rPr>
                <w:sz w:val="28"/>
                <w:szCs w:val="28"/>
              </w:rPr>
              <w:t>2024</w:t>
            </w:r>
          </w:p>
        </w:tc>
        <w:tc>
          <w:tcPr>
            <w:tcW w:w="1134" w:type="dxa"/>
            <w:tcBorders>
              <w:left w:val="single" w:sz="4" w:space="0" w:color="auto"/>
              <w:right w:val="single" w:sz="4" w:space="0" w:color="auto"/>
            </w:tcBorders>
            <w:shd w:val="clear" w:color="auto" w:fill="auto"/>
          </w:tcPr>
          <w:p w:rsidR="00E903C0" w:rsidRPr="00E903C0" w:rsidRDefault="00E903C0" w:rsidP="00E903C0">
            <w:pPr>
              <w:ind w:left="-130" w:right="-158"/>
              <w:jc w:val="center"/>
              <w:rPr>
                <w:sz w:val="28"/>
                <w:szCs w:val="28"/>
              </w:rPr>
            </w:pPr>
            <w:r w:rsidRPr="00E903C0">
              <w:rPr>
                <w:sz w:val="28"/>
                <w:szCs w:val="28"/>
              </w:rPr>
              <w:t>на 01.01.</w:t>
            </w:r>
          </w:p>
          <w:p w:rsidR="00E903C0" w:rsidRPr="00E903C0" w:rsidRDefault="00E903C0" w:rsidP="00E903C0">
            <w:pPr>
              <w:ind w:left="-130" w:right="-158"/>
              <w:jc w:val="center"/>
              <w:rPr>
                <w:sz w:val="28"/>
                <w:szCs w:val="28"/>
              </w:rPr>
            </w:pPr>
            <w:r w:rsidRPr="00E903C0">
              <w:rPr>
                <w:sz w:val="28"/>
                <w:szCs w:val="28"/>
              </w:rPr>
              <w:t>2025</w:t>
            </w:r>
          </w:p>
        </w:tc>
        <w:tc>
          <w:tcPr>
            <w:tcW w:w="2127" w:type="dxa"/>
            <w:tcBorders>
              <w:left w:val="single" w:sz="4" w:space="0" w:color="auto"/>
              <w:right w:val="single" w:sz="4" w:space="0" w:color="auto"/>
            </w:tcBorders>
          </w:tcPr>
          <w:p w:rsidR="00E903C0" w:rsidRPr="00E903C0" w:rsidRDefault="00E903C0" w:rsidP="00E903C0">
            <w:pPr>
              <w:jc w:val="center"/>
              <w:rPr>
                <w:sz w:val="28"/>
                <w:szCs w:val="28"/>
              </w:rPr>
            </w:pPr>
          </w:p>
        </w:tc>
      </w:tr>
      <w:tr w:rsidR="00E903C0" w:rsidRPr="00E903C0" w:rsidTr="002D187E">
        <w:trPr>
          <w:trHeight w:val="311"/>
        </w:trPr>
        <w:tc>
          <w:tcPr>
            <w:tcW w:w="675"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r w:rsidRPr="00E903C0">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992"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both"/>
              <w:rPr>
                <w:sz w:val="28"/>
                <w:szCs w:val="28"/>
              </w:rPr>
            </w:pPr>
          </w:p>
        </w:tc>
      </w:tr>
      <w:tr w:rsidR="00E903C0" w:rsidRPr="00E903C0" w:rsidTr="002D187E">
        <w:tc>
          <w:tcPr>
            <w:tcW w:w="675"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rPr>
                <w:sz w:val="28"/>
                <w:szCs w:val="28"/>
              </w:rPr>
            </w:pPr>
            <w:r w:rsidRPr="00E903C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ind w:right="-113"/>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992"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1134" w:type="dxa"/>
            <w:tcBorders>
              <w:left w:val="single" w:sz="4" w:space="0" w:color="auto"/>
              <w:right w:val="single" w:sz="4" w:space="0" w:color="auto"/>
            </w:tcBorders>
            <w:shd w:val="clear" w:color="auto" w:fill="auto"/>
          </w:tcPr>
          <w:p w:rsidR="00E903C0" w:rsidRPr="00E903C0" w:rsidRDefault="00E903C0" w:rsidP="00E903C0">
            <w:pPr>
              <w:ind w:left="-108" w:right="-108"/>
              <w:jc w:val="center"/>
              <w:rPr>
                <w:sz w:val="28"/>
                <w:szCs w:val="28"/>
              </w:rPr>
            </w:pPr>
            <w:r w:rsidRPr="00E903C0">
              <w:rPr>
                <w:sz w:val="28"/>
                <w:szCs w:val="28"/>
              </w:rPr>
              <w:t>0</w:t>
            </w:r>
          </w:p>
        </w:tc>
        <w:tc>
          <w:tcPr>
            <w:tcW w:w="2127" w:type="dxa"/>
            <w:tcBorders>
              <w:top w:val="single" w:sz="4" w:space="0" w:color="auto"/>
              <w:left w:val="single" w:sz="4" w:space="0" w:color="auto"/>
              <w:bottom w:val="single" w:sz="4" w:space="0" w:color="auto"/>
              <w:right w:val="single" w:sz="4" w:space="0" w:color="auto"/>
            </w:tcBorders>
          </w:tcPr>
          <w:p w:rsidR="00E903C0" w:rsidRPr="00E903C0" w:rsidRDefault="00E903C0" w:rsidP="00E903C0">
            <w:pPr>
              <w:jc w:val="center"/>
              <w:rPr>
                <w:sz w:val="28"/>
                <w:szCs w:val="28"/>
              </w:rPr>
            </w:pPr>
          </w:p>
        </w:tc>
      </w:tr>
    </w:tbl>
    <w:p w:rsidR="00E903C0" w:rsidRPr="00E903C0" w:rsidRDefault="00E903C0" w:rsidP="00E903C0">
      <w:pPr>
        <w:jc w:val="both"/>
        <w:rPr>
          <w:sz w:val="28"/>
          <w:szCs w:val="28"/>
        </w:rPr>
      </w:pPr>
    </w:p>
    <w:p w:rsidR="00E903C0" w:rsidRPr="00E903C0" w:rsidRDefault="00E903C0" w:rsidP="00E903C0">
      <w:pPr>
        <w:jc w:val="both"/>
        <w:rPr>
          <w:sz w:val="28"/>
          <w:szCs w:val="28"/>
        </w:rPr>
      </w:pPr>
      <w:r w:rsidRPr="00E903C0">
        <w:rPr>
          <w:sz w:val="28"/>
          <w:szCs w:val="28"/>
        </w:rPr>
        <w:t>Предоставление муниципальных гарантий не планируется.</w:t>
      </w:r>
    </w:p>
    <w:p w:rsidR="00E903C0" w:rsidRPr="00E903C0" w:rsidRDefault="00E903C0" w:rsidP="00E903C0">
      <w:pPr>
        <w:jc w:val="both"/>
        <w:rPr>
          <w:sz w:val="28"/>
          <w:szCs w:val="28"/>
        </w:rPr>
      </w:pPr>
      <w:r w:rsidRPr="00E903C0">
        <w:rPr>
          <w:sz w:val="28"/>
          <w:szCs w:val="28"/>
        </w:rPr>
        <w:t xml:space="preserve">Общий объем бюджетных ассигнований, предусмотренный  на исполнение муниципальных гарантий по возможным гарантийным случаям в 2022 году и плановом периоде 2023 и 2024 годов, составит в сумме 0 </w:t>
      </w:r>
      <w:proofErr w:type="spellStart"/>
      <w:r w:rsidRPr="00E903C0">
        <w:rPr>
          <w:sz w:val="28"/>
          <w:szCs w:val="28"/>
        </w:rPr>
        <w:t>тыс</w:t>
      </w:r>
      <w:proofErr w:type="gramStart"/>
      <w:r w:rsidRPr="00E903C0">
        <w:rPr>
          <w:sz w:val="28"/>
          <w:szCs w:val="28"/>
        </w:rPr>
        <w:t>.р</w:t>
      </w:r>
      <w:proofErr w:type="gramEnd"/>
      <w:r w:rsidRPr="00E903C0">
        <w:rPr>
          <w:sz w:val="28"/>
          <w:szCs w:val="28"/>
        </w:rPr>
        <w:t>уб</w:t>
      </w:r>
      <w:proofErr w:type="spellEnd"/>
    </w:p>
    <w:p w:rsidR="00E903C0" w:rsidRPr="00E903C0" w:rsidRDefault="00E903C0" w:rsidP="00E903C0">
      <w:pPr>
        <w:autoSpaceDE w:val="0"/>
        <w:autoSpaceDN w:val="0"/>
        <w:adjustRightInd w:val="0"/>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E903C0">
      <w:pPr>
        <w:jc w:val="both"/>
        <w:rPr>
          <w:sz w:val="28"/>
          <w:szCs w:val="28"/>
        </w:rPr>
      </w:pPr>
    </w:p>
    <w:p w:rsidR="00E903C0" w:rsidRDefault="00E903C0" w:rsidP="009A6ED1">
      <w:pPr>
        <w:rPr>
          <w:sz w:val="28"/>
          <w:szCs w:val="28"/>
        </w:rPr>
      </w:pPr>
    </w:p>
    <w:p w:rsidR="009A6ED1" w:rsidRDefault="009A6ED1" w:rsidP="009A6ED1">
      <w:pPr>
        <w:rPr>
          <w:sz w:val="28"/>
          <w:szCs w:val="28"/>
        </w:rPr>
      </w:pPr>
    </w:p>
    <w:p w:rsidR="009A6ED1" w:rsidRDefault="009A6ED1" w:rsidP="009A6ED1">
      <w:pPr>
        <w:rPr>
          <w:sz w:val="28"/>
          <w:szCs w:val="28"/>
        </w:rPr>
      </w:pPr>
    </w:p>
    <w:p w:rsidR="009A6ED1" w:rsidRDefault="009A6ED1" w:rsidP="009A6ED1">
      <w:pPr>
        <w:rPr>
          <w:sz w:val="28"/>
          <w:szCs w:val="28"/>
        </w:rPr>
      </w:pPr>
    </w:p>
    <w:p w:rsidR="009A6ED1" w:rsidRDefault="009A6ED1" w:rsidP="009A6ED1">
      <w:pPr>
        <w:rPr>
          <w:sz w:val="28"/>
          <w:szCs w:val="28"/>
        </w:rPr>
        <w:sectPr w:rsidR="009A6ED1" w:rsidSect="00224201">
          <w:footerReference w:type="default" r:id="rId10"/>
          <w:pgSz w:w="16838" w:h="11906" w:orient="landscape"/>
          <w:pgMar w:top="1134" w:right="1134" w:bottom="1134" w:left="1134" w:header="709" w:footer="709" w:gutter="0"/>
          <w:cols w:space="708"/>
          <w:docGrid w:linePitch="360"/>
        </w:sectPr>
      </w:pPr>
    </w:p>
    <w:p w:rsidR="009A6ED1" w:rsidRPr="00A247E3" w:rsidRDefault="009A6ED1" w:rsidP="009A6ED1">
      <w:pPr>
        <w:pageBreakBefore/>
        <w:jc w:val="right"/>
        <w:rPr>
          <w:bCs/>
          <w:sz w:val="28"/>
          <w:szCs w:val="28"/>
        </w:rPr>
      </w:pPr>
      <w:r>
        <w:rPr>
          <w:bCs/>
          <w:sz w:val="28"/>
          <w:szCs w:val="28"/>
        </w:rPr>
        <w:lastRenderedPageBreak/>
        <w:t>Приложение № 11</w:t>
      </w:r>
    </w:p>
    <w:p w:rsidR="009A6ED1" w:rsidRPr="00A247E3" w:rsidRDefault="009A6ED1" w:rsidP="009A6ED1">
      <w:pPr>
        <w:ind w:firstLine="426"/>
        <w:jc w:val="right"/>
        <w:rPr>
          <w:bCs/>
          <w:sz w:val="28"/>
          <w:szCs w:val="28"/>
        </w:rPr>
      </w:pPr>
      <w:r w:rsidRPr="00A247E3">
        <w:rPr>
          <w:bCs/>
          <w:sz w:val="28"/>
          <w:szCs w:val="28"/>
        </w:rPr>
        <w:t xml:space="preserve">к </w:t>
      </w:r>
      <w:r w:rsidRPr="00A247E3">
        <w:rPr>
          <w:sz w:val="28"/>
          <w:szCs w:val="28"/>
        </w:rPr>
        <w:t>решению</w:t>
      </w:r>
      <w:r w:rsidRPr="00A247E3">
        <w:rPr>
          <w:bCs/>
          <w:sz w:val="28"/>
          <w:szCs w:val="28"/>
        </w:rPr>
        <w:t xml:space="preserve"> Совета депутатов</w:t>
      </w:r>
    </w:p>
    <w:p w:rsidR="009A6ED1" w:rsidRPr="00A247E3" w:rsidRDefault="009A6ED1" w:rsidP="009A6ED1">
      <w:pPr>
        <w:ind w:firstLine="426"/>
        <w:jc w:val="right"/>
        <w:rPr>
          <w:bCs/>
          <w:sz w:val="28"/>
          <w:szCs w:val="28"/>
        </w:rPr>
      </w:pPr>
      <w:r w:rsidRPr="00A247E3">
        <w:rPr>
          <w:bCs/>
          <w:sz w:val="28"/>
          <w:szCs w:val="28"/>
        </w:rPr>
        <w:t>МО Украинский сельсовет</w:t>
      </w:r>
    </w:p>
    <w:p w:rsidR="009A6ED1" w:rsidRPr="00A247E3" w:rsidRDefault="009A6ED1" w:rsidP="009A6ED1">
      <w:pPr>
        <w:ind w:firstLine="426"/>
        <w:jc w:val="right"/>
        <w:rPr>
          <w:bCs/>
          <w:sz w:val="28"/>
          <w:szCs w:val="28"/>
        </w:rPr>
      </w:pPr>
      <w:proofErr w:type="spellStart"/>
      <w:r w:rsidRPr="00A247E3">
        <w:rPr>
          <w:bCs/>
          <w:sz w:val="28"/>
          <w:szCs w:val="28"/>
        </w:rPr>
        <w:t>Сакмарского</w:t>
      </w:r>
      <w:proofErr w:type="spellEnd"/>
      <w:r w:rsidRPr="00A247E3">
        <w:rPr>
          <w:bCs/>
          <w:sz w:val="28"/>
          <w:szCs w:val="28"/>
        </w:rPr>
        <w:t xml:space="preserve"> района</w:t>
      </w:r>
    </w:p>
    <w:p w:rsidR="009A6ED1" w:rsidRDefault="009A6ED1" w:rsidP="009A6ED1">
      <w:pPr>
        <w:ind w:firstLine="426"/>
        <w:jc w:val="right"/>
        <w:rPr>
          <w:bCs/>
          <w:sz w:val="28"/>
          <w:szCs w:val="28"/>
        </w:rPr>
      </w:pPr>
      <w:r w:rsidRPr="00A247E3">
        <w:rPr>
          <w:bCs/>
          <w:sz w:val="28"/>
          <w:szCs w:val="28"/>
        </w:rPr>
        <w:t>Оренбургской области                                                                                                                                                                                                                                                     от ______.2021 г. № ___</w:t>
      </w:r>
    </w:p>
    <w:p w:rsidR="009A6ED1" w:rsidRDefault="009A6ED1" w:rsidP="009A6ED1">
      <w:pPr>
        <w:ind w:firstLine="426"/>
        <w:jc w:val="right"/>
        <w:rPr>
          <w:bCs/>
          <w:sz w:val="28"/>
          <w:szCs w:val="28"/>
        </w:rPr>
      </w:pPr>
    </w:p>
    <w:p w:rsidR="009A6ED1" w:rsidRDefault="009A6ED1" w:rsidP="009A6ED1">
      <w:pPr>
        <w:jc w:val="right"/>
        <w:rPr>
          <w:sz w:val="28"/>
          <w:szCs w:val="28"/>
        </w:rPr>
      </w:pPr>
    </w:p>
    <w:tbl>
      <w:tblPr>
        <w:tblW w:w="9371" w:type="dxa"/>
        <w:tblInd w:w="93" w:type="dxa"/>
        <w:tblLayout w:type="fixed"/>
        <w:tblLook w:val="04A0" w:firstRow="1" w:lastRow="0" w:firstColumn="1" w:lastColumn="0" w:noHBand="0" w:noVBand="1"/>
      </w:tblPr>
      <w:tblGrid>
        <w:gridCol w:w="620"/>
        <w:gridCol w:w="3790"/>
        <w:gridCol w:w="1701"/>
        <w:gridCol w:w="1559"/>
        <w:gridCol w:w="1701"/>
      </w:tblGrid>
      <w:tr w:rsidR="009A6ED1" w:rsidRPr="009A6ED1" w:rsidTr="002D187E">
        <w:trPr>
          <w:trHeight w:val="360"/>
        </w:trPr>
        <w:tc>
          <w:tcPr>
            <w:tcW w:w="9371" w:type="dxa"/>
            <w:gridSpan w:val="5"/>
            <w:tcBorders>
              <w:top w:val="nil"/>
              <w:left w:val="nil"/>
              <w:bottom w:val="nil"/>
              <w:right w:val="nil"/>
            </w:tcBorders>
            <w:shd w:val="clear" w:color="auto" w:fill="auto"/>
            <w:noWrap/>
            <w:vAlign w:val="center"/>
            <w:hideMark/>
          </w:tcPr>
          <w:p w:rsidR="009A6ED1" w:rsidRPr="009A6ED1" w:rsidRDefault="009A6ED1" w:rsidP="009A6ED1">
            <w:pPr>
              <w:rPr>
                <w:sz w:val="28"/>
                <w:szCs w:val="28"/>
              </w:rPr>
            </w:pPr>
            <w:r w:rsidRPr="009A6ED1">
              <w:rPr>
                <w:sz w:val="28"/>
                <w:szCs w:val="28"/>
              </w:rPr>
              <w:t xml:space="preserve">                                                   Распределение</w:t>
            </w:r>
          </w:p>
        </w:tc>
      </w:tr>
      <w:tr w:rsidR="009A6ED1" w:rsidRPr="009A6ED1" w:rsidTr="002D187E">
        <w:trPr>
          <w:trHeight w:val="705"/>
        </w:trPr>
        <w:tc>
          <w:tcPr>
            <w:tcW w:w="9371" w:type="dxa"/>
            <w:gridSpan w:val="5"/>
            <w:tcBorders>
              <w:top w:val="nil"/>
              <w:left w:val="nil"/>
              <w:bottom w:val="nil"/>
              <w:right w:val="nil"/>
            </w:tcBorders>
            <w:shd w:val="clear" w:color="auto" w:fill="auto"/>
            <w:vAlign w:val="bottom"/>
            <w:hideMark/>
          </w:tcPr>
          <w:p w:rsidR="009A6ED1" w:rsidRPr="009A6ED1" w:rsidRDefault="009A6ED1" w:rsidP="009A6ED1">
            <w:pPr>
              <w:jc w:val="center"/>
              <w:rPr>
                <w:sz w:val="28"/>
                <w:szCs w:val="28"/>
              </w:rPr>
            </w:pPr>
            <w:r w:rsidRPr="009A6ED1">
              <w:rPr>
                <w:sz w:val="28"/>
                <w:szCs w:val="28"/>
              </w:rPr>
              <w:t xml:space="preserve">субвенций муниципальным образованиям сельских поселений                                 на осуществление государственных полномочий </w:t>
            </w:r>
          </w:p>
        </w:tc>
      </w:tr>
      <w:tr w:rsidR="009A6ED1" w:rsidRPr="009A6ED1" w:rsidTr="002D187E">
        <w:trPr>
          <w:trHeight w:val="555"/>
        </w:trPr>
        <w:tc>
          <w:tcPr>
            <w:tcW w:w="9371" w:type="dxa"/>
            <w:gridSpan w:val="5"/>
            <w:vMerge w:val="restart"/>
            <w:tcBorders>
              <w:top w:val="nil"/>
              <w:left w:val="nil"/>
              <w:bottom w:val="nil"/>
              <w:right w:val="nil"/>
            </w:tcBorders>
            <w:shd w:val="clear" w:color="auto" w:fill="auto"/>
            <w:vAlign w:val="bottom"/>
            <w:hideMark/>
          </w:tcPr>
          <w:p w:rsidR="009A6ED1" w:rsidRPr="009A6ED1" w:rsidRDefault="009A6ED1" w:rsidP="009A6ED1">
            <w:pPr>
              <w:jc w:val="center"/>
              <w:rPr>
                <w:sz w:val="28"/>
                <w:szCs w:val="28"/>
              </w:rPr>
            </w:pPr>
            <w:r w:rsidRPr="009A6ED1">
              <w:rPr>
                <w:sz w:val="28"/>
                <w:szCs w:val="28"/>
              </w:rPr>
              <w:t xml:space="preserve">по первичному воинскому учету на территориях, где отсутствуют                                                           военные комиссариаты на 2022 год и </w:t>
            </w:r>
            <w:proofErr w:type="gramStart"/>
            <w:r w:rsidRPr="009A6ED1">
              <w:rPr>
                <w:sz w:val="28"/>
                <w:szCs w:val="28"/>
              </w:rPr>
              <w:t>на</w:t>
            </w:r>
            <w:proofErr w:type="gramEnd"/>
            <w:r w:rsidRPr="009A6ED1">
              <w:rPr>
                <w:sz w:val="28"/>
                <w:szCs w:val="28"/>
              </w:rPr>
              <w:t xml:space="preserve"> плановый </w:t>
            </w:r>
          </w:p>
          <w:p w:rsidR="009A6ED1" w:rsidRPr="009A6ED1" w:rsidRDefault="009A6ED1" w:rsidP="009A6ED1">
            <w:pPr>
              <w:jc w:val="center"/>
              <w:rPr>
                <w:sz w:val="28"/>
                <w:szCs w:val="28"/>
              </w:rPr>
            </w:pPr>
            <w:r w:rsidRPr="009A6ED1">
              <w:rPr>
                <w:sz w:val="28"/>
                <w:szCs w:val="28"/>
              </w:rPr>
              <w:t>период 2023 и 2024 годов</w:t>
            </w:r>
          </w:p>
        </w:tc>
      </w:tr>
      <w:tr w:rsidR="009A6ED1" w:rsidRPr="009A6ED1" w:rsidTr="002D187E">
        <w:trPr>
          <w:trHeight w:val="322"/>
        </w:trPr>
        <w:tc>
          <w:tcPr>
            <w:tcW w:w="9371" w:type="dxa"/>
            <w:gridSpan w:val="5"/>
            <w:vMerge/>
            <w:tcBorders>
              <w:top w:val="nil"/>
              <w:left w:val="nil"/>
              <w:bottom w:val="nil"/>
              <w:right w:val="nil"/>
            </w:tcBorders>
            <w:vAlign w:val="center"/>
            <w:hideMark/>
          </w:tcPr>
          <w:p w:rsidR="009A6ED1" w:rsidRPr="009A6ED1" w:rsidRDefault="009A6ED1" w:rsidP="009A6ED1">
            <w:pPr>
              <w:rPr>
                <w:sz w:val="28"/>
                <w:szCs w:val="28"/>
              </w:rPr>
            </w:pPr>
          </w:p>
        </w:tc>
      </w:tr>
      <w:tr w:rsidR="009A6ED1" w:rsidRPr="009A6ED1" w:rsidTr="002D187E">
        <w:trPr>
          <w:trHeight w:val="360"/>
        </w:trPr>
        <w:tc>
          <w:tcPr>
            <w:tcW w:w="62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379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559"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r>
      <w:tr w:rsidR="009A6ED1" w:rsidRPr="009A6ED1" w:rsidTr="002D187E">
        <w:trPr>
          <w:trHeight w:val="360"/>
        </w:trPr>
        <w:tc>
          <w:tcPr>
            <w:tcW w:w="62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3790"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559" w:type="dxa"/>
            <w:tcBorders>
              <w:top w:val="nil"/>
              <w:left w:val="nil"/>
              <w:bottom w:val="nil"/>
              <w:right w:val="nil"/>
            </w:tcBorders>
            <w:shd w:val="clear" w:color="auto" w:fill="auto"/>
            <w:noWrap/>
            <w:vAlign w:val="bottom"/>
            <w:hideMark/>
          </w:tcPr>
          <w:p w:rsidR="009A6ED1" w:rsidRPr="009A6ED1" w:rsidRDefault="009A6ED1" w:rsidP="009A6ED1">
            <w:pPr>
              <w:rPr>
                <w:sz w:val="28"/>
                <w:szCs w:val="28"/>
              </w:rPr>
            </w:pPr>
          </w:p>
        </w:tc>
        <w:tc>
          <w:tcPr>
            <w:tcW w:w="1701" w:type="dxa"/>
            <w:tcBorders>
              <w:top w:val="nil"/>
              <w:left w:val="nil"/>
              <w:bottom w:val="nil"/>
              <w:right w:val="nil"/>
            </w:tcBorders>
            <w:shd w:val="clear" w:color="auto" w:fill="auto"/>
            <w:noWrap/>
            <w:vAlign w:val="bottom"/>
            <w:hideMark/>
          </w:tcPr>
          <w:p w:rsidR="009A6ED1" w:rsidRPr="009A6ED1" w:rsidRDefault="009A6ED1" w:rsidP="009A6ED1">
            <w:pPr>
              <w:rPr>
                <w:sz w:val="24"/>
                <w:szCs w:val="24"/>
              </w:rPr>
            </w:pPr>
            <w:r w:rsidRPr="009A6ED1">
              <w:rPr>
                <w:sz w:val="24"/>
                <w:szCs w:val="24"/>
              </w:rPr>
              <w:t>(</w:t>
            </w:r>
            <w:proofErr w:type="spellStart"/>
            <w:r w:rsidRPr="009A6ED1">
              <w:rPr>
                <w:sz w:val="24"/>
                <w:szCs w:val="24"/>
              </w:rPr>
              <w:t>тыс</w:t>
            </w:r>
            <w:proofErr w:type="gramStart"/>
            <w:r w:rsidRPr="009A6ED1">
              <w:rPr>
                <w:sz w:val="24"/>
                <w:szCs w:val="24"/>
              </w:rPr>
              <w:t>.р</w:t>
            </w:r>
            <w:proofErr w:type="gramEnd"/>
            <w:r w:rsidRPr="009A6ED1">
              <w:rPr>
                <w:sz w:val="24"/>
                <w:szCs w:val="24"/>
              </w:rPr>
              <w:t>уб</w:t>
            </w:r>
            <w:proofErr w:type="spellEnd"/>
            <w:r w:rsidRPr="009A6ED1">
              <w:rPr>
                <w:sz w:val="24"/>
                <w:szCs w:val="24"/>
              </w:rPr>
              <w:t>)</w:t>
            </w:r>
          </w:p>
        </w:tc>
      </w:tr>
      <w:tr w:rsidR="009A6ED1" w:rsidRPr="009A6ED1" w:rsidTr="002D187E">
        <w:trPr>
          <w:trHeight w:val="90"/>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A6ED1" w:rsidRPr="009A6ED1" w:rsidRDefault="009A6ED1" w:rsidP="009A6ED1">
            <w:pPr>
              <w:rPr>
                <w:sz w:val="28"/>
                <w:szCs w:val="28"/>
              </w:rPr>
            </w:pPr>
            <w:r w:rsidRPr="009A6ED1">
              <w:rPr>
                <w:sz w:val="28"/>
                <w:szCs w:val="28"/>
              </w:rPr>
              <w:t xml:space="preserve">№ </w:t>
            </w:r>
            <w:proofErr w:type="gramStart"/>
            <w:r w:rsidRPr="009A6ED1">
              <w:rPr>
                <w:sz w:val="28"/>
                <w:szCs w:val="28"/>
              </w:rPr>
              <w:t>п</w:t>
            </w:r>
            <w:proofErr w:type="gramEnd"/>
            <w:r w:rsidRPr="009A6ED1">
              <w:rPr>
                <w:sz w:val="28"/>
                <w:szCs w:val="28"/>
              </w:rPr>
              <w:t>/п</w:t>
            </w:r>
          </w:p>
        </w:tc>
        <w:tc>
          <w:tcPr>
            <w:tcW w:w="3790"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1701"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1559"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1701" w:type="dxa"/>
            <w:tcBorders>
              <w:top w:val="single" w:sz="4" w:space="0" w:color="auto"/>
              <w:left w:val="nil"/>
              <w:bottom w:val="nil"/>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 </w:t>
            </w:r>
          </w:p>
        </w:tc>
      </w:tr>
      <w:tr w:rsidR="009A6ED1" w:rsidRPr="009A6ED1" w:rsidTr="002D187E">
        <w:trPr>
          <w:trHeight w:val="322"/>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37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Наименование</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2023 год</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2024год</w:t>
            </w:r>
          </w:p>
        </w:tc>
      </w:tr>
      <w:tr w:rsidR="009A6ED1" w:rsidRPr="009A6ED1" w:rsidTr="002D187E">
        <w:trPr>
          <w:trHeight w:val="322"/>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3790"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9A6ED1" w:rsidRPr="009A6ED1" w:rsidRDefault="009A6ED1" w:rsidP="009A6ED1">
            <w:pPr>
              <w:rPr>
                <w:sz w:val="28"/>
                <w:szCs w:val="28"/>
              </w:rPr>
            </w:pPr>
          </w:p>
        </w:tc>
      </w:tr>
      <w:tr w:rsidR="009A6ED1" w:rsidRPr="009A6ED1" w:rsidTr="002D187E">
        <w:trPr>
          <w:trHeight w:val="499"/>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A6ED1" w:rsidRPr="009A6ED1" w:rsidRDefault="009A6ED1" w:rsidP="009A6ED1">
            <w:pPr>
              <w:jc w:val="center"/>
              <w:rPr>
                <w:sz w:val="28"/>
                <w:szCs w:val="28"/>
              </w:rPr>
            </w:pPr>
            <w:r w:rsidRPr="009A6ED1">
              <w:rPr>
                <w:sz w:val="28"/>
                <w:szCs w:val="28"/>
              </w:rPr>
              <w:t>1</w:t>
            </w:r>
          </w:p>
        </w:tc>
        <w:tc>
          <w:tcPr>
            <w:tcW w:w="3790" w:type="dxa"/>
            <w:tcBorders>
              <w:top w:val="nil"/>
              <w:left w:val="nil"/>
              <w:bottom w:val="single" w:sz="4" w:space="0" w:color="auto"/>
              <w:right w:val="single" w:sz="4" w:space="0" w:color="auto"/>
            </w:tcBorders>
            <w:shd w:val="clear" w:color="auto" w:fill="auto"/>
            <w:noWrap/>
            <w:vAlign w:val="bottom"/>
            <w:hideMark/>
          </w:tcPr>
          <w:p w:rsidR="009A6ED1" w:rsidRPr="009A6ED1" w:rsidRDefault="009A6ED1" w:rsidP="009A6ED1">
            <w:pPr>
              <w:rPr>
                <w:sz w:val="28"/>
                <w:szCs w:val="28"/>
              </w:rPr>
            </w:pPr>
            <w:r w:rsidRPr="009A6ED1">
              <w:rPr>
                <w:sz w:val="28"/>
                <w:szCs w:val="28"/>
              </w:rPr>
              <w:t>Украинский сельский совет</w:t>
            </w:r>
          </w:p>
        </w:tc>
        <w:tc>
          <w:tcPr>
            <w:tcW w:w="1701"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105,5</w:t>
            </w:r>
          </w:p>
        </w:tc>
        <w:tc>
          <w:tcPr>
            <w:tcW w:w="1559"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109,0</w:t>
            </w:r>
          </w:p>
        </w:tc>
        <w:tc>
          <w:tcPr>
            <w:tcW w:w="1701"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112,8</w:t>
            </w:r>
          </w:p>
        </w:tc>
      </w:tr>
      <w:tr w:rsidR="009A6ED1" w:rsidRPr="009A6ED1" w:rsidTr="002D187E">
        <w:trPr>
          <w:trHeight w:val="499"/>
        </w:trPr>
        <w:tc>
          <w:tcPr>
            <w:tcW w:w="620" w:type="dxa"/>
            <w:tcBorders>
              <w:top w:val="nil"/>
              <w:left w:val="single" w:sz="4" w:space="0" w:color="auto"/>
              <w:bottom w:val="single" w:sz="4" w:space="0" w:color="auto"/>
              <w:right w:val="nil"/>
            </w:tcBorders>
            <w:shd w:val="clear" w:color="auto" w:fill="auto"/>
            <w:noWrap/>
            <w:vAlign w:val="bottom"/>
            <w:hideMark/>
          </w:tcPr>
          <w:p w:rsidR="009A6ED1" w:rsidRPr="009A6ED1" w:rsidRDefault="009A6ED1" w:rsidP="009A6ED1">
            <w:pPr>
              <w:rPr>
                <w:sz w:val="28"/>
                <w:szCs w:val="28"/>
              </w:rPr>
            </w:pPr>
            <w:r w:rsidRPr="009A6ED1">
              <w:rPr>
                <w:sz w:val="28"/>
                <w:szCs w:val="28"/>
              </w:rPr>
              <w:t> </w:t>
            </w:r>
          </w:p>
        </w:tc>
        <w:tc>
          <w:tcPr>
            <w:tcW w:w="3790" w:type="dxa"/>
            <w:tcBorders>
              <w:top w:val="nil"/>
              <w:left w:val="single" w:sz="4" w:space="0" w:color="auto"/>
              <w:bottom w:val="single" w:sz="4" w:space="0" w:color="auto"/>
              <w:right w:val="nil"/>
            </w:tcBorders>
            <w:shd w:val="clear" w:color="auto" w:fill="auto"/>
            <w:noWrap/>
            <w:vAlign w:val="bottom"/>
            <w:hideMark/>
          </w:tcPr>
          <w:p w:rsidR="009A6ED1" w:rsidRPr="009A6ED1" w:rsidRDefault="009A6ED1" w:rsidP="009A6ED1">
            <w:pPr>
              <w:rPr>
                <w:b/>
                <w:bCs/>
                <w:sz w:val="28"/>
                <w:szCs w:val="28"/>
              </w:rPr>
            </w:pPr>
            <w:r w:rsidRPr="009A6ED1">
              <w:rPr>
                <w:b/>
                <w:bCs/>
                <w:sz w:val="28"/>
                <w:szCs w:val="28"/>
              </w:rPr>
              <w:t>ИТОГО</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105,5</w:t>
            </w:r>
          </w:p>
        </w:tc>
        <w:tc>
          <w:tcPr>
            <w:tcW w:w="1559"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109,0</w:t>
            </w:r>
          </w:p>
        </w:tc>
        <w:tc>
          <w:tcPr>
            <w:tcW w:w="1701" w:type="dxa"/>
            <w:tcBorders>
              <w:top w:val="nil"/>
              <w:left w:val="nil"/>
              <w:bottom w:val="single" w:sz="4" w:space="0" w:color="auto"/>
              <w:right w:val="single" w:sz="4" w:space="0" w:color="auto"/>
            </w:tcBorders>
            <w:shd w:val="clear" w:color="000000" w:fill="FFFFFF"/>
            <w:vAlign w:val="center"/>
            <w:hideMark/>
          </w:tcPr>
          <w:p w:rsidR="009A6ED1" w:rsidRPr="009A6ED1" w:rsidRDefault="009A6ED1" w:rsidP="009A6ED1">
            <w:pPr>
              <w:jc w:val="center"/>
              <w:rPr>
                <w:sz w:val="28"/>
                <w:szCs w:val="28"/>
              </w:rPr>
            </w:pPr>
            <w:r w:rsidRPr="009A6ED1">
              <w:rPr>
                <w:sz w:val="28"/>
                <w:szCs w:val="28"/>
              </w:rPr>
              <w:t>112,8</w:t>
            </w:r>
          </w:p>
        </w:tc>
      </w:tr>
    </w:tbl>
    <w:p w:rsidR="009A6ED1" w:rsidRPr="009A6ED1" w:rsidRDefault="009A6ED1" w:rsidP="009A6ED1"/>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Pr="009A6ED1" w:rsidRDefault="009A6ED1" w:rsidP="009A6ED1">
      <w:pPr>
        <w:pageBreakBefore/>
        <w:jc w:val="right"/>
        <w:rPr>
          <w:bCs/>
          <w:sz w:val="28"/>
          <w:szCs w:val="28"/>
        </w:rPr>
      </w:pPr>
      <w:r w:rsidRPr="009A6ED1">
        <w:rPr>
          <w:bCs/>
          <w:sz w:val="28"/>
          <w:szCs w:val="28"/>
        </w:rPr>
        <w:lastRenderedPageBreak/>
        <w:t>Приложение № 12</w:t>
      </w:r>
    </w:p>
    <w:p w:rsidR="009A6ED1" w:rsidRPr="009A6ED1" w:rsidRDefault="009A6ED1" w:rsidP="009A6ED1">
      <w:pPr>
        <w:ind w:firstLine="426"/>
        <w:jc w:val="right"/>
        <w:rPr>
          <w:bCs/>
          <w:sz w:val="28"/>
          <w:szCs w:val="28"/>
        </w:rPr>
      </w:pPr>
      <w:r w:rsidRPr="009A6ED1">
        <w:rPr>
          <w:bCs/>
          <w:sz w:val="28"/>
          <w:szCs w:val="28"/>
        </w:rPr>
        <w:t xml:space="preserve">к </w:t>
      </w:r>
      <w:r w:rsidRPr="009A6ED1">
        <w:rPr>
          <w:sz w:val="28"/>
          <w:szCs w:val="28"/>
        </w:rPr>
        <w:t>решению</w:t>
      </w:r>
      <w:r w:rsidRPr="009A6ED1">
        <w:rPr>
          <w:bCs/>
          <w:sz w:val="28"/>
          <w:szCs w:val="28"/>
        </w:rPr>
        <w:t xml:space="preserve"> Совета депутатов</w:t>
      </w:r>
    </w:p>
    <w:p w:rsidR="009A6ED1" w:rsidRPr="009A6ED1" w:rsidRDefault="009A6ED1" w:rsidP="009A6ED1">
      <w:pPr>
        <w:ind w:firstLine="426"/>
        <w:jc w:val="right"/>
        <w:rPr>
          <w:bCs/>
          <w:sz w:val="28"/>
          <w:szCs w:val="28"/>
        </w:rPr>
      </w:pPr>
      <w:r w:rsidRPr="009A6ED1">
        <w:rPr>
          <w:bCs/>
          <w:sz w:val="28"/>
          <w:szCs w:val="28"/>
        </w:rPr>
        <w:t>МО Украинский сельсовет</w:t>
      </w:r>
    </w:p>
    <w:p w:rsidR="009A6ED1" w:rsidRPr="009A6ED1" w:rsidRDefault="009A6ED1" w:rsidP="009A6ED1">
      <w:pPr>
        <w:ind w:firstLine="426"/>
        <w:jc w:val="right"/>
        <w:rPr>
          <w:bCs/>
          <w:sz w:val="28"/>
          <w:szCs w:val="28"/>
        </w:rPr>
      </w:pPr>
      <w:proofErr w:type="spellStart"/>
      <w:r w:rsidRPr="009A6ED1">
        <w:rPr>
          <w:bCs/>
          <w:sz w:val="28"/>
          <w:szCs w:val="28"/>
        </w:rPr>
        <w:t>Сакмарского</w:t>
      </w:r>
      <w:proofErr w:type="spellEnd"/>
      <w:r w:rsidRPr="009A6ED1">
        <w:rPr>
          <w:bCs/>
          <w:sz w:val="28"/>
          <w:szCs w:val="28"/>
        </w:rPr>
        <w:t xml:space="preserve"> района</w:t>
      </w:r>
    </w:p>
    <w:p w:rsidR="009A6ED1" w:rsidRPr="009A6ED1" w:rsidRDefault="009A6ED1" w:rsidP="009A6ED1">
      <w:pPr>
        <w:ind w:firstLine="426"/>
        <w:jc w:val="right"/>
        <w:rPr>
          <w:bCs/>
          <w:sz w:val="28"/>
          <w:szCs w:val="28"/>
        </w:rPr>
      </w:pPr>
      <w:r w:rsidRPr="009A6ED1">
        <w:rPr>
          <w:bCs/>
          <w:sz w:val="28"/>
          <w:szCs w:val="28"/>
        </w:rPr>
        <w:t>Оренбургской области                                                                                                                                                                                                                                                     от ______.2021 № ___</w:t>
      </w:r>
    </w:p>
    <w:p w:rsidR="009A6ED1" w:rsidRPr="009A6ED1" w:rsidRDefault="009A6ED1" w:rsidP="009A6ED1">
      <w:pPr>
        <w:ind w:firstLine="426"/>
        <w:jc w:val="right"/>
        <w:rPr>
          <w:bCs/>
          <w:sz w:val="28"/>
          <w:szCs w:val="28"/>
        </w:rPr>
      </w:pPr>
    </w:p>
    <w:p w:rsidR="009A6ED1" w:rsidRPr="009A6ED1" w:rsidRDefault="009A6ED1" w:rsidP="009A6ED1">
      <w:pPr>
        <w:ind w:firstLine="426"/>
        <w:jc w:val="right"/>
        <w:rPr>
          <w:bCs/>
          <w:sz w:val="28"/>
          <w:szCs w:val="28"/>
        </w:rPr>
      </w:pPr>
    </w:p>
    <w:p w:rsidR="009A6ED1" w:rsidRPr="009A6ED1" w:rsidRDefault="009A6ED1" w:rsidP="009A6ED1">
      <w:pPr>
        <w:ind w:firstLine="426"/>
        <w:jc w:val="right"/>
        <w:rPr>
          <w:bCs/>
          <w:sz w:val="28"/>
          <w:szCs w:val="28"/>
        </w:rPr>
      </w:pPr>
    </w:p>
    <w:p w:rsidR="009A6ED1" w:rsidRPr="009A6ED1" w:rsidRDefault="009A6ED1" w:rsidP="009A6ED1">
      <w:pPr>
        <w:jc w:val="center"/>
        <w:rPr>
          <w:sz w:val="28"/>
          <w:szCs w:val="28"/>
        </w:rPr>
      </w:pPr>
      <w:r w:rsidRPr="009A6ED1">
        <w:rPr>
          <w:sz w:val="28"/>
          <w:szCs w:val="28"/>
        </w:rPr>
        <w:t xml:space="preserve">Распределение  </w:t>
      </w:r>
    </w:p>
    <w:p w:rsidR="009A6ED1" w:rsidRPr="009A6ED1" w:rsidRDefault="009A6ED1" w:rsidP="009A6ED1">
      <w:pPr>
        <w:jc w:val="center"/>
        <w:rPr>
          <w:sz w:val="28"/>
          <w:szCs w:val="28"/>
        </w:rPr>
      </w:pPr>
      <w:r w:rsidRPr="009A6ED1">
        <w:rPr>
          <w:sz w:val="28"/>
          <w:szCs w:val="28"/>
        </w:rPr>
        <w:t xml:space="preserve">дотаций из  фонда финансовой поддержки поселений   </w:t>
      </w:r>
    </w:p>
    <w:p w:rsidR="009A6ED1" w:rsidRPr="009A6ED1" w:rsidRDefault="009A6ED1" w:rsidP="009A6ED1">
      <w:pPr>
        <w:jc w:val="center"/>
        <w:rPr>
          <w:sz w:val="28"/>
          <w:szCs w:val="28"/>
        </w:rPr>
      </w:pPr>
      <w:r w:rsidRPr="009A6ED1">
        <w:rPr>
          <w:sz w:val="28"/>
          <w:szCs w:val="28"/>
        </w:rPr>
        <w:t>на 2022 год и плановый период 2023-2024 годов.</w:t>
      </w:r>
    </w:p>
    <w:p w:rsidR="009A6ED1" w:rsidRPr="009A6ED1" w:rsidRDefault="009A6ED1" w:rsidP="009A6ED1">
      <w:pPr>
        <w:rPr>
          <w:sz w:val="28"/>
          <w:szCs w:val="28"/>
        </w:rPr>
      </w:pPr>
      <w:r w:rsidRPr="009A6ED1">
        <w:rPr>
          <w:sz w:val="28"/>
          <w:szCs w:val="28"/>
        </w:rPr>
        <w:t xml:space="preserve">                                                                                                                                 </w:t>
      </w:r>
    </w:p>
    <w:p w:rsidR="009A6ED1" w:rsidRPr="009A6ED1" w:rsidRDefault="009A6ED1" w:rsidP="009A6ED1">
      <w:pPr>
        <w:rPr>
          <w:sz w:val="28"/>
          <w:szCs w:val="28"/>
        </w:rPr>
      </w:pPr>
      <w:r w:rsidRPr="009A6ED1">
        <w:rPr>
          <w:sz w:val="28"/>
          <w:szCs w:val="28"/>
        </w:rPr>
        <w:t xml:space="preserve">                                                                                         </w:t>
      </w:r>
      <w:r>
        <w:rPr>
          <w:sz w:val="28"/>
          <w:szCs w:val="28"/>
        </w:rPr>
        <w:t xml:space="preserve">                            </w:t>
      </w:r>
      <w:r w:rsidRPr="009A6ED1">
        <w:rPr>
          <w:sz w:val="28"/>
          <w:szCs w:val="28"/>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1559"/>
        <w:gridCol w:w="1418"/>
        <w:gridCol w:w="1417"/>
      </w:tblGrid>
      <w:tr w:rsidR="009A6ED1" w:rsidRPr="009A6ED1" w:rsidTr="002D187E">
        <w:trPr>
          <w:cantSplit/>
        </w:trPr>
        <w:tc>
          <w:tcPr>
            <w:tcW w:w="567" w:type="dxa"/>
          </w:tcPr>
          <w:p w:rsidR="009A6ED1" w:rsidRPr="009A6ED1" w:rsidRDefault="009A6ED1" w:rsidP="009A6ED1">
            <w:pPr>
              <w:jc w:val="center"/>
              <w:rPr>
                <w:sz w:val="28"/>
                <w:szCs w:val="28"/>
              </w:rPr>
            </w:pPr>
            <w:r w:rsidRPr="009A6ED1">
              <w:rPr>
                <w:sz w:val="28"/>
                <w:szCs w:val="28"/>
              </w:rPr>
              <w:t>№</w:t>
            </w:r>
          </w:p>
          <w:p w:rsidR="009A6ED1" w:rsidRPr="009A6ED1" w:rsidRDefault="009A6ED1" w:rsidP="009A6ED1">
            <w:pPr>
              <w:jc w:val="center"/>
              <w:rPr>
                <w:sz w:val="28"/>
                <w:szCs w:val="28"/>
              </w:rPr>
            </w:pPr>
          </w:p>
        </w:tc>
        <w:tc>
          <w:tcPr>
            <w:tcW w:w="4678" w:type="dxa"/>
          </w:tcPr>
          <w:p w:rsidR="009A6ED1" w:rsidRPr="009A6ED1" w:rsidRDefault="009A6ED1" w:rsidP="009A6ED1">
            <w:pPr>
              <w:jc w:val="center"/>
              <w:rPr>
                <w:sz w:val="28"/>
                <w:szCs w:val="28"/>
              </w:rPr>
            </w:pPr>
            <w:r w:rsidRPr="009A6ED1">
              <w:rPr>
                <w:sz w:val="28"/>
                <w:szCs w:val="28"/>
              </w:rPr>
              <w:t xml:space="preserve">Наименование </w:t>
            </w:r>
          </w:p>
          <w:p w:rsidR="009A6ED1" w:rsidRPr="009A6ED1" w:rsidRDefault="009A6ED1" w:rsidP="009A6ED1">
            <w:pPr>
              <w:jc w:val="center"/>
              <w:rPr>
                <w:sz w:val="28"/>
                <w:szCs w:val="28"/>
              </w:rPr>
            </w:pPr>
            <w:r w:rsidRPr="009A6ED1">
              <w:rPr>
                <w:sz w:val="28"/>
                <w:szCs w:val="28"/>
              </w:rPr>
              <w:t>муниципального образования</w:t>
            </w:r>
          </w:p>
        </w:tc>
        <w:tc>
          <w:tcPr>
            <w:tcW w:w="1559" w:type="dxa"/>
          </w:tcPr>
          <w:p w:rsidR="009A6ED1" w:rsidRPr="009A6ED1" w:rsidRDefault="009A6ED1" w:rsidP="009A6ED1">
            <w:pPr>
              <w:jc w:val="center"/>
              <w:rPr>
                <w:sz w:val="28"/>
                <w:szCs w:val="28"/>
              </w:rPr>
            </w:pPr>
            <w:r w:rsidRPr="009A6ED1">
              <w:rPr>
                <w:sz w:val="28"/>
                <w:szCs w:val="28"/>
              </w:rPr>
              <w:t>2022г</w:t>
            </w:r>
          </w:p>
          <w:p w:rsidR="009A6ED1" w:rsidRPr="009A6ED1" w:rsidRDefault="009A6ED1" w:rsidP="009A6ED1">
            <w:pPr>
              <w:jc w:val="center"/>
              <w:rPr>
                <w:sz w:val="28"/>
                <w:szCs w:val="28"/>
              </w:rPr>
            </w:pPr>
          </w:p>
        </w:tc>
        <w:tc>
          <w:tcPr>
            <w:tcW w:w="1418" w:type="dxa"/>
          </w:tcPr>
          <w:p w:rsidR="009A6ED1" w:rsidRPr="009A6ED1" w:rsidRDefault="009A6ED1" w:rsidP="009A6ED1">
            <w:pPr>
              <w:jc w:val="center"/>
              <w:rPr>
                <w:sz w:val="28"/>
                <w:szCs w:val="28"/>
              </w:rPr>
            </w:pPr>
            <w:r w:rsidRPr="009A6ED1">
              <w:rPr>
                <w:sz w:val="28"/>
                <w:szCs w:val="28"/>
              </w:rPr>
              <w:t>2023 г</w:t>
            </w:r>
          </w:p>
        </w:tc>
        <w:tc>
          <w:tcPr>
            <w:tcW w:w="1417" w:type="dxa"/>
          </w:tcPr>
          <w:p w:rsidR="009A6ED1" w:rsidRPr="009A6ED1" w:rsidRDefault="009A6ED1" w:rsidP="009A6ED1">
            <w:pPr>
              <w:jc w:val="center"/>
              <w:rPr>
                <w:sz w:val="28"/>
                <w:szCs w:val="28"/>
              </w:rPr>
            </w:pPr>
            <w:r w:rsidRPr="009A6ED1">
              <w:rPr>
                <w:sz w:val="28"/>
                <w:szCs w:val="28"/>
              </w:rPr>
              <w:t>2024 г</w:t>
            </w:r>
          </w:p>
          <w:p w:rsidR="009A6ED1" w:rsidRPr="009A6ED1" w:rsidRDefault="009A6ED1" w:rsidP="009A6ED1">
            <w:pPr>
              <w:jc w:val="center"/>
              <w:rPr>
                <w:sz w:val="28"/>
                <w:szCs w:val="28"/>
                <w:lang w:val="en-US"/>
              </w:rPr>
            </w:pPr>
          </w:p>
        </w:tc>
      </w:tr>
      <w:tr w:rsidR="009A6ED1" w:rsidRPr="009A6ED1" w:rsidTr="002D187E">
        <w:trPr>
          <w:cantSplit/>
          <w:trHeight w:val="840"/>
        </w:trPr>
        <w:tc>
          <w:tcPr>
            <w:tcW w:w="567" w:type="dxa"/>
          </w:tcPr>
          <w:p w:rsidR="009A6ED1" w:rsidRPr="009A6ED1" w:rsidRDefault="009A6ED1" w:rsidP="009A6ED1">
            <w:pPr>
              <w:spacing w:line="360" w:lineRule="auto"/>
              <w:rPr>
                <w:sz w:val="28"/>
                <w:szCs w:val="28"/>
              </w:rPr>
            </w:pPr>
            <w:r w:rsidRPr="009A6ED1">
              <w:rPr>
                <w:sz w:val="28"/>
                <w:szCs w:val="28"/>
              </w:rPr>
              <w:t>1</w:t>
            </w:r>
          </w:p>
        </w:tc>
        <w:tc>
          <w:tcPr>
            <w:tcW w:w="4678" w:type="dxa"/>
          </w:tcPr>
          <w:p w:rsidR="009A6ED1" w:rsidRPr="009A6ED1" w:rsidRDefault="009A6ED1" w:rsidP="009A6ED1">
            <w:pPr>
              <w:spacing w:line="360" w:lineRule="auto"/>
              <w:rPr>
                <w:sz w:val="28"/>
                <w:szCs w:val="28"/>
              </w:rPr>
            </w:pPr>
            <w:r w:rsidRPr="009A6ED1">
              <w:rPr>
                <w:sz w:val="28"/>
                <w:szCs w:val="28"/>
              </w:rPr>
              <w:t>Украинский сельский совет</w:t>
            </w:r>
          </w:p>
        </w:tc>
        <w:tc>
          <w:tcPr>
            <w:tcW w:w="1559" w:type="dxa"/>
          </w:tcPr>
          <w:p w:rsidR="009A6ED1" w:rsidRPr="009A6ED1" w:rsidRDefault="009A6ED1" w:rsidP="009A6ED1">
            <w:pPr>
              <w:jc w:val="center"/>
              <w:rPr>
                <w:sz w:val="28"/>
                <w:szCs w:val="28"/>
              </w:rPr>
            </w:pPr>
            <w:r w:rsidRPr="009A6ED1">
              <w:rPr>
                <w:sz w:val="28"/>
                <w:szCs w:val="28"/>
              </w:rPr>
              <w:t>4798,2</w:t>
            </w:r>
          </w:p>
        </w:tc>
        <w:tc>
          <w:tcPr>
            <w:tcW w:w="1418" w:type="dxa"/>
          </w:tcPr>
          <w:p w:rsidR="009A6ED1" w:rsidRPr="009A6ED1" w:rsidRDefault="009A6ED1" w:rsidP="009A6ED1">
            <w:pPr>
              <w:spacing w:line="360" w:lineRule="auto"/>
              <w:jc w:val="center"/>
              <w:rPr>
                <w:sz w:val="28"/>
                <w:szCs w:val="28"/>
              </w:rPr>
            </w:pPr>
            <w:r w:rsidRPr="009A6ED1">
              <w:rPr>
                <w:sz w:val="28"/>
                <w:szCs w:val="28"/>
              </w:rPr>
              <w:t>4931,1</w:t>
            </w:r>
          </w:p>
        </w:tc>
        <w:tc>
          <w:tcPr>
            <w:tcW w:w="1417" w:type="dxa"/>
          </w:tcPr>
          <w:p w:rsidR="009A6ED1" w:rsidRPr="009A6ED1" w:rsidRDefault="009A6ED1" w:rsidP="009A6ED1">
            <w:pPr>
              <w:spacing w:line="360" w:lineRule="auto"/>
              <w:jc w:val="center"/>
              <w:rPr>
                <w:sz w:val="28"/>
                <w:szCs w:val="28"/>
              </w:rPr>
            </w:pPr>
            <w:r w:rsidRPr="009A6ED1">
              <w:rPr>
                <w:sz w:val="28"/>
                <w:szCs w:val="28"/>
              </w:rPr>
              <w:t>4959,1</w:t>
            </w:r>
          </w:p>
        </w:tc>
      </w:tr>
      <w:tr w:rsidR="009A6ED1" w:rsidRPr="009A6ED1" w:rsidTr="002D187E">
        <w:trPr>
          <w:cantSplit/>
        </w:trPr>
        <w:tc>
          <w:tcPr>
            <w:tcW w:w="567" w:type="dxa"/>
          </w:tcPr>
          <w:p w:rsidR="009A6ED1" w:rsidRPr="009A6ED1" w:rsidRDefault="009A6ED1" w:rsidP="009A6ED1">
            <w:pPr>
              <w:spacing w:line="360" w:lineRule="auto"/>
              <w:rPr>
                <w:sz w:val="28"/>
                <w:szCs w:val="28"/>
              </w:rPr>
            </w:pPr>
            <w:r w:rsidRPr="009A6ED1">
              <w:rPr>
                <w:sz w:val="28"/>
                <w:szCs w:val="28"/>
              </w:rPr>
              <w:t xml:space="preserve">        </w:t>
            </w:r>
          </w:p>
        </w:tc>
        <w:tc>
          <w:tcPr>
            <w:tcW w:w="4678" w:type="dxa"/>
          </w:tcPr>
          <w:p w:rsidR="009A6ED1" w:rsidRPr="009A6ED1" w:rsidRDefault="009A6ED1" w:rsidP="009A6ED1">
            <w:pPr>
              <w:spacing w:line="360" w:lineRule="auto"/>
              <w:rPr>
                <w:sz w:val="28"/>
                <w:szCs w:val="28"/>
              </w:rPr>
            </w:pPr>
            <w:r w:rsidRPr="009A6ED1">
              <w:rPr>
                <w:sz w:val="28"/>
                <w:szCs w:val="28"/>
              </w:rPr>
              <w:t>ИТОГО</w:t>
            </w:r>
          </w:p>
        </w:tc>
        <w:tc>
          <w:tcPr>
            <w:tcW w:w="1559" w:type="dxa"/>
          </w:tcPr>
          <w:p w:rsidR="009A6ED1" w:rsidRPr="009A6ED1" w:rsidRDefault="009A6ED1" w:rsidP="009A6ED1">
            <w:pPr>
              <w:spacing w:line="360" w:lineRule="auto"/>
              <w:jc w:val="center"/>
              <w:rPr>
                <w:sz w:val="28"/>
                <w:szCs w:val="28"/>
              </w:rPr>
            </w:pPr>
            <w:r w:rsidRPr="009A6ED1">
              <w:rPr>
                <w:sz w:val="28"/>
                <w:szCs w:val="28"/>
              </w:rPr>
              <w:t>4798,2</w:t>
            </w:r>
          </w:p>
        </w:tc>
        <w:tc>
          <w:tcPr>
            <w:tcW w:w="1418" w:type="dxa"/>
          </w:tcPr>
          <w:p w:rsidR="009A6ED1" w:rsidRPr="009A6ED1" w:rsidRDefault="009A6ED1" w:rsidP="009A6ED1">
            <w:pPr>
              <w:spacing w:line="360" w:lineRule="auto"/>
              <w:jc w:val="center"/>
              <w:rPr>
                <w:sz w:val="28"/>
                <w:szCs w:val="28"/>
              </w:rPr>
            </w:pPr>
            <w:r w:rsidRPr="009A6ED1">
              <w:rPr>
                <w:sz w:val="28"/>
                <w:szCs w:val="28"/>
              </w:rPr>
              <w:t>4931,1</w:t>
            </w:r>
          </w:p>
        </w:tc>
        <w:tc>
          <w:tcPr>
            <w:tcW w:w="1417" w:type="dxa"/>
          </w:tcPr>
          <w:p w:rsidR="009A6ED1" w:rsidRPr="009A6ED1" w:rsidRDefault="009A6ED1" w:rsidP="009A6ED1">
            <w:pPr>
              <w:spacing w:line="360" w:lineRule="auto"/>
              <w:jc w:val="center"/>
              <w:rPr>
                <w:sz w:val="28"/>
                <w:szCs w:val="28"/>
              </w:rPr>
            </w:pPr>
            <w:r w:rsidRPr="009A6ED1">
              <w:rPr>
                <w:sz w:val="28"/>
                <w:szCs w:val="28"/>
              </w:rPr>
              <w:t>4959,1</w:t>
            </w:r>
          </w:p>
        </w:tc>
      </w:tr>
    </w:tbl>
    <w:p w:rsidR="009A6ED1" w:rsidRPr="009A6ED1" w:rsidRDefault="009A6ED1" w:rsidP="009A6ED1">
      <w:pPr>
        <w:rPr>
          <w:sz w:val="28"/>
          <w:szCs w:val="28"/>
        </w:rPr>
      </w:pPr>
    </w:p>
    <w:p w:rsidR="009A6ED1" w:rsidRDefault="009A6ED1" w:rsidP="002D187E">
      <w:pPr>
        <w:jc w:val="both"/>
        <w:rPr>
          <w:sz w:val="28"/>
          <w:szCs w:val="28"/>
        </w:rPr>
      </w:pPr>
    </w:p>
    <w:p w:rsidR="009A6ED1" w:rsidRDefault="009A6ED1" w:rsidP="000F672F">
      <w:pPr>
        <w:jc w:val="both"/>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9A6ED1" w:rsidRDefault="009A6ED1" w:rsidP="009A6ED1">
      <w:pPr>
        <w:jc w:val="right"/>
        <w:rPr>
          <w:sz w:val="28"/>
          <w:szCs w:val="28"/>
        </w:rPr>
      </w:pPr>
    </w:p>
    <w:p w:rsidR="000F672F" w:rsidRDefault="000F672F" w:rsidP="009A6ED1">
      <w:pPr>
        <w:jc w:val="right"/>
        <w:rPr>
          <w:sz w:val="28"/>
          <w:szCs w:val="28"/>
        </w:rPr>
        <w:sectPr w:rsidR="000F672F" w:rsidSect="009A6ED1">
          <w:pgSz w:w="11906" w:h="16838"/>
          <w:pgMar w:top="1134" w:right="1134" w:bottom="1134" w:left="1134" w:header="709" w:footer="709" w:gutter="0"/>
          <w:cols w:space="708"/>
          <w:docGrid w:linePitch="360"/>
        </w:sectPr>
      </w:pPr>
    </w:p>
    <w:tbl>
      <w:tblPr>
        <w:tblW w:w="14693" w:type="dxa"/>
        <w:tblInd w:w="93" w:type="dxa"/>
        <w:tblLayout w:type="fixed"/>
        <w:tblLook w:val="04A0" w:firstRow="1" w:lastRow="0" w:firstColumn="1" w:lastColumn="0" w:noHBand="0" w:noVBand="1"/>
      </w:tblPr>
      <w:tblGrid>
        <w:gridCol w:w="1575"/>
        <w:gridCol w:w="857"/>
        <w:gridCol w:w="985"/>
        <w:gridCol w:w="998"/>
        <w:gridCol w:w="987"/>
        <w:gridCol w:w="850"/>
        <w:gridCol w:w="887"/>
        <w:gridCol w:w="856"/>
        <w:gridCol w:w="1092"/>
        <w:gridCol w:w="1186"/>
        <w:gridCol w:w="1158"/>
        <w:gridCol w:w="1047"/>
        <w:gridCol w:w="1145"/>
        <w:gridCol w:w="1070"/>
      </w:tblGrid>
      <w:tr w:rsidR="000F672F" w:rsidRPr="000F672F" w:rsidTr="000F672F">
        <w:trPr>
          <w:trHeight w:val="1163"/>
        </w:trPr>
        <w:tc>
          <w:tcPr>
            <w:tcW w:w="14693" w:type="dxa"/>
            <w:gridSpan w:val="14"/>
            <w:tcBorders>
              <w:top w:val="nil"/>
              <w:left w:val="nil"/>
              <w:bottom w:val="nil"/>
              <w:right w:val="nil"/>
            </w:tcBorders>
            <w:shd w:val="clear" w:color="auto" w:fill="auto"/>
            <w:vAlign w:val="center"/>
            <w:hideMark/>
          </w:tcPr>
          <w:p w:rsidR="000F672F" w:rsidRPr="000F672F" w:rsidRDefault="000F672F" w:rsidP="000F672F">
            <w:pPr>
              <w:jc w:val="center"/>
              <w:rPr>
                <w:b/>
                <w:bCs/>
                <w:color w:val="000000"/>
                <w:sz w:val="28"/>
                <w:szCs w:val="28"/>
              </w:rPr>
            </w:pPr>
            <w:r w:rsidRPr="000F672F">
              <w:rPr>
                <w:b/>
                <w:bCs/>
                <w:color w:val="000000"/>
                <w:sz w:val="28"/>
                <w:szCs w:val="28"/>
              </w:rPr>
              <w:lastRenderedPageBreak/>
              <w:t>Информация  о  потребности (изменении  потребности) в объеме средств, необходимых для оплаты денежных обязательств по расходам получателей средств местного бюджета, источником финансового обеспечения которых является субвенция бюджетам муниципальных районов на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 на 2022 год</w:t>
            </w:r>
          </w:p>
        </w:tc>
      </w:tr>
      <w:tr w:rsidR="000F672F" w:rsidRPr="000F672F" w:rsidTr="000F672F">
        <w:trPr>
          <w:trHeight w:val="398"/>
        </w:trPr>
        <w:tc>
          <w:tcPr>
            <w:tcW w:w="1575" w:type="dxa"/>
            <w:tcBorders>
              <w:top w:val="nil"/>
              <w:left w:val="nil"/>
              <w:bottom w:val="nil"/>
              <w:right w:val="nil"/>
            </w:tcBorders>
            <w:shd w:val="clear" w:color="auto" w:fill="auto"/>
            <w:vAlign w:val="center"/>
            <w:hideMark/>
          </w:tcPr>
          <w:p w:rsidR="000F672F" w:rsidRPr="000F672F" w:rsidRDefault="000F672F" w:rsidP="000F672F">
            <w:pPr>
              <w:rPr>
                <w:b/>
                <w:bCs/>
                <w:color w:val="000000"/>
                <w:sz w:val="28"/>
                <w:szCs w:val="28"/>
              </w:rPr>
            </w:pPr>
          </w:p>
        </w:tc>
        <w:tc>
          <w:tcPr>
            <w:tcW w:w="12048" w:type="dxa"/>
            <w:gridSpan w:val="12"/>
            <w:tcBorders>
              <w:top w:val="nil"/>
              <w:left w:val="nil"/>
              <w:bottom w:val="single" w:sz="4" w:space="0" w:color="auto"/>
              <w:right w:val="nil"/>
            </w:tcBorders>
            <w:shd w:val="clear" w:color="auto" w:fill="auto"/>
            <w:vAlign w:val="center"/>
            <w:hideMark/>
          </w:tcPr>
          <w:p w:rsidR="000F672F" w:rsidRPr="000F672F" w:rsidRDefault="000F672F" w:rsidP="000F672F">
            <w:pPr>
              <w:rPr>
                <w:b/>
                <w:bCs/>
                <w:color w:val="000000"/>
                <w:sz w:val="28"/>
                <w:szCs w:val="28"/>
              </w:rPr>
            </w:pPr>
            <w:r>
              <w:rPr>
                <w:b/>
                <w:bCs/>
                <w:color w:val="000000"/>
                <w:sz w:val="28"/>
                <w:szCs w:val="28"/>
              </w:rPr>
              <w:t xml:space="preserve">                                  </w:t>
            </w:r>
            <w:r w:rsidRPr="000F672F">
              <w:rPr>
                <w:b/>
                <w:bCs/>
                <w:color w:val="000000"/>
                <w:sz w:val="28"/>
                <w:szCs w:val="28"/>
              </w:rPr>
              <w:t>муниципальное образование Украинский сельсовет</w:t>
            </w:r>
          </w:p>
        </w:tc>
        <w:tc>
          <w:tcPr>
            <w:tcW w:w="1070"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r>
      <w:tr w:rsidR="000F672F" w:rsidRPr="000F672F" w:rsidTr="000F672F">
        <w:trPr>
          <w:trHeight w:val="360"/>
        </w:trPr>
        <w:tc>
          <w:tcPr>
            <w:tcW w:w="1575"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c>
          <w:tcPr>
            <w:tcW w:w="857"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c>
          <w:tcPr>
            <w:tcW w:w="7841" w:type="dxa"/>
            <w:gridSpan w:val="8"/>
            <w:tcBorders>
              <w:top w:val="nil"/>
              <w:left w:val="nil"/>
              <w:bottom w:val="single" w:sz="4" w:space="0" w:color="auto"/>
              <w:right w:val="nil"/>
            </w:tcBorders>
            <w:shd w:val="clear" w:color="auto" w:fill="auto"/>
            <w:noWrap/>
            <w:hideMark/>
          </w:tcPr>
          <w:p w:rsidR="000F672F" w:rsidRPr="000F672F" w:rsidRDefault="000F672F" w:rsidP="000F672F">
            <w:pPr>
              <w:jc w:val="center"/>
              <w:rPr>
                <w:color w:val="000000"/>
                <w:sz w:val="28"/>
                <w:szCs w:val="28"/>
              </w:rPr>
            </w:pPr>
            <w:r w:rsidRPr="000F672F">
              <w:rPr>
                <w:color w:val="000000"/>
                <w:sz w:val="28"/>
                <w:szCs w:val="28"/>
              </w:rPr>
              <w:t>(наименование муниципального образования)</w:t>
            </w:r>
          </w:p>
        </w:tc>
        <w:tc>
          <w:tcPr>
            <w:tcW w:w="1158"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c>
          <w:tcPr>
            <w:tcW w:w="2192" w:type="dxa"/>
            <w:gridSpan w:val="2"/>
            <w:tcBorders>
              <w:top w:val="nil"/>
              <w:left w:val="nil"/>
              <w:bottom w:val="single" w:sz="4" w:space="0" w:color="auto"/>
              <w:right w:val="nil"/>
            </w:tcBorders>
            <w:shd w:val="clear" w:color="auto" w:fill="auto"/>
            <w:noWrap/>
            <w:vAlign w:val="bottom"/>
            <w:hideMark/>
          </w:tcPr>
          <w:p w:rsidR="000F672F" w:rsidRPr="000F672F" w:rsidRDefault="000F672F" w:rsidP="000F672F">
            <w:pPr>
              <w:jc w:val="center"/>
              <w:rPr>
                <w:b/>
                <w:bCs/>
                <w:color w:val="000000"/>
                <w:sz w:val="28"/>
                <w:szCs w:val="28"/>
              </w:rPr>
            </w:pPr>
            <w:r w:rsidRPr="000F672F">
              <w:rPr>
                <w:b/>
                <w:bCs/>
                <w:color w:val="000000"/>
                <w:sz w:val="28"/>
                <w:szCs w:val="28"/>
              </w:rPr>
              <w:t> </w:t>
            </w:r>
          </w:p>
        </w:tc>
        <w:tc>
          <w:tcPr>
            <w:tcW w:w="1070" w:type="dxa"/>
            <w:tcBorders>
              <w:top w:val="nil"/>
              <w:left w:val="nil"/>
              <w:bottom w:val="nil"/>
              <w:right w:val="nil"/>
            </w:tcBorders>
            <w:shd w:val="clear" w:color="auto" w:fill="auto"/>
            <w:noWrap/>
            <w:vAlign w:val="bottom"/>
            <w:hideMark/>
          </w:tcPr>
          <w:p w:rsidR="000F672F" w:rsidRPr="000F672F" w:rsidRDefault="000F672F" w:rsidP="000F672F">
            <w:pPr>
              <w:rPr>
                <w:color w:val="000000"/>
                <w:sz w:val="28"/>
                <w:szCs w:val="28"/>
              </w:rPr>
            </w:pPr>
          </w:p>
        </w:tc>
      </w:tr>
      <w:tr w:rsidR="000F672F" w:rsidRPr="000F672F" w:rsidTr="000F672F">
        <w:trPr>
          <w:trHeight w:val="96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Дата</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Январь</w:t>
            </w:r>
          </w:p>
        </w:tc>
        <w:tc>
          <w:tcPr>
            <w:tcW w:w="985"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Февраль</w:t>
            </w:r>
          </w:p>
        </w:tc>
        <w:tc>
          <w:tcPr>
            <w:tcW w:w="998"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Март</w:t>
            </w:r>
          </w:p>
        </w:tc>
        <w:tc>
          <w:tcPr>
            <w:tcW w:w="987" w:type="dxa"/>
            <w:tcBorders>
              <w:top w:val="nil"/>
              <w:left w:val="nil"/>
              <w:bottom w:val="single" w:sz="4" w:space="0" w:color="auto"/>
              <w:right w:val="single" w:sz="4" w:space="0" w:color="auto"/>
            </w:tcBorders>
            <w:shd w:val="clear" w:color="auto" w:fill="auto"/>
            <w:vAlign w:val="center"/>
            <w:hideMark/>
          </w:tcPr>
          <w:p w:rsidR="000F672F" w:rsidRDefault="000F672F" w:rsidP="000F672F">
            <w:pPr>
              <w:jc w:val="center"/>
              <w:rPr>
                <w:color w:val="000000"/>
                <w:sz w:val="28"/>
                <w:szCs w:val="28"/>
              </w:rPr>
            </w:pPr>
            <w:proofErr w:type="spellStart"/>
            <w:r w:rsidRPr="000F672F">
              <w:rPr>
                <w:color w:val="000000"/>
                <w:sz w:val="28"/>
                <w:szCs w:val="28"/>
              </w:rPr>
              <w:t>Апре</w:t>
            </w:r>
            <w:proofErr w:type="spellEnd"/>
          </w:p>
          <w:p w:rsidR="000F672F" w:rsidRPr="000F672F" w:rsidRDefault="000F672F" w:rsidP="000F672F">
            <w:pPr>
              <w:jc w:val="center"/>
              <w:rPr>
                <w:color w:val="000000"/>
                <w:sz w:val="28"/>
                <w:szCs w:val="28"/>
              </w:rPr>
            </w:pPr>
            <w:r w:rsidRPr="000F672F">
              <w:rPr>
                <w:color w:val="000000"/>
                <w:sz w:val="28"/>
                <w:szCs w:val="28"/>
              </w:rPr>
              <w:t>ль</w:t>
            </w:r>
          </w:p>
        </w:tc>
        <w:tc>
          <w:tcPr>
            <w:tcW w:w="850"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Май</w:t>
            </w:r>
          </w:p>
        </w:tc>
        <w:tc>
          <w:tcPr>
            <w:tcW w:w="887"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Июнь</w:t>
            </w:r>
          </w:p>
        </w:tc>
        <w:tc>
          <w:tcPr>
            <w:tcW w:w="856" w:type="dxa"/>
            <w:tcBorders>
              <w:top w:val="nil"/>
              <w:left w:val="nil"/>
              <w:bottom w:val="single" w:sz="4" w:space="0" w:color="auto"/>
              <w:right w:val="single" w:sz="4" w:space="0" w:color="auto"/>
            </w:tcBorders>
            <w:shd w:val="clear" w:color="auto" w:fill="auto"/>
            <w:vAlign w:val="center"/>
            <w:hideMark/>
          </w:tcPr>
          <w:p w:rsidR="000F672F" w:rsidRDefault="000F672F" w:rsidP="000F672F">
            <w:pPr>
              <w:jc w:val="center"/>
              <w:rPr>
                <w:color w:val="000000"/>
                <w:sz w:val="28"/>
                <w:szCs w:val="28"/>
              </w:rPr>
            </w:pPr>
            <w:r w:rsidRPr="000F672F">
              <w:rPr>
                <w:color w:val="000000"/>
                <w:sz w:val="28"/>
                <w:szCs w:val="28"/>
              </w:rPr>
              <w:t>Ию</w:t>
            </w:r>
          </w:p>
          <w:p w:rsidR="000F672F" w:rsidRPr="000F672F" w:rsidRDefault="000F672F" w:rsidP="000F672F">
            <w:pPr>
              <w:jc w:val="center"/>
              <w:rPr>
                <w:color w:val="000000"/>
                <w:sz w:val="28"/>
                <w:szCs w:val="28"/>
              </w:rPr>
            </w:pPr>
            <w:r w:rsidRPr="000F672F">
              <w:rPr>
                <w:color w:val="000000"/>
                <w:sz w:val="28"/>
                <w:szCs w:val="28"/>
              </w:rPr>
              <w:t>ль</w:t>
            </w:r>
          </w:p>
        </w:tc>
        <w:tc>
          <w:tcPr>
            <w:tcW w:w="1092"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Август</w:t>
            </w:r>
          </w:p>
        </w:tc>
        <w:tc>
          <w:tcPr>
            <w:tcW w:w="1186"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Сентябрь</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Октябрь</w:t>
            </w:r>
          </w:p>
        </w:tc>
        <w:tc>
          <w:tcPr>
            <w:tcW w:w="1047"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Ноябрь</w:t>
            </w:r>
          </w:p>
        </w:tc>
        <w:tc>
          <w:tcPr>
            <w:tcW w:w="1145"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Декабрь</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Pr>
                <w:color w:val="000000"/>
                <w:sz w:val="28"/>
                <w:szCs w:val="28"/>
              </w:rPr>
              <w:t>Всего на 2022</w:t>
            </w:r>
            <w:r w:rsidRPr="000F672F">
              <w:rPr>
                <w:color w:val="000000"/>
                <w:sz w:val="28"/>
                <w:szCs w:val="28"/>
              </w:rPr>
              <w:t xml:space="preserve"> год</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17.01.2022</w:t>
            </w:r>
          </w:p>
        </w:tc>
        <w:tc>
          <w:tcPr>
            <w:tcW w:w="857" w:type="dxa"/>
            <w:tcBorders>
              <w:top w:val="nil"/>
              <w:left w:val="nil"/>
              <w:bottom w:val="nil"/>
              <w:right w:val="nil"/>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w:t>
            </w: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399,0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07.02.2022</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21.02.2022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07.03.2022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21.03.2022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04.04.2022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18.04.2022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09.05.2022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23.05.2022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06.06.2022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20.06.2022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06.07.2022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20.07.2022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05.08.2022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lastRenderedPageBreak/>
              <w:t>19.08.2022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06.09.2022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19.09.2022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05.10.2022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19.10.2022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07.11.2022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21.11.2022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05.12.2022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200,0</w:t>
            </w:r>
          </w:p>
        </w:tc>
      </w:tr>
      <w:tr w:rsidR="000F672F" w:rsidRPr="000F672F" w:rsidTr="000F672F">
        <w:trPr>
          <w:trHeight w:val="39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16.12.2022</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rPr>
                <w:color w:val="000000"/>
                <w:sz w:val="28"/>
                <w:szCs w:val="28"/>
              </w:rPr>
            </w:pPr>
            <w:r w:rsidRPr="000F672F">
              <w:rPr>
                <w:color w:val="000000"/>
                <w:sz w:val="28"/>
                <w:szCs w:val="28"/>
              </w:rPr>
              <w:t> </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198,2</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198,2</w:t>
            </w:r>
          </w:p>
        </w:tc>
      </w:tr>
      <w:tr w:rsidR="000F672F" w:rsidRPr="000F672F" w:rsidTr="000F672F">
        <w:trPr>
          <w:trHeight w:val="48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center"/>
              <w:rPr>
                <w:color w:val="000000"/>
                <w:sz w:val="28"/>
                <w:szCs w:val="28"/>
              </w:rPr>
            </w:pPr>
            <w:r w:rsidRPr="000F672F">
              <w:rPr>
                <w:color w:val="000000"/>
                <w:sz w:val="28"/>
                <w:szCs w:val="28"/>
              </w:rPr>
              <w:t>Итого</w:t>
            </w:r>
          </w:p>
        </w:tc>
        <w:tc>
          <w:tcPr>
            <w:tcW w:w="85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98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99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9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85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88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85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092"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186"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158"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047"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400,0</w:t>
            </w:r>
          </w:p>
        </w:tc>
        <w:tc>
          <w:tcPr>
            <w:tcW w:w="1145"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398,2</w:t>
            </w:r>
          </w:p>
        </w:tc>
        <w:tc>
          <w:tcPr>
            <w:tcW w:w="1070"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right"/>
              <w:rPr>
                <w:color w:val="000000"/>
                <w:sz w:val="28"/>
                <w:szCs w:val="28"/>
              </w:rPr>
            </w:pPr>
            <w:r w:rsidRPr="000F672F">
              <w:rPr>
                <w:color w:val="000000"/>
                <w:sz w:val="28"/>
                <w:szCs w:val="28"/>
              </w:rPr>
              <w:t>4 798,2</w:t>
            </w:r>
          </w:p>
        </w:tc>
      </w:tr>
    </w:tbl>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pPr>
    </w:p>
    <w:p w:rsidR="000F672F" w:rsidRDefault="000F672F" w:rsidP="009A6ED1">
      <w:pPr>
        <w:jc w:val="right"/>
        <w:rPr>
          <w:sz w:val="28"/>
          <w:szCs w:val="28"/>
        </w:rPr>
        <w:sectPr w:rsidR="000F672F" w:rsidSect="000F672F">
          <w:pgSz w:w="16838" w:h="11906" w:orient="landscape"/>
          <w:pgMar w:top="1134" w:right="1134" w:bottom="1134" w:left="1134" w:header="709" w:footer="709" w:gutter="0"/>
          <w:cols w:space="708"/>
          <w:docGrid w:linePitch="360"/>
        </w:sectPr>
      </w:pPr>
    </w:p>
    <w:p w:rsidR="000F672F" w:rsidRPr="000F672F" w:rsidRDefault="000F672F" w:rsidP="000F672F">
      <w:pPr>
        <w:pageBreakBefore/>
        <w:jc w:val="right"/>
        <w:rPr>
          <w:bCs/>
          <w:sz w:val="28"/>
          <w:szCs w:val="28"/>
        </w:rPr>
      </w:pPr>
      <w:r w:rsidRPr="000F672F">
        <w:rPr>
          <w:bCs/>
          <w:sz w:val="28"/>
          <w:szCs w:val="28"/>
        </w:rPr>
        <w:lastRenderedPageBreak/>
        <w:t>Приложение № 13</w:t>
      </w:r>
    </w:p>
    <w:p w:rsidR="000F672F" w:rsidRPr="000F672F" w:rsidRDefault="000F672F" w:rsidP="000F672F">
      <w:pPr>
        <w:ind w:firstLine="426"/>
        <w:jc w:val="right"/>
        <w:rPr>
          <w:bCs/>
          <w:sz w:val="28"/>
          <w:szCs w:val="28"/>
        </w:rPr>
      </w:pPr>
      <w:r w:rsidRPr="000F672F">
        <w:rPr>
          <w:bCs/>
          <w:sz w:val="28"/>
          <w:szCs w:val="28"/>
        </w:rPr>
        <w:t xml:space="preserve">к </w:t>
      </w:r>
      <w:r w:rsidRPr="000F672F">
        <w:rPr>
          <w:sz w:val="28"/>
          <w:szCs w:val="28"/>
        </w:rPr>
        <w:t>решению</w:t>
      </w:r>
      <w:r w:rsidRPr="000F672F">
        <w:rPr>
          <w:bCs/>
          <w:sz w:val="28"/>
          <w:szCs w:val="28"/>
        </w:rPr>
        <w:t xml:space="preserve"> Совета депутатов</w:t>
      </w:r>
    </w:p>
    <w:p w:rsidR="000F672F" w:rsidRPr="000F672F" w:rsidRDefault="000F672F" w:rsidP="000F672F">
      <w:pPr>
        <w:ind w:firstLine="426"/>
        <w:jc w:val="right"/>
        <w:rPr>
          <w:bCs/>
          <w:sz w:val="28"/>
          <w:szCs w:val="28"/>
        </w:rPr>
      </w:pPr>
      <w:r w:rsidRPr="000F672F">
        <w:rPr>
          <w:bCs/>
          <w:sz w:val="28"/>
          <w:szCs w:val="28"/>
        </w:rPr>
        <w:t>МО Украинский сельсовет</w:t>
      </w:r>
    </w:p>
    <w:p w:rsidR="000F672F" w:rsidRPr="000F672F" w:rsidRDefault="000F672F" w:rsidP="000F672F">
      <w:pPr>
        <w:ind w:firstLine="426"/>
        <w:jc w:val="right"/>
        <w:rPr>
          <w:bCs/>
          <w:sz w:val="28"/>
          <w:szCs w:val="28"/>
        </w:rPr>
      </w:pPr>
      <w:proofErr w:type="spellStart"/>
      <w:r w:rsidRPr="000F672F">
        <w:rPr>
          <w:bCs/>
          <w:sz w:val="28"/>
          <w:szCs w:val="28"/>
        </w:rPr>
        <w:t>Сакмарского</w:t>
      </w:r>
      <w:proofErr w:type="spellEnd"/>
      <w:r w:rsidRPr="000F672F">
        <w:rPr>
          <w:bCs/>
          <w:sz w:val="28"/>
          <w:szCs w:val="28"/>
        </w:rPr>
        <w:t xml:space="preserve"> района</w:t>
      </w:r>
    </w:p>
    <w:p w:rsidR="000F672F" w:rsidRPr="000F672F" w:rsidRDefault="000F672F" w:rsidP="000F672F">
      <w:pPr>
        <w:ind w:firstLine="426"/>
        <w:jc w:val="right"/>
        <w:rPr>
          <w:bCs/>
          <w:sz w:val="28"/>
          <w:szCs w:val="28"/>
        </w:rPr>
      </w:pPr>
      <w:r w:rsidRPr="000F672F">
        <w:rPr>
          <w:bCs/>
          <w:sz w:val="28"/>
          <w:szCs w:val="28"/>
        </w:rPr>
        <w:t>Оренбургской области                                                                                                                                                                                                                                                     от ______.2021 № ___</w:t>
      </w:r>
    </w:p>
    <w:p w:rsidR="000F672F" w:rsidRPr="000F672F" w:rsidRDefault="000F672F" w:rsidP="000F672F">
      <w:pPr>
        <w:autoSpaceDE w:val="0"/>
        <w:autoSpaceDN w:val="0"/>
        <w:adjustRightInd w:val="0"/>
        <w:jc w:val="right"/>
        <w:rPr>
          <w:sz w:val="28"/>
          <w:szCs w:val="28"/>
        </w:rPr>
      </w:pPr>
    </w:p>
    <w:tbl>
      <w:tblPr>
        <w:tblW w:w="9497" w:type="dxa"/>
        <w:tblInd w:w="250" w:type="dxa"/>
        <w:tblLook w:val="04A0" w:firstRow="1" w:lastRow="0" w:firstColumn="1" w:lastColumn="0" w:noHBand="0" w:noVBand="1"/>
      </w:tblPr>
      <w:tblGrid>
        <w:gridCol w:w="703"/>
        <w:gridCol w:w="7093"/>
        <w:gridCol w:w="1701"/>
      </w:tblGrid>
      <w:tr w:rsidR="000F672F" w:rsidRPr="000F672F" w:rsidTr="000F672F">
        <w:trPr>
          <w:trHeight w:val="405"/>
        </w:trPr>
        <w:tc>
          <w:tcPr>
            <w:tcW w:w="9497" w:type="dxa"/>
            <w:gridSpan w:val="3"/>
            <w:vMerge w:val="restart"/>
            <w:tcBorders>
              <w:top w:val="nil"/>
              <w:left w:val="nil"/>
              <w:bottom w:val="single" w:sz="4" w:space="0" w:color="000000"/>
              <w:right w:val="nil"/>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 xml:space="preserve">Основные параметры первоочередных расходов бюджета на 2022год </w:t>
            </w:r>
          </w:p>
        </w:tc>
      </w:tr>
      <w:tr w:rsidR="000F672F" w:rsidRPr="000F672F" w:rsidTr="000F672F">
        <w:trPr>
          <w:trHeight w:val="780"/>
        </w:trPr>
        <w:tc>
          <w:tcPr>
            <w:tcW w:w="9497" w:type="dxa"/>
            <w:gridSpan w:val="3"/>
            <w:vMerge/>
            <w:tcBorders>
              <w:top w:val="nil"/>
              <w:left w:val="nil"/>
              <w:bottom w:val="single" w:sz="4" w:space="0" w:color="000000"/>
              <w:right w:val="nil"/>
            </w:tcBorders>
            <w:vAlign w:val="center"/>
            <w:hideMark/>
          </w:tcPr>
          <w:p w:rsidR="000F672F" w:rsidRPr="000F672F" w:rsidRDefault="000F672F" w:rsidP="000F672F">
            <w:pPr>
              <w:rPr>
                <w:color w:val="000000"/>
                <w:sz w:val="28"/>
                <w:szCs w:val="28"/>
              </w:rPr>
            </w:pPr>
          </w:p>
        </w:tc>
      </w:tr>
      <w:tr w:rsidR="000F672F" w:rsidRPr="000F672F" w:rsidTr="000F672F">
        <w:trPr>
          <w:trHeight w:val="117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 xml:space="preserve">№ </w:t>
            </w:r>
            <w:r w:rsidRPr="000F672F">
              <w:rPr>
                <w:color w:val="000000"/>
                <w:sz w:val="28"/>
                <w:szCs w:val="28"/>
              </w:rPr>
              <w:br/>
            </w:r>
            <w:proofErr w:type="gramStart"/>
            <w:r w:rsidRPr="000F672F">
              <w:rPr>
                <w:color w:val="000000"/>
                <w:sz w:val="28"/>
                <w:szCs w:val="28"/>
              </w:rPr>
              <w:t>п</w:t>
            </w:r>
            <w:proofErr w:type="gramEnd"/>
            <w:r w:rsidRPr="000F672F">
              <w:rPr>
                <w:color w:val="000000"/>
                <w:sz w:val="28"/>
                <w:szCs w:val="28"/>
              </w:rPr>
              <w:t>/п</w:t>
            </w:r>
          </w:p>
        </w:tc>
        <w:tc>
          <w:tcPr>
            <w:tcW w:w="7093"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Наименование показателя</w:t>
            </w:r>
          </w:p>
        </w:tc>
        <w:tc>
          <w:tcPr>
            <w:tcW w:w="1701" w:type="dxa"/>
            <w:tcBorders>
              <w:top w:val="nil"/>
              <w:left w:val="nil"/>
              <w:bottom w:val="single" w:sz="4" w:space="0" w:color="auto"/>
              <w:right w:val="single" w:sz="4" w:space="0" w:color="auto"/>
            </w:tcBorders>
            <w:shd w:val="clear" w:color="auto" w:fill="auto"/>
            <w:vAlign w:val="center"/>
            <w:hideMark/>
          </w:tcPr>
          <w:p w:rsidR="000F672F" w:rsidRPr="000F672F" w:rsidRDefault="000F672F" w:rsidP="000F672F">
            <w:pPr>
              <w:jc w:val="center"/>
              <w:rPr>
                <w:color w:val="000000"/>
                <w:sz w:val="28"/>
                <w:szCs w:val="28"/>
              </w:rPr>
            </w:pPr>
            <w:r w:rsidRPr="000F672F">
              <w:rPr>
                <w:color w:val="000000"/>
                <w:sz w:val="28"/>
                <w:szCs w:val="28"/>
              </w:rPr>
              <w:t xml:space="preserve">2022год </w:t>
            </w:r>
          </w:p>
        </w:tc>
      </w:tr>
      <w:tr w:rsidR="000F672F" w:rsidRPr="000F672F" w:rsidTr="000F672F">
        <w:trPr>
          <w:trHeight w:val="37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0F672F" w:rsidRPr="000F672F" w:rsidRDefault="000F672F" w:rsidP="000F672F">
            <w:pPr>
              <w:jc w:val="center"/>
              <w:rPr>
                <w:color w:val="000000"/>
                <w:sz w:val="28"/>
                <w:szCs w:val="28"/>
              </w:rPr>
            </w:pPr>
            <w:r w:rsidRPr="000F672F">
              <w:rPr>
                <w:color w:val="000000"/>
                <w:sz w:val="28"/>
                <w:szCs w:val="28"/>
              </w:rPr>
              <w:t>1</w:t>
            </w:r>
          </w:p>
        </w:tc>
        <w:tc>
          <w:tcPr>
            <w:tcW w:w="7093" w:type="dxa"/>
            <w:tcBorders>
              <w:top w:val="nil"/>
              <w:left w:val="nil"/>
              <w:bottom w:val="single" w:sz="4" w:space="0" w:color="auto"/>
              <w:right w:val="single" w:sz="4" w:space="0" w:color="auto"/>
            </w:tcBorders>
            <w:shd w:val="clear" w:color="auto" w:fill="auto"/>
            <w:noWrap/>
            <w:vAlign w:val="bottom"/>
            <w:hideMark/>
          </w:tcPr>
          <w:p w:rsidR="000F672F" w:rsidRPr="000F672F" w:rsidRDefault="000F672F" w:rsidP="000F672F">
            <w:pPr>
              <w:jc w:val="center"/>
              <w:rPr>
                <w:color w:val="000000"/>
                <w:sz w:val="28"/>
                <w:szCs w:val="28"/>
              </w:rPr>
            </w:pPr>
            <w:r w:rsidRPr="000F672F">
              <w:rPr>
                <w:color w:val="000000"/>
                <w:sz w:val="28"/>
                <w:szCs w:val="28"/>
              </w:rPr>
              <w:t>2</w:t>
            </w:r>
          </w:p>
        </w:tc>
        <w:tc>
          <w:tcPr>
            <w:tcW w:w="1701"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3</w:t>
            </w:r>
          </w:p>
        </w:tc>
      </w:tr>
      <w:tr w:rsidR="000F672F" w:rsidRPr="000F672F" w:rsidTr="000F672F">
        <w:trPr>
          <w:trHeight w:val="75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Расходы на оплату труда с начислениями (тыс. рублей),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right"/>
              <w:rPr>
                <w:rFonts w:ascii="Arial" w:hAnsi="Arial" w:cs="Arial"/>
                <w:color w:val="000000"/>
                <w:sz w:val="24"/>
                <w:szCs w:val="24"/>
              </w:rPr>
            </w:pPr>
            <w:r w:rsidRPr="000F672F">
              <w:rPr>
                <w:rFonts w:ascii="Arial" w:hAnsi="Arial" w:cs="Arial"/>
                <w:color w:val="000000"/>
                <w:sz w:val="24"/>
                <w:szCs w:val="24"/>
              </w:rPr>
              <w:t>2865,0</w:t>
            </w:r>
          </w:p>
        </w:tc>
      </w:tr>
      <w:tr w:rsidR="000F672F" w:rsidRPr="000F672F" w:rsidTr="000F672F">
        <w:trPr>
          <w:trHeight w:val="75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1.1</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муниципальные должности и муниципальные служащие</w:t>
            </w:r>
          </w:p>
        </w:tc>
        <w:tc>
          <w:tcPr>
            <w:tcW w:w="1701" w:type="dxa"/>
            <w:tcBorders>
              <w:top w:val="nil"/>
              <w:left w:val="nil"/>
              <w:bottom w:val="nil"/>
              <w:right w:val="nil"/>
            </w:tcBorders>
            <w:shd w:val="clear" w:color="auto" w:fill="auto"/>
            <w:noWrap/>
            <w:vAlign w:val="center"/>
            <w:hideMark/>
          </w:tcPr>
          <w:p w:rsidR="000F672F" w:rsidRPr="000F672F" w:rsidRDefault="000F672F" w:rsidP="000F672F">
            <w:pPr>
              <w:jc w:val="right"/>
              <w:rPr>
                <w:color w:val="000000"/>
                <w:sz w:val="28"/>
                <w:szCs w:val="28"/>
              </w:rPr>
            </w:pPr>
            <w:r w:rsidRPr="000F672F">
              <w:rPr>
                <w:color w:val="000000"/>
                <w:sz w:val="28"/>
                <w:szCs w:val="28"/>
              </w:rPr>
              <w:t>4</w:t>
            </w:r>
          </w:p>
        </w:tc>
      </w:tr>
      <w:tr w:rsidR="000F672F" w:rsidRPr="000F672F" w:rsidTr="000F672F">
        <w:trPr>
          <w:trHeight w:val="15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1.2</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F672F" w:rsidRPr="000F672F" w:rsidRDefault="000F672F" w:rsidP="000F672F">
            <w:pPr>
              <w:jc w:val="right"/>
              <w:rPr>
                <w:color w:val="000000"/>
                <w:sz w:val="28"/>
                <w:szCs w:val="28"/>
              </w:rPr>
            </w:pPr>
            <w:r w:rsidRPr="000F672F">
              <w:rPr>
                <w:color w:val="000000"/>
                <w:sz w:val="28"/>
                <w:szCs w:val="28"/>
              </w:rPr>
              <w:t> </w:t>
            </w:r>
          </w:p>
        </w:tc>
      </w:tr>
      <w:tr w:rsidR="000F672F" w:rsidRPr="000F672F" w:rsidTr="000F672F">
        <w:trPr>
          <w:trHeight w:val="15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0F672F" w:rsidRPr="000F672F" w:rsidRDefault="000F672F" w:rsidP="000F672F">
            <w:pPr>
              <w:jc w:val="center"/>
              <w:rPr>
                <w:color w:val="000000"/>
                <w:sz w:val="28"/>
                <w:szCs w:val="28"/>
              </w:rPr>
            </w:pPr>
            <w:r w:rsidRPr="000F672F">
              <w:rPr>
                <w:color w:val="000000"/>
                <w:sz w:val="28"/>
                <w:szCs w:val="28"/>
              </w:rPr>
              <w:t>1.3</w:t>
            </w:r>
          </w:p>
        </w:tc>
        <w:tc>
          <w:tcPr>
            <w:tcW w:w="7093" w:type="dxa"/>
            <w:tcBorders>
              <w:top w:val="nil"/>
              <w:left w:val="nil"/>
              <w:bottom w:val="single" w:sz="4" w:space="0" w:color="auto"/>
              <w:right w:val="single" w:sz="4" w:space="0" w:color="auto"/>
            </w:tcBorders>
            <w:shd w:val="clear" w:color="auto" w:fill="auto"/>
            <w:vAlign w:val="bottom"/>
            <w:hideMark/>
          </w:tcPr>
          <w:p w:rsidR="000F672F" w:rsidRPr="000F672F" w:rsidRDefault="000F672F" w:rsidP="000F672F">
            <w:pPr>
              <w:rPr>
                <w:color w:val="000000"/>
                <w:sz w:val="28"/>
                <w:szCs w:val="28"/>
              </w:rPr>
            </w:pPr>
            <w:r w:rsidRPr="000F672F">
              <w:rPr>
                <w:color w:val="000000"/>
                <w:sz w:val="28"/>
                <w:szCs w:val="28"/>
              </w:rPr>
              <w:t>работники бюджетной сферы, поименованные в указах Президента Российской Федерации от 07.05.2012,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0F672F" w:rsidRPr="000F672F" w:rsidRDefault="000F672F" w:rsidP="000F672F">
            <w:pPr>
              <w:jc w:val="right"/>
              <w:rPr>
                <w:color w:val="000000"/>
                <w:sz w:val="28"/>
                <w:szCs w:val="28"/>
              </w:rPr>
            </w:pPr>
            <w:r w:rsidRPr="000F672F">
              <w:rPr>
                <w:color w:val="000000"/>
                <w:sz w:val="28"/>
                <w:szCs w:val="28"/>
              </w:rPr>
              <w:t> </w:t>
            </w:r>
          </w:p>
        </w:tc>
      </w:tr>
      <w:tr w:rsidR="000F672F" w:rsidRPr="000F672F" w:rsidTr="000F672F">
        <w:trPr>
          <w:trHeight w:val="1125"/>
        </w:trPr>
        <w:tc>
          <w:tcPr>
            <w:tcW w:w="703" w:type="dxa"/>
            <w:tcBorders>
              <w:top w:val="nil"/>
              <w:left w:val="single" w:sz="4" w:space="0" w:color="auto"/>
              <w:bottom w:val="single" w:sz="4" w:space="0" w:color="auto"/>
              <w:right w:val="single" w:sz="4" w:space="0" w:color="auto"/>
            </w:tcBorders>
            <w:shd w:val="clear" w:color="000000" w:fill="FFFFFF"/>
            <w:noWrap/>
            <w:vAlign w:val="center"/>
            <w:hideMark/>
          </w:tcPr>
          <w:p w:rsidR="000F672F" w:rsidRPr="000F672F" w:rsidRDefault="000F672F" w:rsidP="000F672F">
            <w:pPr>
              <w:jc w:val="center"/>
              <w:rPr>
                <w:color w:val="000000"/>
                <w:sz w:val="28"/>
                <w:szCs w:val="28"/>
              </w:rPr>
            </w:pPr>
            <w:r w:rsidRPr="000F672F">
              <w:rPr>
                <w:color w:val="000000"/>
                <w:sz w:val="28"/>
                <w:szCs w:val="28"/>
              </w:rPr>
              <w:t>2</w:t>
            </w:r>
          </w:p>
        </w:tc>
        <w:tc>
          <w:tcPr>
            <w:tcW w:w="7093" w:type="dxa"/>
            <w:tcBorders>
              <w:top w:val="nil"/>
              <w:left w:val="nil"/>
              <w:bottom w:val="single" w:sz="4" w:space="0" w:color="auto"/>
              <w:right w:val="single" w:sz="4" w:space="0" w:color="auto"/>
            </w:tcBorders>
            <w:shd w:val="clear" w:color="000000" w:fill="FFFFFF"/>
            <w:vAlign w:val="bottom"/>
            <w:hideMark/>
          </w:tcPr>
          <w:p w:rsidR="000F672F" w:rsidRPr="000F672F" w:rsidRDefault="000F672F" w:rsidP="000F672F">
            <w:pPr>
              <w:rPr>
                <w:color w:val="000000"/>
                <w:sz w:val="28"/>
                <w:szCs w:val="28"/>
              </w:rPr>
            </w:pPr>
            <w:r w:rsidRPr="000F672F">
              <w:rPr>
                <w:color w:val="000000"/>
                <w:sz w:val="28"/>
                <w:szCs w:val="28"/>
              </w:rPr>
              <w:t>Расходы на оплату коммунальных услуг учреждений, включая автономные и бюджетные учреждения (тыс. рублей)</w:t>
            </w:r>
          </w:p>
        </w:tc>
        <w:tc>
          <w:tcPr>
            <w:tcW w:w="1701" w:type="dxa"/>
            <w:tcBorders>
              <w:top w:val="nil"/>
              <w:left w:val="nil"/>
              <w:bottom w:val="single" w:sz="4" w:space="0" w:color="auto"/>
              <w:right w:val="single" w:sz="4" w:space="0" w:color="auto"/>
            </w:tcBorders>
            <w:shd w:val="clear" w:color="000000" w:fill="FFFFFF"/>
            <w:noWrap/>
            <w:vAlign w:val="center"/>
            <w:hideMark/>
          </w:tcPr>
          <w:p w:rsidR="000F672F" w:rsidRPr="000F672F" w:rsidRDefault="000F672F" w:rsidP="000F672F">
            <w:pPr>
              <w:jc w:val="right"/>
              <w:rPr>
                <w:color w:val="000000"/>
                <w:sz w:val="28"/>
                <w:szCs w:val="28"/>
              </w:rPr>
            </w:pPr>
            <w:r w:rsidRPr="000F672F">
              <w:rPr>
                <w:color w:val="000000"/>
                <w:sz w:val="28"/>
                <w:szCs w:val="28"/>
              </w:rPr>
              <w:t>390</w:t>
            </w:r>
          </w:p>
        </w:tc>
      </w:tr>
    </w:tbl>
    <w:p w:rsidR="000F672F" w:rsidRPr="000F672F" w:rsidRDefault="000F672F" w:rsidP="000F672F">
      <w:pPr>
        <w:autoSpaceDE w:val="0"/>
        <w:autoSpaceDN w:val="0"/>
        <w:adjustRightInd w:val="0"/>
        <w:jc w:val="both"/>
        <w:rPr>
          <w:sz w:val="28"/>
          <w:szCs w:val="28"/>
        </w:rPr>
      </w:pPr>
    </w:p>
    <w:p w:rsidR="000F672F" w:rsidRDefault="000F672F"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28037D" w:rsidRDefault="0028037D" w:rsidP="009A6ED1">
      <w:pPr>
        <w:jc w:val="right"/>
        <w:rPr>
          <w:sz w:val="28"/>
          <w:szCs w:val="28"/>
        </w:rPr>
        <w:sectPr w:rsidR="0028037D" w:rsidSect="000F672F">
          <w:pgSz w:w="11906" w:h="16838"/>
          <w:pgMar w:top="1134" w:right="1134" w:bottom="1134" w:left="1134" w:header="709" w:footer="709" w:gutter="0"/>
          <w:cols w:space="708"/>
          <w:docGrid w:linePitch="360"/>
        </w:sectPr>
      </w:pPr>
    </w:p>
    <w:p w:rsidR="0028037D" w:rsidRPr="000F672F" w:rsidRDefault="0028037D" w:rsidP="0028037D">
      <w:pPr>
        <w:pageBreakBefore/>
        <w:jc w:val="right"/>
        <w:rPr>
          <w:bCs/>
          <w:sz w:val="28"/>
          <w:szCs w:val="28"/>
        </w:rPr>
      </w:pPr>
      <w:r>
        <w:rPr>
          <w:bCs/>
          <w:sz w:val="28"/>
          <w:szCs w:val="28"/>
        </w:rPr>
        <w:lastRenderedPageBreak/>
        <w:t>Приложение № 14</w:t>
      </w:r>
    </w:p>
    <w:p w:rsidR="0028037D" w:rsidRPr="000F672F" w:rsidRDefault="0028037D" w:rsidP="0028037D">
      <w:pPr>
        <w:ind w:firstLine="426"/>
        <w:jc w:val="right"/>
        <w:rPr>
          <w:bCs/>
          <w:sz w:val="28"/>
          <w:szCs w:val="28"/>
        </w:rPr>
      </w:pPr>
      <w:r w:rsidRPr="000F672F">
        <w:rPr>
          <w:bCs/>
          <w:sz w:val="28"/>
          <w:szCs w:val="28"/>
        </w:rPr>
        <w:t xml:space="preserve">к </w:t>
      </w:r>
      <w:r w:rsidRPr="000F672F">
        <w:rPr>
          <w:sz w:val="28"/>
          <w:szCs w:val="28"/>
        </w:rPr>
        <w:t>решению</w:t>
      </w:r>
      <w:r w:rsidRPr="000F672F">
        <w:rPr>
          <w:bCs/>
          <w:sz w:val="28"/>
          <w:szCs w:val="28"/>
        </w:rPr>
        <w:t xml:space="preserve"> Совета депутатов</w:t>
      </w:r>
    </w:p>
    <w:p w:rsidR="0028037D" w:rsidRPr="000F672F" w:rsidRDefault="0028037D" w:rsidP="0028037D">
      <w:pPr>
        <w:ind w:firstLine="426"/>
        <w:jc w:val="right"/>
        <w:rPr>
          <w:bCs/>
          <w:sz w:val="28"/>
          <w:szCs w:val="28"/>
        </w:rPr>
      </w:pPr>
      <w:r w:rsidRPr="000F672F">
        <w:rPr>
          <w:bCs/>
          <w:sz w:val="28"/>
          <w:szCs w:val="28"/>
        </w:rPr>
        <w:t>МО Украинский сельсовет</w:t>
      </w:r>
    </w:p>
    <w:p w:rsidR="0028037D" w:rsidRPr="000F672F" w:rsidRDefault="0028037D" w:rsidP="0028037D">
      <w:pPr>
        <w:ind w:firstLine="426"/>
        <w:jc w:val="right"/>
        <w:rPr>
          <w:bCs/>
          <w:sz w:val="28"/>
          <w:szCs w:val="28"/>
        </w:rPr>
      </w:pPr>
      <w:proofErr w:type="spellStart"/>
      <w:r w:rsidRPr="000F672F">
        <w:rPr>
          <w:bCs/>
          <w:sz w:val="28"/>
          <w:szCs w:val="28"/>
        </w:rPr>
        <w:t>Сакмарского</w:t>
      </w:r>
      <w:proofErr w:type="spellEnd"/>
      <w:r w:rsidRPr="000F672F">
        <w:rPr>
          <w:bCs/>
          <w:sz w:val="28"/>
          <w:szCs w:val="28"/>
        </w:rPr>
        <w:t xml:space="preserve"> района</w:t>
      </w:r>
    </w:p>
    <w:p w:rsidR="0028037D" w:rsidRPr="000F672F" w:rsidRDefault="0028037D" w:rsidP="0028037D">
      <w:pPr>
        <w:ind w:firstLine="426"/>
        <w:jc w:val="right"/>
        <w:rPr>
          <w:bCs/>
          <w:sz w:val="28"/>
          <w:szCs w:val="28"/>
        </w:rPr>
      </w:pPr>
      <w:r w:rsidRPr="000F672F">
        <w:rPr>
          <w:bCs/>
          <w:sz w:val="28"/>
          <w:szCs w:val="28"/>
        </w:rPr>
        <w:t>Оренбургской области                                                                                                                                                                                                                                                     от ______.2021 № ___</w:t>
      </w:r>
    </w:p>
    <w:p w:rsidR="0028037D" w:rsidRDefault="0028037D" w:rsidP="0028037D">
      <w:pPr>
        <w:rPr>
          <w:sz w:val="28"/>
          <w:szCs w:val="28"/>
        </w:rPr>
      </w:pPr>
    </w:p>
    <w:tbl>
      <w:tblPr>
        <w:tblW w:w="14757" w:type="dxa"/>
        <w:tblInd w:w="93" w:type="dxa"/>
        <w:tblLayout w:type="fixed"/>
        <w:tblLook w:val="04A0" w:firstRow="1" w:lastRow="0" w:firstColumn="1" w:lastColumn="0" w:noHBand="0" w:noVBand="1"/>
      </w:tblPr>
      <w:tblGrid>
        <w:gridCol w:w="2992"/>
        <w:gridCol w:w="5387"/>
        <w:gridCol w:w="1842"/>
        <w:gridCol w:w="1553"/>
        <w:gridCol w:w="1472"/>
        <w:gridCol w:w="1511"/>
      </w:tblGrid>
      <w:tr w:rsidR="0028037D" w:rsidRPr="0028037D" w:rsidTr="0028037D">
        <w:trPr>
          <w:trHeight w:val="585"/>
        </w:trPr>
        <w:tc>
          <w:tcPr>
            <w:tcW w:w="14757" w:type="dxa"/>
            <w:gridSpan w:val="6"/>
            <w:tcBorders>
              <w:top w:val="nil"/>
              <w:left w:val="nil"/>
              <w:bottom w:val="nil"/>
              <w:right w:val="nil"/>
            </w:tcBorders>
            <w:shd w:val="clear" w:color="auto" w:fill="auto"/>
            <w:hideMark/>
          </w:tcPr>
          <w:p w:rsidR="0028037D" w:rsidRPr="0028037D" w:rsidRDefault="0028037D" w:rsidP="0028037D">
            <w:pPr>
              <w:jc w:val="center"/>
              <w:rPr>
                <w:b/>
                <w:sz w:val="28"/>
                <w:szCs w:val="28"/>
              </w:rPr>
            </w:pPr>
            <w:r w:rsidRPr="0028037D">
              <w:rPr>
                <w:b/>
                <w:sz w:val="28"/>
                <w:szCs w:val="28"/>
              </w:rPr>
              <w:t>Реестр источников доходов бюджета муниципального образования Украинский сельсовет</w:t>
            </w:r>
          </w:p>
        </w:tc>
      </w:tr>
      <w:tr w:rsidR="0028037D" w:rsidRPr="0028037D" w:rsidTr="0028037D">
        <w:trPr>
          <w:trHeight w:val="300"/>
        </w:trPr>
        <w:tc>
          <w:tcPr>
            <w:tcW w:w="2992" w:type="dxa"/>
            <w:tcBorders>
              <w:top w:val="nil"/>
              <w:left w:val="nil"/>
              <w:bottom w:val="nil"/>
              <w:right w:val="nil"/>
            </w:tcBorders>
            <w:shd w:val="clear" w:color="auto" w:fill="auto"/>
            <w:noWrap/>
            <w:vAlign w:val="bottom"/>
            <w:hideMark/>
          </w:tcPr>
          <w:p w:rsidR="0028037D" w:rsidRPr="0028037D" w:rsidRDefault="0028037D" w:rsidP="0028037D">
            <w:pPr>
              <w:rPr>
                <w:sz w:val="28"/>
                <w:szCs w:val="28"/>
              </w:rPr>
            </w:pPr>
          </w:p>
        </w:tc>
        <w:tc>
          <w:tcPr>
            <w:tcW w:w="5387" w:type="dxa"/>
            <w:tcBorders>
              <w:top w:val="nil"/>
              <w:left w:val="nil"/>
              <w:bottom w:val="nil"/>
              <w:right w:val="nil"/>
            </w:tcBorders>
            <w:shd w:val="clear" w:color="auto" w:fill="auto"/>
            <w:noWrap/>
            <w:vAlign w:val="bottom"/>
            <w:hideMark/>
          </w:tcPr>
          <w:p w:rsidR="0028037D" w:rsidRPr="0028037D" w:rsidRDefault="0028037D" w:rsidP="0028037D">
            <w:pPr>
              <w:jc w:val="right"/>
              <w:rPr>
                <w:sz w:val="28"/>
                <w:szCs w:val="28"/>
              </w:rPr>
            </w:pPr>
          </w:p>
        </w:tc>
        <w:tc>
          <w:tcPr>
            <w:tcW w:w="1842" w:type="dxa"/>
            <w:tcBorders>
              <w:top w:val="nil"/>
              <w:left w:val="nil"/>
              <w:bottom w:val="nil"/>
              <w:right w:val="nil"/>
            </w:tcBorders>
            <w:shd w:val="clear" w:color="auto" w:fill="auto"/>
            <w:noWrap/>
            <w:vAlign w:val="bottom"/>
            <w:hideMark/>
          </w:tcPr>
          <w:p w:rsidR="0028037D" w:rsidRPr="0028037D" w:rsidRDefault="0028037D" w:rsidP="0028037D">
            <w:pPr>
              <w:rPr>
                <w:sz w:val="28"/>
                <w:szCs w:val="28"/>
              </w:rPr>
            </w:pPr>
          </w:p>
        </w:tc>
        <w:tc>
          <w:tcPr>
            <w:tcW w:w="1553" w:type="dxa"/>
            <w:tcBorders>
              <w:top w:val="nil"/>
              <w:left w:val="nil"/>
              <w:bottom w:val="nil"/>
              <w:right w:val="nil"/>
            </w:tcBorders>
            <w:shd w:val="clear" w:color="auto" w:fill="auto"/>
            <w:noWrap/>
            <w:vAlign w:val="bottom"/>
            <w:hideMark/>
          </w:tcPr>
          <w:p w:rsidR="0028037D" w:rsidRPr="0028037D" w:rsidRDefault="0028037D" w:rsidP="0028037D">
            <w:pPr>
              <w:rPr>
                <w:sz w:val="28"/>
                <w:szCs w:val="28"/>
              </w:rPr>
            </w:pPr>
          </w:p>
        </w:tc>
        <w:tc>
          <w:tcPr>
            <w:tcW w:w="1472" w:type="dxa"/>
            <w:tcBorders>
              <w:top w:val="nil"/>
              <w:left w:val="nil"/>
              <w:bottom w:val="nil"/>
              <w:right w:val="nil"/>
            </w:tcBorders>
            <w:shd w:val="clear" w:color="auto" w:fill="auto"/>
            <w:noWrap/>
            <w:vAlign w:val="bottom"/>
            <w:hideMark/>
          </w:tcPr>
          <w:p w:rsidR="0028037D" w:rsidRPr="0028037D" w:rsidRDefault="0028037D" w:rsidP="0028037D">
            <w:pPr>
              <w:rPr>
                <w:sz w:val="28"/>
                <w:szCs w:val="28"/>
              </w:rPr>
            </w:pPr>
            <w:r w:rsidRPr="0028037D">
              <w:rPr>
                <w:sz w:val="28"/>
                <w:szCs w:val="28"/>
              </w:rPr>
              <w:t xml:space="preserve"> тыс. руб.</w:t>
            </w:r>
          </w:p>
        </w:tc>
        <w:tc>
          <w:tcPr>
            <w:tcW w:w="1511" w:type="dxa"/>
            <w:tcBorders>
              <w:top w:val="nil"/>
              <w:left w:val="nil"/>
              <w:bottom w:val="nil"/>
              <w:right w:val="nil"/>
            </w:tcBorders>
            <w:shd w:val="clear" w:color="auto" w:fill="auto"/>
            <w:noWrap/>
            <w:vAlign w:val="bottom"/>
            <w:hideMark/>
          </w:tcPr>
          <w:p w:rsidR="0028037D" w:rsidRPr="0028037D" w:rsidRDefault="0028037D" w:rsidP="0028037D">
            <w:pPr>
              <w:rPr>
                <w:sz w:val="28"/>
                <w:szCs w:val="28"/>
              </w:rPr>
            </w:pPr>
          </w:p>
        </w:tc>
      </w:tr>
      <w:tr w:rsidR="0028037D" w:rsidRPr="0028037D" w:rsidTr="0028037D">
        <w:trPr>
          <w:trHeight w:val="322"/>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8037D" w:rsidRPr="0028037D" w:rsidRDefault="0028037D" w:rsidP="0028037D">
            <w:pPr>
              <w:jc w:val="center"/>
              <w:rPr>
                <w:sz w:val="28"/>
                <w:szCs w:val="28"/>
              </w:rPr>
            </w:pPr>
            <w:r w:rsidRPr="0028037D">
              <w:rPr>
                <w:sz w:val="28"/>
                <w:szCs w:val="28"/>
              </w:rPr>
              <w:t>Код вида и подвида доходов</w:t>
            </w:r>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8037D" w:rsidRPr="0028037D" w:rsidRDefault="0028037D" w:rsidP="0028037D">
            <w:pPr>
              <w:jc w:val="center"/>
              <w:rPr>
                <w:color w:val="000000"/>
                <w:sz w:val="28"/>
                <w:szCs w:val="28"/>
              </w:rPr>
            </w:pPr>
            <w:r w:rsidRPr="0028037D">
              <w:rPr>
                <w:color w:val="000000"/>
                <w:sz w:val="28"/>
                <w:szCs w:val="28"/>
              </w:rPr>
              <w:t>Наименование кода дохода бюджета</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037D" w:rsidRPr="0028037D" w:rsidRDefault="0028037D" w:rsidP="0028037D">
            <w:pPr>
              <w:jc w:val="center"/>
              <w:rPr>
                <w:sz w:val="28"/>
                <w:szCs w:val="28"/>
              </w:rPr>
            </w:pPr>
            <w:r w:rsidRPr="0028037D">
              <w:rPr>
                <w:sz w:val="28"/>
                <w:szCs w:val="28"/>
              </w:rPr>
              <w:t>Ожидаемое исполнение в текущем финансовом году (2019г)</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8037D" w:rsidRPr="0028037D" w:rsidRDefault="0028037D" w:rsidP="0028037D">
            <w:pPr>
              <w:jc w:val="center"/>
              <w:rPr>
                <w:sz w:val="28"/>
                <w:szCs w:val="28"/>
              </w:rPr>
            </w:pPr>
            <w:r w:rsidRPr="0028037D">
              <w:rPr>
                <w:sz w:val="28"/>
                <w:szCs w:val="28"/>
              </w:rPr>
              <w:t>Очередной финансовый год       (2020г)</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037D" w:rsidRPr="0028037D" w:rsidRDefault="0028037D" w:rsidP="0028037D">
            <w:pPr>
              <w:jc w:val="center"/>
              <w:rPr>
                <w:sz w:val="28"/>
                <w:szCs w:val="28"/>
              </w:rPr>
            </w:pPr>
            <w:r w:rsidRPr="0028037D">
              <w:rPr>
                <w:sz w:val="28"/>
                <w:szCs w:val="28"/>
              </w:rPr>
              <w:t>Первый год планового периода (2021г)</w:t>
            </w:r>
          </w:p>
        </w:tc>
        <w:tc>
          <w:tcPr>
            <w:tcW w:w="15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037D" w:rsidRPr="0028037D" w:rsidRDefault="0028037D" w:rsidP="0028037D">
            <w:pPr>
              <w:jc w:val="center"/>
              <w:rPr>
                <w:sz w:val="28"/>
                <w:szCs w:val="28"/>
              </w:rPr>
            </w:pPr>
            <w:r w:rsidRPr="0028037D">
              <w:rPr>
                <w:sz w:val="28"/>
                <w:szCs w:val="28"/>
              </w:rPr>
              <w:t>Второй год планового периода (2022г)</w:t>
            </w:r>
          </w:p>
        </w:tc>
      </w:tr>
      <w:tr w:rsidR="0028037D" w:rsidRPr="0028037D" w:rsidTr="0028037D">
        <w:trPr>
          <w:trHeight w:val="322"/>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1511"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r>
      <w:tr w:rsidR="0028037D" w:rsidRPr="0028037D" w:rsidTr="0028037D">
        <w:trPr>
          <w:trHeight w:val="322"/>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c>
          <w:tcPr>
            <w:tcW w:w="1511" w:type="dxa"/>
            <w:vMerge/>
            <w:tcBorders>
              <w:top w:val="single" w:sz="4" w:space="0" w:color="auto"/>
              <w:left w:val="single" w:sz="4" w:space="0" w:color="auto"/>
              <w:bottom w:val="single" w:sz="4" w:space="0" w:color="000000"/>
              <w:right w:val="single" w:sz="4" w:space="0" w:color="auto"/>
            </w:tcBorders>
            <w:vAlign w:val="center"/>
            <w:hideMark/>
          </w:tcPr>
          <w:p w:rsidR="0028037D" w:rsidRPr="0028037D" w:rsidRDefault="0028037D" w:rsidP="0028037D">
            <w:pPr>
              <w:rPr>
                <w:sz w:val="28"/>
                <w:szCs w:val="28"/>
              </w:rPr>
            </w:pPr>
          </w:p>
        </w:tc>
      </w:tr>
      <w:tr w:rsidR="0028037D" w:rsidRPr="0028037D" w:rsidTr="0028037D">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1 00 00000 00 0000 000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center"/>
              <w:rPr>
                <w:sz w:val="28"/>
                <w:szCs w:val="28"/>
              </w:rPr>
            </w:pPr>
            <w:r w:rsidRPr="0028037D">
              <w:rPr>
                <w:sz w:val="28"/>
                <w:szCs w:val="28"/>
              </w:rPr>
              <w:t>НАЛОГОВЫЕ И НЕНАЛОГОВЫЕ ДОХОДЫ</w:t>
            </w:r>
          </w:p>
        </w:tc>
        <w:tc>
          <w:tcPr>
            <w:tcW w:w="1842" w:type="dxa"/>
            <w:tcBorders>
              <w:top w:val="nil"/>
              <w:left w:val="nil"/>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3754,2</w:t>
            </w:r>
          </w:p>
        </w:tc>
        <w:tc>
          <w:tcPr>
            <w:tcW w:w="1553"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3576,6</w:t>
            </w:r>
          </w:p>
        </w:tc>
        <w:tc>
          <w:tcPr>
            <w:tcW w:w="1472"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3948,9</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3753,0</w:t>
            </w:r>
          </w:p>
        </w:tc>
      </w:tr>
      <w:tr w:rsidR="0028037D" w:rsidRPr="0028037D" w:rsidTr="0028037D">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1 01 00000 00 0000 000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Налоги на прибыль, доходы</w:t>
            </w:r>
          </w:p>
        </w:tc>
        <w:tc>
          <w:tcPr>
            <w:tcW w:w="1842" w:type="dxa"/>
            <w:tcBorders>
              <w:top w:val="nil"/>
              <w:left w:val="nil"/>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829,8</w:t>
            </w:r>
          </w:p>
        </w:tc>
        <w:tc>
          <w:tcPr>
            <w:tcW w:w="1553"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1083,3</w:t>
            </w:r>
          </w:p>
        </w:tc>
        <w:tc>
          <w:tcPr>
            <w:tcW w:w="1472"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1122,3</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1171,3</w:t>
            </w:r>
          </w:p>
        </w:tc>
      </w:tr>
      <w:tr w:rsidR="0028037D" w:rsidRPr="0028037D" w:rsidTr="0028037D">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1 01 02000 01 0000 110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 на доходы физических лиц</w:t>
            </w:r>
          </w:p>
        </w:tc>
        <w:tc>
          <w:tcPr>
            <w:tcW w:w="1842" w:type="dxa"/>
            <w:tcBorders>
              <w:top w:val="nil"/>
              <w:left w:val="nil"/>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829,8</w:t>
            </w:r>
          </w:p>
        </w:tc>
        <w:tc>
          <w:tcPr>
            <w:tcW w:w="1553"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1076,0</w:t>
            </w:r>
          </w:p>
        </w:tc>
        <w:tc>
          <w:tcPr>
            <w:tcW w:w="1472"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1115,0</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1164,0</w:t>
            </w:r>
          </w:p>
        </w:tc>
      </w:tr>
      <w:tr w:rsidR="0028037D" w:rsidRPr="0028037D" w:rsidTr="0028037D">
        <w:trPr>
          <w:trHeight w:val="15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Pr>
                <w:sz w:val="28"/>
                <w:szCs w:val="28"/>
              </w:rPr>
              <w:t xml:space="preserve">1 01 02010 01 0000 </w:t>
            </w:r>
            <w:r w:rsidRPr="0028037D">
              <w:rPr>
                <w:sz w:val="28"/>
                <w:szCs w:val="28"/>
              </w:rPr>
              <w:t>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 на доходы физических лиц с доходов,</w:t>
            </w:r>
            <w:r>
              <w:rPr>
                <w:sz w:val="28"/>
                <w:szCs w:val="28"/>
              </w:rPr>
              <w:t xml:space="preserve"> </w:t>
            </w:r>
            <w:r w:rsidRPr="0028037D">
              <w:rPr>
                <w:sz w:val="28"/>
                <w:szCs w:val="28"/>
              </w:rPr>
              <w:t>источником которых является налоговый агент,</w:t>
            </w:r>
            <w:r>
              <w:rPr>
                <w:sz w:val="28"/>
                <w:szCs w:val="28"/>
              </w:rPr>
              <w:t xml:space="preserve"> </w:t>
            </w:r>
            <w:r w:rsidRPr="0028037D">
              <w:rPr>
                <w:sz w:val="28"/>
                <w:szCs w:val="28"/>
              </w:rPr>
              <w:t>за исключением доходов, в отношение которых исчисление и уплата налога осуществляются в соответствии со статьями 227,227.1 и 228 Налогового Кодекса Российской Федерации</w:t>
            </w:r>
          </w:p>
        </w:tc>
        <w:tc>
          <w:tcPr>
            <w:tcW w:w="1842" w:type="dxa"/>
            <w:tcBorders>
              <w:top w:val="nil"/>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829,8</w:t>
            </w:r>
          </w:p>
        </w:tc>
        <w:tc>
          <w:tcPr>
            <w:tcW w:w="1553"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1076,0</w:t>
            </w:r>
          </w:p>
        </w:tc>
        <w:tc>
          <w:tcPr>
            <w:tcW w:w="1472" w:type="dxa"/>
            <w:tcBorders>
              <w:top w:val="nil"/>
              <w:left w:val="single" w:sz="4" w:space="0" w:color="auto"/>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1115,0</w:t>
            </w:r>
          </w:p>
        </w:tc>
        <w:tc>
          <w:tcPr>
            <w:tcW w:w="1511" w:type="dxa"/>
            <w:tcBorders>
              <w:top w:val="nil"/>
              <w:left w:val="nil"/>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1164,0</w:t>
            </w:r>
          </w:p>
        </w:tc>
      </w:tr>
      <w:tr w:rsidR="0028037D" w:rsidRPr="0028037D" w:rsidTr="0028037D">
        <w:trPr>
          <w:trHeight w:val="24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lastRenderedPageBreak/>
              <w:t>1 01 02020 01 0000 110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r w:rsidR="003F111C">
              <w:rPr>
                <w:sz w:val="28"/>
                <w:szCs w:val="28"/>
              </w:rPr>
              <w:t xml:space="preserve"> </w:t>
            </w:r>
            <w:r w:rsidRPr="0028037D">
              <w:rPr>
                <w:sz w:val="28"/>
                <w:szCs w:val="28"/>
              </w:rPr>
              <w:t>занимающихся частной практикой,</w:t>
            </w:r>
            <w:r w:rsidR="003F111C">
              <w:rPr>
                <w:sz w:val="28"/>
                <w:szCs w:val="28"/>
              </w:rPr>
              <w:t xml:space="preserve"> </w:t>
            </w:r>
            <w:r w:rsidRPr="0028037D">
              <w:rPr>
                <w:sz w:val="28"/>
                <w:szCs w:val="28"/>
              </w:rPr>
              <w:t>адвокатов,</w:t>
            </w:r>
            <w:r w:rsidR="003F111C">
              <w:rPr>
                <w:sz w:val="28"/>
                <w:szCs w:val="28"/>
              </w:rPr>
              <w:t xml:space="preserve"> </w:t>
            </w:r>
            <w:r w:rsidRPr="0028037D">
              <w:rPr>
                <w:sz w:val="28"/>
                <w:szCs w:val="28"/>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0,0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0,3</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0,3</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0,3</w:t>
            </w:r>
          </w:p>
        </w:tc>
      </w:tr>
      <w:tr w:rsidR="0028037D" w:rsidRPr="0028037D" w:rsidTr="0028037D">
        <w:trPr>
          <w:trHeight w:val="96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1 01 02030 01 0000 110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 на доходы физических лиц с доходов,</w:t>
            </w:r>
            <w:r w:rsidR="003F111C">
              <w:rPr>
                <w:sz w:val="28"/>
                <w:szCs w:val="28"/>
              </w:rPr>
              <w:t xml:space="preserve"> </w:t>
            </w:r>
            <w:r w:rsidRPr="0028037D">
              <w:rPr>
                <w:sz w:val="28"/>
                <w:szCs w:val="28"/>
              </w:rPr>
              <w:t>полученных физическими лицами в соответствии со статьей 228 Налогового Кодекса  Российской Федерации</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8,8</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7,0</w:t>
            </w:r>
          </w:p>
        </w:tc>
        <w:tc>
          <w:tcPr>
            <w:tcW w:w="1472" w:type="dxa"/>
            <w:tcBorders>
              <w:top w:val="nil"/>
              <w:left w:val="single" w:sz="4" w:space="0" w:color="auto"/>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7,0</w:t>
            </w:r>
          </w:p>
        </w:tc>
        <w:tc>
          <w:tcPr>
            <w:tcW w:w="1511" w:type="dxa"/>
            <w:tcBorders>
              <w:top w:val="nil"/>
              <w:left w:val="nil"/>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7,0</w:t>
            </w:r>
          </w:p>
        </w:tc>
      </w:tr>
      <w:tr w:rsidR="0028037D" w:rsidRPr="0028037D" w:rsidTr="0028037D">
        <w:trPr>
          <w:trHeight w:val="96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1 03 00000 00 0000 000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Налоги на товары (работы, услуги), реализуемые на территории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889,4</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927,3</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949,6</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969,7</w:t>
            </w:r>
          </w:p>
        </w:tc>
      </w:tr>
      <w:tr w:rsidR="0028037D" w:rsidRPr="0028037D" w:rsidTr="0028037D">
        <w:trPr>
          <w:trHeight w:val="96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1 03 02000 01 0000 110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889,4</w:t>
            </w:r>
          </w:p>
        </w:tc>
        <w:tc>
          <w:tcPr>
            <w:tcW w:w="1553"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927,3</w:t>
            </w:r>
          </w:p>
        </w:tc>
        <w:tc>
          <w:tcPr>
            <w:tcW w:w="147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949,6</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969,7</w:t>
            </w:r>
          </w:p>
        </w:tc>
      </w:tr>
      <w:tr w:rsidR="0028037D" w:rsidRPr="0028037D" w:rsidTr="0028037D">
        <w:trPr>
          <w:trHeight w:val="18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1 03 02230 01 0000 110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251,4</w:t>
            </w:r>
          </w:p>
        </w:tc>
        <w:tc>
          <w:tcPr>
            <w:tcW w:w="1553"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419,3</w:t>
            </w:r>
          </w:p>
        </w:tc>
        <w:tc>
          <w:tcPr>
            <w:tcW w:w="147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424,9</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426,9</w:t>
            </w:r>
          </w:p>
        </w:tc>
      </w:tr>
      <w:tr w:rsidR="0028037D" w:rsidRPr="0028037D" w:rsidTr="0028037D">
        <w:trPr>
          <w:trHeight w:val="21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lastRenderedPageBreak/>
              <w:t>1 03 02240 01 0000 110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Доходы от уплаты акцизов на моторные масла для дизельных и (или) карбюраторных (</w:t>
            </w:r>
            <w:proofErr w:type="spellStart"/>
            <w:r w:rsidRPr="0028037D">
              <w:rPr>
                <w:sz w:val="28"/>
                <w:szCs w:val="28"/>
              </w:rPr>
              <w:t>инжекторных</w:t>
            </w:r>
            <w:proofErr w:type="spellEnd"/>
            <w:r w:rsidRPr="0028037D">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2,3</w:t>
            </w:r>
          </w:p>
        </w:tc>
        <w:tc>
          <w:tcPr>
            <w:tcW w:w="1553"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2,3</w:t>
            </w:r>
          </w:p>
        </w:tc>
        <w:tc>
          <w:tcPr>
            <w:tcW w:w="147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2,4</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2,5</w:t>
            </w:r>
          </w:p>
        </w:tc>
      </w:tr>
      <w:tr w:rsidR="0028037D" w:rsidRPr="0028037D" w:rsidTr="0028037D">
        <w:trPr>
          <w:trHeight w:val="195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1 03 02250 01 0000 110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537,2</w:t>
            </w:r>
          </w:p>
        </w:tc>
        <w:tc>
          <w:tcPr>
            <w:tcW w:w="1553"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558,3</w:t>
            </w:r>
          </w:p>
        </w:tc>
        <w:tc>
          <w:tcPr>
            <w:tcW w:w="147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575,0</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595,1</w:t>
            </w:r>
          </w:p>
        </w:tc>
      </w:tr>
      <w:tr w:rsidR="0028037D" w:rsidRPr="0028037D" w:rsidTr="0028037D">
        <w:trPr>
          <w:trHeight w:val="195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1 03 02260 01 0000 110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-58,5</w:t>
            </w:r>
          </w:p>
        </w:tc>
        <w:tc>
          <w:tcPr>
            <w:tcW w:w="1553"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-52,6</w:t>
            </w:r>
          </w:p>
        </w:tc>
        <w:tc>
          <w:tcPr>
            <w:tcW w:w="1472"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-107,5</w:t>
            </w:r>
          </w:p>
        </w:tc>
        <w:tc>
          <w:tcPr>
            <w:tcW w:w="1511" w:type="dxa"/>
            <w:tcBorders>
              <w:top w:val="nil"/>
              <w:left w:val="single" w:sz="4" w:space="0" w:color="auto"/>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-67,9</w:t>
            </w:r>
          </w:p>
        </w:tc>
      </w:tr>
      <w:tr w:rsidR="0028037D" w:rsidRPr="0028037D" w:rsidTr="0028037D">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1 05 00000 00 0000 000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Налоги на совокупный доход</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500,0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258,0</w:t>
            </w:r>
          </w:p>
        </w:tc>
        <w:tc>
          <w:tcPr>
            <w:tcW w:w="1472"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604,0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456,0</w:t>
            </w:r>
          </w:p>
        </w:tc>
      </w:tr>
      <w:tr w:rsidR="0028037D" w:rsidRPr="0028037D" w:rsidTr="0028037D">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1 05 03000 01 0000 110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Единый сельскохозяйственный налог</w:t>
            </w:r>
          </w:p>
        </w:tc>
        <w:tc>
          <w:tcPr>
            <w:tcW w:w="1842" w:type="dxa"/>
            <w:tcBorders>
              <w:top w:val="single" w:sz="4" w:space="0" w:color="auto"/>
              <w:left w:val="nil"/>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500,0</w:t>
            </w:r>
          </w:p>
        </w:tc>
        <w:tc>
          <w:tcPr>
            <w:tcW w:w="1553" w:type="dxa"/>
            <w:tcBorders>
              <w:top w:val="single" w:sz="4" w:space="0" w:color="auto"/>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258,0</w:t>
            </w:r>
          </w:p>
        </w:tc>
        <w:tc>
          <w:tcPr>
            <w:tcW w:w="1472" w:type="dxa"/>
            <w:tcBorders>
              <w:top w:val="single" w:sz="4" w:space="0" w:color="auto"/>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604,0</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456,0</w:t>
            </w:r>
          </w:p>
        </w:tc>
      </w:tr>
      <w:tr w:rsidR="0028037D" w:rsidRPr="0028037D" w:rsidTr="0028037D">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1 05 03010 01 0000 110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Единый сельскохозяйственный налог</w:t>
            </w:r>
          </w:p>
        </w:tc>
        <w:tc>
          <w:tcPr>
            <w:tcW w:w="1842" w:type="dxa"/>
            <w:tcBorders>
              <w:top w:val="nil"/>
              <w:left w:val="nil"/>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500,0</w:t>
            </w:r>
          </w:p>
        </w:tc>
        <w:tc>
          <w:tcPr>
            <w:tcW w:w="1553"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258,0</w:t>
            </w:r>
          </w:p>
        </w:tc>
        <w:tc>
          <w:tcPr>
            <w:tcW w:w="1472" w:type="dxa"/>
            <w:tcBorders>
              <w:top w:val="nil"/>
              <w:left w:val="single" w:sz="4" w:space="0" w:color="auto"/>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604,0</w:t>
            </w:r>
          </w:p>
        </w:tc>
        <w:tc>
          <w:tcPr>
            <w:tcW w:w="1511" w:type="dxa"/>
            <w:tcBorders>
              <w:top w:val="nil"/>
              <w:left w:val="nil"/>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456,0</w:t>
            </w:r>
          </w:p>
        </w:tc>
      </w:tr>
      <w:tr w:rsidR="0028037D" w:rsidRPr="0028037D" w:rsidTr="0028037D">
        <w:trPr>
          <w:trHeight w:val="315"/>
        </w:trPr>
        <w:tc>
          <w:tcPr>
            <w:tcW w:w="2992" w:type="dxa"/>
            <w:tcBorders>
              <w:top w:val="nil"/>
              <w:left w:val="single" w:sz="4" w:space="0" w:color="auto"/>
              <w:bottom w:val="nil"/>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1 06 00000 00 0000 000</w:t>
            </w:r>
          </w:p>
        </w:tc>
        <w:tc>
          <w:tcPr>
            <w:tcW w:w="5387" w:type="dxa"/>
            <w:tcBorders>
              <w:top w:val="nil"/>
              <w:left w:val="nil"/>
              <w:bottom w:val="nil"/>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Налоги на имущество</w:t>
            </w:r>
          </w:p>
        </w:tc>
        <w:tc>
          <w:tcPr>
            <w:tcW w:w="1842" w:type="dxa"/>
            <w:tcBorders>
              <w:top w:val="nil"/>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1530,0</w:t>
            </w:r>
          </w:p>
        </w:tc>
        <w:tc>
          <w:tcPr>
            <w:tcW w:w="1553"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1305,0</w:t>
            </w:r>
          </w:p>
        </w:tc>
        <w:tc>
          <w:tcPr>
            <w:tcW w:w="1472"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1270,0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1153,0</w:t>
            </w:r>
          </w:p>
        </w:tc>
      </w:tr>
      <w:tr w:rsidR="0028037D" w:rsidRPr="0028037D" w:rsidTr="0028037D">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lastRenderedPageBreak/>
              <w:t>1 06 01000 00 0000 110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 на имущество физических лиц</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26,0</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25,0</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68,0</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24,0</w:t>
            </w:r>
          </w:p>
        </w:tc>
      </w:tr>
      <w:tr w:rsidR="0028037D" w:rsidRPr="0028037D" w:rsidTr="0028037D">
        <w:trPr>
          <w:trHeight w:val="9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1 06 01030 10 0000 110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26,0</w:t>
            </w:r>
          </w:p>
        </w:tc>
        <w:tc>
          <w:tcPr>
            <w:tcW w:w="1553"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25,0</w:t>
            </w:r>
          </w:p>
        </w:tc>
        <w:tc>
          <w:tcPr>
            <w:tcW w:w="1472"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68,0</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24,0</w:t>
            </w:r>
          </w:p>
        </w:tc>
      </w:tr>
      <w:tr w:rsidR="0028037D" w:rsidRPr="0028037D" w:rsidTr="0028037D">
        <w:trPr>
          <w:trHeight w:val="315"/>
        </w:trPr>
        <w:tc>
          <w:tcPr>
            <w:tcW w:w="2992" w:type="dxa"/>
            <w:tcBorders>
              <w:top w:val="nil"/>
              <w:left w:val="single" w:sz="4" w:space="0" w:color="auto"/>
              <w:bottom w:val="nil"/>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1 06 06000 00 0000 110</w:t>
            </w:r>
          </w:p>
        </w:tc>
        <w:tc>
          <w:tcPr>
            <w:tcW w:w="5387" w:type="dxa"/>
            <w:tcBorders>
              <w:top w:val="nil"/>
              <w:left w:val="nil"/>
              <w:bottom w:val="nil"/>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Земельный налог</w:t>
            </w:r>
          </w:p>
        </w:tc>
        <w:tc>
          <w:tcPr>
            <w:tcW w:w="1842" w:type="dxa"/>
            <w:tcBorders>
              <w:top w:val="nil"/>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1274,0</w:t>
            </w:r>
          </w:p>
        </w:tc>
        <w:tc>
          <w:tcPr>
            <w:tcW w:w="1553"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1280,0</w:t>
            </w:r>
          </w:p>
        </w:tc>
        <w:tc>
          <w:tcPr>
            <w:tcW w:w="1472"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1202,0</w:t>
            </w:r>
          </w:p>
        </w:tc>
        <w:tc>
          <w:tcPr>
            <w:tcW w:w="1511" w:type="dxa"/>
            <w:tcBorders>
              <w:top w:val="nil"/>
              <w:left w:val="single" w:sz="4" w:space="0" w:color="auto"/>
              <w:bottom w:val="nil"/>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1129,0</w:t>
            </w:r>
          </w:p>
        </w:tc>
      </w:tr>
      <w:tr w:rsidR="0028037D" w:rsidRPr="0028037D" w:rsidTr="0028037D">
        <w:trPr>
          <w:trHeight w:val="315"/>
        </w:trPr>
        <w:tc>
          <w:tcPr>
            <w:tcW w:w="2992" w:type="dxa"/>
            <w:tcBorders>
              <w:top w:val="single" w:sz="4" w:space="0" w:color="auto"/>
              <w:left w:val="single" w:sz="4" w:space="0" w:color="auto"/>
              <w:bottom w:val="nil"/>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1 06 06030 00 0000 110</w:t>
            </w:r>
          </w:p>
        </w:tc>
        <w:tc>
          <w:tcPr>
            <w:tcW w:w="5387" w:type="dxa"/>
            <w:tcBorders>
              <w:top w:val="single" w:sz="4" w:space="0" w:color="auto"/>
              <w:left w:val="nil"/>
              <w:bottom w:val="nil"/>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Земельный налог с организаций</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230,0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198,0</w:t>
            </w:r>
          </w:p>
        </w:tc>
        <w:tc>
          <w:tcPr>
            <w:tcW w:w="1472"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198,0</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198,0</w:t>
            </w:r>
          </w:p>
        </w:tc>
      </w:tr>
      <w:tr w:rsidR="0028037D" w:rsidRPr="0028037D" w:rsidTr="0028037D">
        <w:trPr>
          <w:trHeight w:val="915"/>
        </w:trPr>
        <w:tc>
          <w:tcPr>
            <w:tcW w:w="2992" w:type="dxa"/>
            <w:tcBorders>
              <w:top w:val="single" w:sz="4" w:space="0" w:color="auto"/>
              <w:left w:val="single" w:sz="4" w:space="0" w:color="auto"/>
              <w:bottom w:val="nil"/>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1 06 06033 10 0000 110</w:t>
            </w:r>
          </w:p>
        </w:tc>
        <w:tc>
          <w:tcPr>
            <w:tcW w:w="5387" w:type="dxa"/>
            <w:tcBorders>
              <w:top w:val="single" w:sz="4" w:space="0" w:color="auto"/>
              <w:left w:val="nil"/>
              <w:bottom w:val="nil"/>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Земельный налог с организаций, обладающих земельным участком, расположенным в границах сельских поселений</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230,0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198,0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198,0</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198,0</w:t>
            </w:r>
          </w:p>
        </w:tc>
      </w:tr>
      <w:tr w:rsidR="0028037D" w:rsidRPr="0028037D" w:rsidTr="0028037D">
        <w:trPr>
          <w:trHeight w:val="315"/>
        </w:trPr>
        <w:tc>
          <w:tcPr>
            <w:tcW w:w="2992" w:type="dxa"/>
            <w:tcBorders>
              <w:top w:val="single" w:sz="4" w:space="0" w:color="auto"/>
              <w:left w:val="single" w:sz="4" w:space="0" w:color="auto"/>
              <w:bottom w:val="nil"/>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1 06 06040 00 0000 110</w:t>
            </w:r>
          </w:p>
        </w:tc>
        <w:tc>
          <w:tcPr>
            <w:tcW w:w="5387" w:type="dxa"/>
            <w:tcBorders>
              <w:top w:val="single" w:sz="4" w:space="0" w:color="auto"/>
              <w:left w:val="nil"/>
              <w:bottom w:val="nil"/>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 xml:space="preserve">Земельный налог с физических лиц </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1274,0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1082,0</w:t>
            </w:r>
          </w:p>
        </w:tc>
        <w:tc>
          <w:tcPr>
            <w:tcW w:w="1472"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1004,0</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931,0</w:t>
            </w:r>
          </w:p>
        </w:tc>
      </w:tr>
      <w:tr w:rsidR="0028037D" w:rsidRPr="0028037D" w:rsidTr="0028037D">
        <w:trPr>
          <w:trHeight w:val="915"/>
        </w:trPr>
        <w:tc>
          <w:tcPr>
            <w:tcW w:w="2992" w:type="dxa"/>
            <w:tcBorders>
              <w:top w:val="single" w:sz="4" w:space="0" w:color="auto"/>
              <w:left w:val="single" w:sz="4" w:space="0" w:color="auto"/>
              <w:bottom w:val="nil"/>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1 06 06043 10 0000 110</w:t>
            </w:r>
          </w:p>
        </w:tc>
        <w:tc>
          <w:tcPr>
            <w:tcW w:w="5387" w:type="dxa"/>
            <w:tcBorders>
              <w:top w:val="single" w:sz="4" w:space="0" w:color="auto"/>
              <w:left w:val="nil"/>
              <w:bottom w:val="nil"/>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Земельный налог с физических лиц, обладающих земельным участком, расположенным в границах сельских поселений</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1274,0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1082,0</w:t>
            </w:r>
          </w:p>
        </w:tc>
        <w:tc>
          <w:tcPr>
            <w:tcW w:w="1472"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1004,0</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931,0</w:t>
            </w:r>
          </w:p>
        </w:tc>
      </w:tr>
      <w:tr w:rsidR="0028037D" w:rsidRPr="0028037D" w:rsidTr="0028037D">
        <w:trPr>
          <w:trHeight w:val="315"/>
        </w:trPr>
        <w:tc>
          <w:tcPr>
            <w:tcW w:w="2992" w:type="dxa"/>
            <w:tcBorders>
              <w:top w:val="single" w:sz="4" w:space="0" w:color="auto"/>
              <w:left w:val="single" w:sz="4" w:space="0" w:color="auto"/>
              <w:bottom w:val="nil"/>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 xml:space="preserve">1 08 00000 00 0000 000 </w:t>
            </w:r>
          </w:p>
        </w:tc>
        <w:tc>
          <w:tcPr>
            <w:tcW w:w="5387" w:type="dxa"/>
            <w:tcBorders>
              <w:top w:val="single" w:sz="4" w:space="0" w:color="auto"/>
              <w:left w:val="nil"/>
              <w:bottom w:val="nil"/>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Государственная пошлина</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c>
          <w:tcPr>
            <w:tcW w:w="1472" w:type="dxa"/>
            <w:tcBorders>
              <w:top w:val="single" w:sz="4" w:space="0" w:color="auto"/>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r>
      <w:tr w:rsidR="0028037D" w:rsidRPr="0028037D" w:rsidTr="0028037D">
        <w:trPr>
          <w:trHeight w:val="132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1 08 04000 01 0000 110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 xml:space="preserve">Государственная пошлина за совершение нотариальных действий </w:t>
            </w:r>
            <w:proofErr w:type="gramStart"/>
            <w:r w:rsidRPr="0028037D">
              <w:rPr>
                <w:sz w:val="28"/>
                <w:szCs w:val="28"/>
              </w:rPr>
              <w:t xml:space="preserve">( </w:t>
            </w:r>
            <w:proofErr w:type="gramEnd"/>
            <w:r w:rsidRPr="0028037D">
              <w:rPr>
                <w:sz w:val="28"/>
                <w:szCs w:val="28"/>
              </w:rPr>
              <w:t>за исключением действий, совершаемых консульскими учреждениями Российской Федерации)</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c>
          <w:tcPr>
            <w:tcW w:w="1472" w:type="dxa"/>
            <w:tcBorders>
              <w:top w:val="nil"/>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r>
      <w:tr w:rsidR="0028037D" w:rsidRPr="0028037D" w:rsidTr="0028037D">
        <w:trPr>
          <w:trHeight w:val="156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1 08 04020 01 0000 110</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Borders>
              <w:top w:val="single" w:sz="4" w:space="0" w:color="auto"/>
              <w:left w:val="nil"/>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5,0</w:t>
            </w:r>
          </w:p>
        </w:tc>
        <w:tc>
          <w:tcPr>
            <w:tcW w:w="1553" w:type="dxa"/>
            <w:tcBorders>
              <w:top w:val="single" w:sz="4" w:space="0" w:color="auto"/>
              <w:left w:val="single" w:sz="4" w:space="0" w:color="auto"/>
              <w:bottom w:val="nil"/>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c>
          <w:tcPr>
            <w:tcW w:w="1511" w:type="dxa"/>
            <w:tcBorders>
              <w:top w:val="nil"/>
              <w:left w:val="nil"/>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3,0</w:t>
            </w:r>
          </w:p>
        </w:tc>
      </w:tr>
      <w:tr w:rsidR="0028037D" w:rsidRPr="0028037D" w:rsidTr="0028037D">
        <w:trPr>
          <w:trHeight w:val="315"/>
        </w:trPr>
        <w:tc>
          <w:tcPr>
            <w:tcW w:w="2992" w:type="dxa"/>
            <w:tcBorders>
              <w:top w:val="nil"/>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lastRenderedPageBreak/>
              <w:t>2 00  00000 00 00</w:t>
            </w:r>
            <w:r>
              <w:rPr>
                <w:sz w:val="28"/>
                <w:szCs w:val="28"/>
              </w:rPr>
              <w:t>00</w:t>
            </w:r>
            <w:r w:rsidRPr="0028037D">
              <w:rPr>
                <w:sz w:val="28"/>
                <w:szCs w:val="28"/>
              </w:rPr>
              <w:t>000</w:t>
            </w:r>
          </w:p>
        </w:tc>
        <w:tc>
          <w:tcPr>
            <w:tcW w:w="5387" w:type="dxa"/>
            <w:tcBorders>
              <w:top w:val="nil"/>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 xml:space="preserve">Безвозмездные поступления </w:t>
            </w:r>
          </w:p>
        </w:tc>
        <w:tc>
          <w:tcPr>
            <w:tcW w:w="1842" w:type="dxa"/>
            <w:tcBorders>
              <w:top w:val="single" w:sz="4" w:space="0" w:color="auto"/>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7164,8</w:t>
            </w:r>
          </w:p>
        </w:tc>
        <w:tc>
          <w:tcPr>
            <w:tcW w:w="1553" w:type="dxa"/>
            <w:tcBorders>
              <w:top w:val="single" w:sz="4" w:space="0" w:color="auto"/>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4978,3</w:t>
            </w:r>
          </w:p>
        </w:tc>
        <w:tc>
          <w:tcPr>
            <w:tcW w:w="147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5055,6</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5439,2</w:t>
            </w:r>
          </w:p>
        </w:tc>
      </w:tr>
      <w:tr w:rsidR="0028037D" w:rsidRPr="0028037D" w:rsidTr="0028037D">
        <w:trPr>
          <w:trHeight w:val="705"/>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2 02 00000 00 0000 000</w:t>
            </w:r>
          </w:p>
        </w:tc>
        <w:tc>
          <w:tcPr>
            <w:tcW w:w="5387" w:type="dxa"/>
            <w:tcBorders>
              <w:top w:val="single" w:sz="4" w:space="0" w:color="auto"/>
              <w:left w:val="nil"/>
              <w:bottom w:val="single" w:sz="4" w:space="0" w:color="auto"/>
              <w:right w:val="nil"/>
            </w:tcBorders>
            <w:shd w:val="clear" w:color="000000" w:fill="FFFFFF"/>
            <w:vAlign w:val="bottom"/>
            <w:hideMark/>
          </w:tcPr>
          <w:p w:rsidR="0028037D" w:rsidRPr="0028037D" w:rsidRDefault="0028037D" w:rsidP="0028037D">
            <w:pPr>
              <w:rPr>
                <w:sz w:val="28"/>
                <w:szCs w:val="28"/>
              </w:rPr>
            </w:pPr>
            <w:r w:rsidRPr="0028037D">
              <w:rPr>
                <w:sz w:val="28"/>
                <w:szCs w:val="28"/>
              </w:rPr>
              <w:t>Безвозмездные поступления от других бюджетов бюджетной системы Российской Федерации</w:t>
            </w:r>
          </w:p>
        </w:tc>
        <w:tc>
          <w:tcPr>
            <w:tcW w:w="184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6638,3</w:t>
            </w:r>
          </w:p>
        </w:tc>
        <w:tc>
          <w:tcPr>
            <w:tcW w:w="1553"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4978,3</w:t>
            </w:r>
          </w:p>
        </w:tc>
        <w:tc>
          <w:tcPr>
            <w:tcW w:w="147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5055,6</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5439,2</w:t>
            </w:r>
          </w:p>
        </w:tc>
      </w:tr>
      <w:tr w:rsidR="0028037D" w:rsidRPr="0028037D" w:rsidTr="0028037D">
        <w:trPr>
          <w:trHeight w:val="615"/>
        </w:trPr>
        <w:tc>
          <w:tcPr>
            <w:tcW w:w="299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Pr>
                <w:sz w:val="28"/>
                <w:szCs w:val="28"/>
              </w:rPr>
              <w:t xml:space="preserve"> 2 02 10000 00 0000</w:t>
            </w:r>
            <w:r w:rsidRPr="0028037D">
              <w:rPr>
                <w:sz w:val="28"/>
                <w:szCs w:val="28"/>
              </w:rPr>
              <w:t>150</w:t>
            </w:r>
          </w:p>
        </w:tc>
        <w:tc>
          <w:tcPr>
            <w:tcW w:w="5387" w:type="dxa"/>
            <w:tcBorders>
              <w:top w:val="nil"/>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 xml:space="preserve">Дотации бюджетам бюджетной системы Российской Федерации </w:t>
            </w:r>
          </w:p>
        </w:tc>
        <w:tc>
          <w:tcPr>
            <w:tcW w:w="1842" w:type="dxa"/>
            <w:tcBorders>
              <w:top w:val="nil"/>
              <w:left w:val="nil"/>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4536,3</w:t>
            </w:r>
          </w:p>
        </w:tc>
        <w:tc>
          <w:tcPr>
            <w:tcW w:w="1553"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4872,8</w:t>
            </w:r>
          </w:p>
        </w:tc>
        <w:tc>
          <w:tcPr>
            <w:tcW w:w="147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4946,6</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4974,3</w:t>
            </w:r>
          </w:p>
        </w:tc>
      </w:tr>
      <w:tr w:rsidR="0028037D" w:rsidRPr="0028037D" w:rsidTr="0028037D">
        <w:trPr>
          <w:trHeight w:val="315"/>
        </w:trPr>
        <w:tc>
          <w:tcPr>
            <w:tcW w:w="2992" w:type="dxa"/>
            <w:tcBorders>
              <w:top w:val="nil"/>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Pr>
                <w:sz w:val="28"/>
                <w:szCs w:val="28"/>
              </w:rPr>
              <w:t xml:space="preserve"> 2 02 15001 00 0000</w:t>
            </w:r>
            <w:r w:rsidRPr="0028037D">
              <w:rPr>
                <w:sz w:val="28"/>
                <w:szCs w:val="28"/>
              </w:rPr>
              <w:t>150</w:t>
            </w:r>
          </w:p>
        </w:tc>
        <w:tc>
          <w:tcPr>
            <w:tcW w:w="5387" w:type="dxa"/>
            <w:tcBorders>
              <w:top w:val="nil"/>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Дотации на выравнивание бюджетной обеспеченности</w:t>
            </w:r>
          </w:p>
        </w:tc>
        <w:tc>
          <w:tcPr>
            <w:tcW w:w="1842" w:type="dxa"/>
            <w:tcBorders>
              <w:top w:val="nil"/>
              <w:left w:val="nil"/>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4482,3</w:t>
            </w:r>
          </w:p>
        </w:tc>
        <w:tc>
          <w:tcPr>
            <w:tcW w:w="1553"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4798,2</w:t>
            </w:r>
          </w:p>
        </w:tc>
        <w:tc>
          <w:tcPr>
            <w:tcW w:w="147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4931,1</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4959,1</w:t>
            </w:r>
          </w:p>
        </w:tc>
      </w:tr>
      <w:tr w:rsidR="0028037D" w:rsidRPr="0028037D" w:rsidTr="0028037D">
        <w:trPr>
          <w:trHeight w:val="70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2 02 15001 10 0000 150</w:t>
            </w:r>
          </w:p>
        </w:tc>
        <w:tc>
          <w:tcPr>
            <w:tcW w:w="5387" w:type="dxa"/>
            <w:tcBorders>
              <w:top w:val="nil"/>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Дотации бюджетам сельских поселений на выравнивание бюджетной обеспеченности</w:t>
            </w:r>
          </w:p>
        </w:tc>
        <w:tc>
          <w:tcPr>
            <w:tcW w:w="1842" w:type="dxa"/>
            <w:tcBorders>
              <w:top w:val="nil"/>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4482,3</w:t>
            </w:r>
          </w:p>
        </w:tc>
        <w:tc>
          <w:tcPr>
            <w:tcW w:w="1553" w:type="dxa"/>
            <w:tcBorders>
              <w:top w:val="nil"/>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4798,2</w:t>
            </w:r>
          </w:p>
        </w:tc>
        <w:tc>
          <w:tcPr>
            <w:tcW w:w="147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4931,1</w:t>
            </w:r>
          </w:p>
        </w:tc>
        <w:tc>
          <w:tcPr>
            <w:tcW w:w="1511" w:type="dxa"/>
            <w:tcBorders>
              <w:top w:val="nil"/>
              <w:left w:val="nil"/>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4959,1</w:t>
            </w:r>
          </w:p>
        </w:tc>
      </w:tr>
      <w:tr w:rsidR="0028037D" w:rsidRPr="0028037D" w:rsidTr="0028037D">
        <w:trPr>
          <w:trHeight w:val="70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2 02 15002 00 0000 150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Дотации на поддержку мер по обеспечению сбалансированности бюджетов</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48,0</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60,4</w:t>
            </w:r>
          </w:p>
        </w:tc>
        <w:tc>
          <w:tcPr>
            <w:tcW w:w="1472" w:type="dxa"/>
            <w:tcBorders>
              <w:top w:val="nil"/>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70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2 02 15002 10 0000 150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Дотации бюджетам сельских поселений на поддержку мер по обеспечению сбалансированности бюджетов</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48,0</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60,4</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106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2 02 16001 10 0000 150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Дотации бюджетам сельских поселений на выравнивание бюджетной обеспеченности из бюджетов муниципальных районов</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6,0</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14,2</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15,5</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15,2</w:t>
            </w:r>
          </w:p>
        </w:tc>
      </w:tr>
      <w:tr w:rsidR="0028037D" w:rsidRPr="0028037D" w:rsidTr="0028037D">
        <w:trPr>
          <w:trHeight w:val="70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2 02 20000 00 0000 150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Субсидии бюджетам бюджетной системы Российской Федерации (межбюджетные субсидии)</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2000,0</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46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2 02 25576 00 0000 150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Прочие субсидии</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2000,0</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43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2 02 25576 10 0000 150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 xml:space="preserve">Прочие субсидии бюджетам сельских поселений </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2000,0</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43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2 02 29999 00 0000 150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Прочие субсидии</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 </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 </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 </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352,1</w:t>
            </w:r>
          </w:p>
        </w:tc>
      </w:tr>
      <w:tr w:rsidR="0028037D" w:rsidRPr="0028037D" w:rsidTr="0028037D">
        <w:trPr>
          <w:trHeight w:val="435"/>
        </w:trPr>
        <w:tc>
          <w:tcPr>
            <w:tcW w:w="2992" w:type="dxa"/>
            <w:tcBorders>
              <w:top w:val="single" w:sz="4" w:space="0" w:color="auto"/>
              <w:left w:val="single" w:sz="4" w:space="0" w:color="auto"/>
              <w:bottom w:val="nil"/>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2 02 29999 10 0000 150</w:t>
            </w:r>
          </w:p>
        </w:tc>
        <w:tc>
          <w:tcPr>
            <w:tcW w:w="5387" w:type="dxa"/>
            <w:tcBorders>
              <w:top w:val="single" w:sz="4" w:space="0" w:color="auto"/>
              <w:left w:val="nil"/>
              <w:bottom w:val="nil"/>
              <w:right w:val="nil"/>
            </w:tcBorders>
            <w:shd w:val="clear" w:color="000000" w:fill="FFFFFF"/>
            <w:vAlign w:val="bottom"/>
            <w:hideMark/>
          </w:tcPr>
          <w:p w:rsidR="0028037D" w:rsidRPr="0028037D" w:rsidRDefault="0028037D" w:rsidP="0028037D">
            <w:pPr>
              <w:rPr>
                <w:sz w:val="28"/>
                <w:szCs w:val="28"/>
              </w:rPr>
            </w:pPr>
            <w:r w:rsidRPr="0028037D">
              <w:rPr>
                <w:sz w:val="28"/>
                <w:szCs w:val="28"/>
              </w:rPr>
              <w:t xml:space="preserve">Прочие субсидии бюджетам сельских поселений </w:t>
            </w:r>
          </w:p>
        </w:tc>
        <w:tc>
          <w:tcPr>
            <w:tcW w:w="184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 </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 </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 </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352,1</w:t>
            </w:r>
          </w:p>
        </w:tc>
      </w:tr>
      <w:tr w:rsidR="0028037D" w:rsidRPr="0028037D" w:rsidTr="0028037D">
        <w:trPr>
          <w:trHeight w:val="705"/>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lastRenderedPageBreak/>
              <w:t>2 02 30000 00 0000 150</w:t>
            </w:r>
          </w:p>
        </w:tc>
        <w:tc>
          <w:tcPr>
            <w:tcW w:w="5387" w:type="dxa"/>
            <w:tcBorders>
              <w:top w:val="single" w:sz="4" w:space="0" w:color="auto"/>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 xml:space="preserve">Субвенции бюджетам бюджетной системы Российской Федерации и муниципальных образований </w:t>
            </w:r>
          </w:p>
        </w:tc>
        <w:tc>
          <w:tcPr>
            <w:tcW w:w="1842" w:type="dxa"/>
            <w:tcBorders>
              <w:top w:val="single" w:sz="4" w:space="0" w:color="auto"/>
              <w:left w:val="nil"/>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102,0</w:t>
            </w:r>
          </w:p>
        </w:tc>
        <w:tc>
          <w:tcPr>
            <w:tcW w:w="1553"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105,5</w:t>
            </w:r>
          </w:p>
        </w:tc>
        <w:tc>
          <w:tcPr>
            <w:tcW w:w="1472" w:type="dxa"/>
            <w:tcBorders>
              <w:top w:val="single" w:sz="4" w:space="0" w:color="auto"/>
              <w:left w:val="single" w:sz="4" w:space="0" w:color="auto"/>
              <w:bottom w:val="nil"/>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109,00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112,80</w:t>
            </w:r>
          </w:p>
        </w:tc>
      </w:tr>
      <w:tr w:rsidR="0028037D" w:rsidRPr="0028037D" w:rsidTr="0028037D">
        <w:trPr>
          <w:trHeight w:val="990"/>
        </w:trPr>
        <w:tc>
          <w:tcPr>
            <w:tcW w:w="299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2 02 35118 00 0000 150</w:t>
            </w:r>
          </w:p>
        </w:tc>
        <w:tc>
          <w:tcPr>
            <w:tcW w:w="5387" w:type="dxa"/>
            <w:tcBorders>
              <w:top w:val="nil"/>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nil"/>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102,0</w:t>
            </w:r>
          </w:p>
        </w:tc>
        <w:tc>
          <w:tcPr>
            <w:tcW w:w="1553" w:type="dxa"/>
            <w:tcBorders>
              <w:top w:val="single" w:sz="4" w:space="0" w:color="auto"/>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105,5</w:t>
            </w:r>
          </w:p>
        </w:tc>
        <w:tc>
          <w:tcPr>
            <w:tcW w:w="1472" w:type="dxa"/>
            <w:tcBorders>
              <w:top w:val="single" w:sz="4" w:space="0" w:color="auto"/>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109,0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112,8</w:t>
            </w:r>
          </w:p>
        </w:tc>
      </w:tr>
      <w:tr w:rsidR="0028037D" w:rsidRPr="0028037D" w:rsidTr="0028037D">
        <w:trPr>
          <w:trHeight w:val="1035"/>
        </w:trPr>
        <w:tc>
          <w:tcPr>
            <w:tcW w:w="299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2 02 35118 10 0000 150</w:t>
            </w:r>
          </w:p>
        </w:tc>
        <w:tc>
          <w:tcPr>
            <w:tcW w:w="5387" w:type="dxa"/>
            <w:tcBorders>
              <w:top w:val="nil"/>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102,0</w:t>
            </w:r>
          </w:p>
        </w:tc>
        <w:tc>
          <w:tcPr>
            <w:tcW w:w="1553"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105,5</w:t>
            </w:r>
          </w:p>
        </w:tc>
        <w:tc>
          <w:tcPr>
            <w:tcW w:w="147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109,0</w:t>
            </w:r>
          </w:p>
        </w:tc>
        <w:tc>
          <w:tcPr>
            <w:tcW w:w="1511" w:type="dxa"/>
            <w:tcBorders>
              <w:top w:val="nil"/>
              <w:left w:val="nil"/>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112,8</w:t>
            </w:r>
          </w:p>
        </w:tc>
      </w:tr>
      <w:tr w:rsidR="0028037D" w:rsidRPr="0028037D" w:rsidTr="0028037D">
        <w:trPr>
          <w:trHeight w:val="510"/>
        </w:trPr>
        <w:tc>
          <w:tcPr>
            <w:tcW w:w="299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2 07 00000 00 0000 000</w:t>
            </w:r>
          </w:p>
        </w:tc>
        <w:tc>
          <w:tcPr>
            <w:tcW w:w="5387" w:type="dxa"/>
            <w:tcBorders>
              <w:top w:val="nil"/>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Прочие безвозмездные поступления</w:t>
            </w:r>
          </w:p>
        </w:tc>
        <w:tc>
          <w:tcPr>
            <w:tcW w:w="1842" w:type="dxa"/>
            <w:tcBorders>
              <w:top w:val="nil"/>
              <w:left w:val="nil"/>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526,5</w:t>
            </w:r>
          </w:p>
        </w:tc>
        <w:tc>
          <w:tcPr>
            <w:tcW w:w="1553"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47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690"/>
        </w:trPr>
        <w:tc>
          <w:tcPr>
            <w:tcW w:w="299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2 07 05000 10 0000 150</w:t>
            </w:r>
          </w:p>
        </w:tc>
        <w:tc>
          <w:tcPr>
            <w:tcW w:w="5387" w:type="dxa"/>
            <w:tcBorders>
              <w:top w:val="nil"/>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Прочие безвозмездные поступления в бюджеты сельских поселений</w:t>
            </w:r>
          </w:p>
        </w:tc>
        <w:tc>
          <w:tcPr>
            <w:tcW w:w="1842" w:type="dxa"/>
            <w:tcBorders>
              <w:top w:val="nil"/>
              <w:left w:val="nil"/>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526..5</w:t>
            </w:r>
          </w:p>
        </w:tc>
        <w:tc>
          <w:tcPr>
            <w:tcW w:w="1553"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47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675"/>
        </w:trPr>
        <w:tc>
          <w:tcPr>
            <w:tcW w:w="2992"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rPr>
                <w:sz w:val="28"/>
                <w:szCs w:val="28"/>
              </w:rPr>
            </w:pPr>
            <w:r w:rsidRPr="0028037D">
              <w:rPr>
                <w:sz w:val="28"/>
                <w:szCs w:val="28"/>
              </w:rPr>
              <w:t>2 07 05030 10 0000 150</w:t>
            </w:r>
          </w:p>
        </w:tc>
        <w:tc>
          <w:tcPr>
            <w:tcW w:w="5387" w:type="dxa"/>
            <w:tcBorders>
              <w:top w:val="nil"/>
              <w:left w:val="nil"/>
              <w:bottom w:val="single" w:sz="4" w:space="0" w:color="auto"/>
              <w:right w:val="single" w:sz="4" w:space="0" w:color="auto"/>
            </w:tcBorders>
            <w:shd w:val="clear" w:color="000000" w:fill="FFFFFF"/>
            <w:vAlign w:val="bottom"/>
            <w:hideMark/>
          </w:tcPr>
          <w:p w:rsidR="0028037D" w:rsidRPr="0028037D" w:rsidRDefault="0028037D" w:rsidP="0028037D">
            <w:pPr>
              <w:rPr>
                <w:sz w:val="28"/>
                <w:szCs w:val="28"/>
              </w:rPr>
            </w:pPr>
            <w:r w:rsidRPr="0028037D">
              <w:rPr>
                <w:sz w:val="28"/>
                <w:szCs w:val="28"/>
              </w:rPr>
              <w:t>Прочие безвозмездные поступления в бюджеты сельских поселений</w:t>
            </w:r>
          </w:p>
        </w:tc>
        <w:tc>
          <w:tcPr>
            <w:tcW w:w="1842" w:type="dxa"/>
            <w:tcBorders>
              <w:top w:val="nil"/>
              <w:left w:val="nil"/>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526,5</w:t>
            </w:r>
          </w:p>
        </w:tc>
        <w:tc>
          <w:tcPr>
            <w:tcW w:w="1553"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472" w:type="dxa"/>
            <w:tcBorders>
              <w:top w:val="nil"/>
              <w:left w:val="single" w:sz="4" w:space="0" w:color="auto"/>
              <w:bottom w:val="single" w:sz="4" w:space="0" w:color="auto"/>
              <w:right w:val="nil"/>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c>
          <w:tcPr>
            <w:tcW w:w="1511" w:type="dxa"/>
            <w:tcBorders>
              <w:top w:val="nil"/>
              <w:left w:val="single" w:sz="4" w:space="0" w:color="auto"/>
              <w:bottom w:val="single" w:sz="4" w:space="0" w:color="auto"/>
              <w:right w:val="single" w:sz="4" w:space="0" w:color="auto"/>
            </w:tcBorders>
            <w:shd w:val="clear" w:color="000000" w:fill="FFFFFF"/>
            <w:noWrap/>
            <w:vAlign w:val="bottom"/>
            <w:hideMark/>
          </w:tcPr>
          <w:p w:rsidR="0028037D" w:rsidRPr="0028037D" w:rsidRDefault="0028037D" w:rsidP="0028037D">
            <w:pPr>
              <w:jc w:val="right"/>
              <w:rPr>
                <w:sz w:val="28"/>
                <w:szCs w:val="28"/>
              </w:rPr>
            </w:pPr>
            <w:r w:rsidRPr="0028037D">
              <w:rPr>
                <w:sz w:val="28"/>
                <w:szCs w:val="28"/>
              </w:rPr>
              <w:t>0,0</w:t>
            </w:r>
          </w:p>
        </w:tc>
      </w:tr>
      <w:tr w:rsidR="0028037D" w:rsidRPr="0028037D" w:rsidTr="0028037D">
        <w:trPr>
          <w:trHeight w:val="6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rPr>
                <w:sz w:val="28"/>
                <w:szCs w:val="28"/>
              </w:rPr>
            </w:pPr>
            <w:r w:rsidRPr="0028037D">
              <w:rPr>
                <w:sz w:val="28"/>
                <w:szCs w:val="28"/>
              </w:rPr>
              <w:t> </w:t>
            </w:r>
          </w:p>
        </w:tc>
        <w:tc>
          <w:tcPr>
            <w:tcW w:w="5387" w:type="dxa"/>
            <w:tcBorders>
              <w:top w:val="nil"/>
              <w:left w:val="nil"/>
              <w:bottom w:val="single" w:sz="4" w:space="0" w:color="auto"/>
              <w:right w:val="single" w:sz="4" w:space="0" w:color="auto"/>
            </w:tcBorders>
            <w:shd w:val="clear" w:color="auto" w:fill="auto"/>
            <w:vAlign w:val="bottom"/>
            <w:hideMark/>
          </w:tcPr>
          <w:p w:rsidR="0028037D" w:rsidRPr="0028037D" w:rsidRDefault="0028037D" w:rsidP="0028037D">
            <w:pPr>
              <w:rPr>
                <w:sz w:val="28"/>
                <w:szCs w:val="28"/>
              </w:rPr>
            </w:pPr>
            <w:r w:rsidRPr="0028037D">
              <w:rPr>
                <w:sz w:val="28"/>
                <w:szCs w:val="28"/>
              </w:rPr>
              <w:t>Всего доходов</w:t>
            </w:r>
          </w:p>
        </w:tc>
        <w:tc>
          <w:tcPr>
            <w:tcW w:w="1842" w:type="dxa"/>
            <w:tcBorders>
              <w:top w:val="nil"/>
              <w:left w:val="nil"/>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10919,0</w:t>
            </w:r>
          </w:p>
        </w:tc>
        <w:tc>
          <w:tcPr>
            <w:tcW w:w="1553"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8554,9</w:t>
            </w:r>
          </w:p>
        </w:tc>
        <w:tc>
          <w:tcPr>
            <w:tcW w:w="1472" w:type="dxa"/>
            <w:tcBorders>
              <w:top w:val="nil"/>
              <w:left w:val="single" w:sz="4" w:space="0" w:color="auto"/>
              <w:bottom w:val="single" w:sz="4" w:space="0" w:color="auto"/>
              <w:right w:val="nil"/>
            </w:tcBorders>
            <w:shd w:val="clear" w:color="auto" w:fill="auto"/>
            <w:noWrap/>
            <w:vAlign w:val="bottom"/>
            <w:hideMark/>
          </w:tcPr>
          <w:p w:rsidR="0028037D" w:rsidRPr="0028037D" w:rsidRDefault="0028037D" w:rsidP="0028037D">
            <w:pPr>
              <w:jc w:val="right"/>
              <w:rPr>
                <w:sz w:val="28"/>
                <w:szCs w:val="28"/>
              </w:rPr>
            </w:pPr>
            <w:r w:rsidRPr="0028037D">
              <w:rPr>
                <w:sz w:val="28"/>
                <w:szCs w:val="28"/>
              </w:rPr>
              <w:t>9004,5</w:t>
            </w:r>
          </w:p>
        </w:tc>
        <w:tc>
          <w:tcPr>
            <w:tcW w:w="1511" w:type="dxa"/>
            <w:tcBorders>
              <w:top w:val="nil"/>
              <w:left w:val="single" w:sz="4" w:space="0" w:color="auto"/>
              <w:bottom w:val="single" w:sz="4" w:space="0" w:color="auto"/>
              <w:right w:val="single" w:sz="4" w:space="0" w:color="auto"/>
            </w:tcBorders>
            <w:shd w:val="clear" w:color="auto" w:fill="auto"/>
            <w:noWrap/>
            <w:vAlign w:val="bottom"/>
            <w:hideMark/>
          </w:tcPr>
          <w:p w:rsidR="0028037D" w:rsidRPr="0028037D" w:rsidRDefault="0028037D" w:rsidP="0028037D">
            <w:pPr>
              <w:jc w:val="right"/>
              <w:rPr>
                <w:sz w:val="28"/>
                <w:szCs w:val="28"/>
              </w:rPr>
            </w:pPr>
            <w:r w:rsidRPr="0028037D">
              <w:rPr>
                <w:sz w:val="28"/>
                <w:szCs w:val="28"/>
              </w:rPr>
              <w:t>9192,2</w:t>
            </w:r>
          </w:p>
        </w:tc>
      </w:tr>
    </w:tbl>
    <w:p w:rsidR="0028037D" w:rsidRDefault="0028037D" w:rsidP="009A6ED1">
      <w:pPr>
        <w:jc w:val="right"/>
        <w:rPr>
          <w:sz w:val="28"/>
          <w:szCs w:val="28"/>
        </w:rPr>
      </w:pPr>
    </w:p>
    <w:p w:rsidR="0028037D" w:rsidRDefault="0028037D" w:rsidP="009A6ED1">
      <w:pPr>
        <w:jc w:val="right"/>
        <w:rPr>
          <w:sz w:val="28"/>
          <w:szCs w:val="28"/>
        </w:rPr>
      </w:pPr>
    </w:p>
    <w:p w:rsidR="0028037D" w:rsidRDefault="0028037D" w:rsidP="009A6ED1">
      <w:pPr>
        <w:jc w:val="right"/>
        <w:rPr>
          <w:sz w:val="28"/>
          <w:szCs w:val="28"/>
        </w:rPr>
      </w:pPr>
    </w:p>
    <w:p w:rsidR="0028037D" w:rsidRDefault="0028037D" w:rsidP="009A6ED1">
      <w:pPr>
        <w:jc w:val="right"/>
        <w:rPr>
          <w:sz w:val="28"/>
          <w:szCs w:val="28"/>
        </w:rPr>
      </w:pPr>
    </w:p>
    <w:p w:rsidR="0028037D" w:rsidRDefault="0028037D" w:rsidP="009A6ED1">
      <w:pPr>
        <w:jc w:val="right"/>
        <w:rPr>
          <w:sz w:val="28"/>
          <w:szCs w:val="28"/>
        </w:rPr>
      </w:pPr>
    </w:p>
    <w:p w:rsidR="0028037D" w:rsidRDefault="0028037D" w:rsidP="009A6ED1">
      <w:pPr>
        <w:jc w:val="right"/>
        <w:rPr>
          <w:sz w:val="28"/>
          <w:szCs w:val="28"/>
        </w:rPr>
      </w:pPr>
    </w:p>
    <w:p w:rsidR="0028037D" w:rsidRDefault="0028037D" w:rsidP="009A6ED1">
      <w:pPr>
        <w:jc w:val="right"/>
        <w:rPr>
          <w:sz w:val="28"/>
          <w:szCs w:val="28"/>
        </w:rPr>
      </w:pPr>
    </w:p>
    <w:p w:rsidR="0028037D" w:rsidRDefault="0028037D" w:rsidP="009A6ED1">
      <w:pPr>
        <w:jc w:val="right"/>
        <w:rPr>
          <w:sz w:val="28"/>
          <w:szCs w:val="28"/>
        </w:rPr>
      </w:pPr>
    </w:p>
    <w:p w:rsidR="0028037D" w:rsidRDefault="0028037D" w:rsidP="00833F58">
      <w:pPr>
        <w:rPr>
          <w:sz w:val="28"/>
          <w:szCs w:val="28"/>
        </w:rPr>
        <w:sectPr w:rsidR="0028037D" w:rsidSect="0028037D">
          <w:pgSz w:w="16838" w:h="11906" w:orient="landscape"/>
          <w:pgMar w:top="1134" w:right="1134" w:bottom="1134" w:left="1134" w:header="709" w:footer="709" w:gutter="0"/>
          <w:cols w:space="708"/>
          <w:docGrid w:linePitch="360"/>
        </w:sectPr>
      </w:pPr>
    </w:p>
    <w:p w:rsidR="0028037D" w:rsidRDefault="0028037D" w:rsidP="00833F58">
      <w:pPr>
        <w:rPr>
          <w:sz w:val="28"/>
          <w:szCs w:val="28"/>
        </w:rPr>
      </w:pPr>
    </w:p>
    <w:p w:rsidR="0028037D" w:rsidRDefault="0028037D" w:rsidP="009A6ED1">
      <w:pPr>
        <w:jc w:val="right"/>
        <w:rPr>
          <w:sz w:val="28"/>
          <w:szCs w:val="28"/>
        </w:rPr>
      </w:pPr>
    </w:p>
    <w:p w:rsidR="00E4614C" w:rsidRPr="00E4614C" w:rsidRDefault="00E4614C" w:rsidP="00E4614C">
      <w:pPr>
        <w:spacing w:after="40"/>
        <w:jc w:val="center"/>
        <w:rPr>
          <w:b/>
          <w:sz w:val="28"/>
          <w:szCs w:val="28"/>
        </w:rPr>
      </w:pPr>
      <w:r w:rsidRPr="00E4614C">
        <w:rPr>
          <w:b/>
          <w:sz w:val="28"/>
          <w:szCs w:val="28"/>
        </w:rPr>
        <w:t xml:space="preserve">Пояснительная записка </w:t>
      </w:r>
    </w:p>
    <w:p w:rsidR="00E4614C" w:rsidRPr="00E4614C" w:rsidRDefault="00E4614C" w:rsidP="00E4614C">
      <w:pPr>
        <w:spacing w:after="40"/>
        <w:jc w:val="center"/>
        <w:rPr>
          <w:b/>
          <w:sz w:val="28"/>
          <w:szCs w:val="28"/>
        </w:rPr>
      </w:pPr>
      <w:r>
        <w:rPr>
          <w:b/>
          <w:sz w:val="28"/>
          <w:szCs w:val="28"/>
        </w:rPr>
        <w:t xml:space="preserve">к проекту </w:t>
      </w:r>
      <w:r w:rsidRPr="00E4614C">
        <w:rPr>
          <w:b/>
          <w:sz w:val="28"/>
          <w:szCs w:val="28"/>
        </w:rPr>
        <w:t>решения  «О бюджете Украинского сельсовета на 2022 и на плановый период 2023 и 2024 годов»</w:t>
      </w:r>
    </w:p>
    <w:p w:rsidR="00E4614C" w:rsidRPr="00E4614C" w:rsidRDefault="00E4614C" w:rsidP="00E4614C">
      <w:pPr>
        <w:spacing w:after="40"/>
        <w:jc w:val="center"/>
        <w:rPr>
          <w:b/>
          <w:sz w:val="28"/>
          <w:szCs w:val="28"/>
        </w:rPr>
      </w:pPr>
    </w:p>
    <w:p w:rsidR="00E4614C" w:rsidRPr="00E4614C" w:rsidRDefault="00E4614C" w:rsidP="00E4614C">
      <w:pPr>
        <w:jc w:val="both"/>
        <w:rPr>
          <w:sz w:val="28"/>
          <w:szCs w:val="28"/>
        </w:rPr>
      </w:pPr>
      <w:r w:rsidRPr="00E4614C">
        <w:rPr>
          <w:sz w:val="28"/>
          <w:szCs w:val="28"/>
        </w:rPr>
        <w:t xml:space="preserve">        При  формировании проекта бюджета использовались  показатели прогноза социально-экономического развития Украинского сельсовета на 2020-2025 годы.  С учетом кризисных явлений в экономике Российской Федерации, Оренбургской области, местный бюджет сформирован с применением  показателей социально-экономического развития Украинского сельсовета.</w:t>
      </w:r>
    </w:p>
    <w:p w:rsidR="00E4614C" w:rsidRPr="00E4614C" w:rsidRDefault="00E4614C" w:rsidP="00E4614C">
      <w:pPr>
        <w:jc w:val="both"/>
        <w:rPr>
          <w:sz w:val="28"/>
          <w:szCs w:val="28"/>
        </w:rPr>
      </w:pPr>
      <w:r w:rsidRPr="00E4614C">
        <w:rPr>
          <w:sz w:val="28"/>
          <w:szCs w:val="28"/>
        </w:rPr>
        <w:t xml:space="preserve">        Доходы местного бюджета, предлагаемые к утверждению на 2022 год, составляют в общей сумме 8554,9 тыс. рублей. Из общей суммы запланированных  доходов, налоговые и неналоговые доходы  составляют 3576,6  тыс. рублей, что выше ожидаемых поступлений  текущего  года на  8,2%  и ниже фактических поступлений за 2020 год  на  66,6 %. Общий объем доходов на 2022 год ниже  уровня первоначального плана прошлого года на 1913,4 тыс. рублей</w:t>
      </w:r>
      <w:proofErr w:type="gramStart"/>
      <w:r w:rsidRPr="00E4614C">
        <w:rPr>
          <w:sz w:val="28"/>
          <w:szCs w:val="28"/>
        </w:rPr>
        <w:t xml:space="preserve"> .</w:t>
      </w:r>
      <w:proofErr w:type="gramEnd"/>
    </w:p>
    <w:p w:rsidR="00E4614C" w:rsidRPr="00E4614C" w:rsidRDefault="00E4614C" w:rsidP="00E4614C">
      <w:pPr>
        <w:jc w:val="both"/>
        <w:rPr>
          <w:sz w:val="28"/>
          <w:szCs w:val="28"/>
        </w:rPr>
      </w:pPr>
      <w:r w:rsidRPr="00E4614C">
        <w:rPr>
          <w:sz w:val="28"/>
          <w:szCs w:val="28"/>
        </w:rPr>
        <w:t xml:space="preserve">         Расходы местного бюджета предусматриваются  на 2022 год в сумме       8554,9 тыс. рублей. </w:t>
      </w:r>
    </w:p>
    <w:p w:rsidR="00E4614C" w:rsidRPr="00E4614C" w:rsidRDefault="00E4614C" w:rsidP="00E4614C">
      <w:pPr>
        <w:jc w:val="both"/>
        <w:rPr>
          <w:sz w:val="28"/>
          <w:szCs w:val="28"/>
        </w:rPr>
      </w:pPr>
      <w:r w:rsidRPr="00E4614C">
        <w:rPr>
          <w:sz w:val="28"/>
          <w:szCs w:val="28"/>
        </w:rPr>
        <w:t xml:space="preserve">      Доходы местного бюджета на 2023 год запланированы в сумме 9004,5 тыс. рублей, на 2024 год в сумме 9192,2 тыс. рублей,</w:t>
      </w:r>
    </w:p>
    <w:p w:rsidR="00E4614C" w:rsidRPr="00E4614C" w:rsidRDefault="00E4614C" w:rsidP="00E4614C">
      <w:pPr>
        <w:jc w:val="both"/>
        <w:rPr>
          <w:sz w:val="28"/>
          <w:szCs w:val="28"/>
        </w:rPr>
      </w:pPr>
      <w:r w:rsidRPr="00E4614C">
        <w:rPr>
          <w:sz w:val="28"/>
          <w:szCs w:val="28"/>
        </w:rPr>
        <w:t xml:space="preserve">   Расходы бюджета на 2023 год запланированы в сумме 9004,5 тыс. рублей, на 2024 год в сумме 9192,2 тыс. рублей,</w:t>
      </w:r>
    </w:p>
    <w:p w:rsidR="00E4614C" w:rsidRPr="00E4614C" w:rsidRDefault="00E4614C" w:rsidP="00E4614C">
      <w:pPr>
        <w:jc w:val="both"/>
        <w:rPr>
          <w:sz w:val="28"/>
          <w:szCs w:val="28"/>
        </w:rPr>
      </w:pPr>
      <w:r w:rsidRPr="00E4614C">
        <w:rPr>
          <w:sz w:val="28"/>
          <w:szCs w:val="28"/>
        </w:rPr>
        <w:t xml:space="preserve">    К утверждению предлагается проект бездефицитного  бюджета на три года.</w:t>
      </w:r>
    </w:p>
    <w:p w:rsidR="00E4614C" w:rsidRPr="00E4614C" w:rsidRDefault="00E4614C" w:rsidP="00E4614C">
      <w:pPr>
        <w:jc w:val="both"/>
        <w:rPr>
          <w:sz w:val="28"/>
          <w:szCs w:val="28"/>
        </w:rPr>
      </w:pPr>
    </w:p>
    <w:p w:rsidR="00E4614C" w:rsidRPr="00E4614C" w:rsidRDefault="00E4614C" w:rsidP="00E4614C">
      <w:pPr>
        <w:jc w:val="center"/>
        <w:rPr>
          <w:b/>
          <w:sz w:val="28"/>
          <w:szCs w:val="28"/>
        </w:rPr>
      </w:pPr>
      <w:r w:rsidRPr="00E4614C">
        <w:rPr>
          <w:b/>
          <w:sz w:val="28"/>
          <w:szCs w:val="28"/>
        </w:rPr>
        <w:t>Прогноз доходов бюджета Украинского сельсовета</w:t>
      </w:r>
    </w:p>
    <w:p w:rsidR="00E4614C" w:rsidRPr="00E4614C" w:rsidRDefault="00E4614C" w:rsidP="00E4614C">
      <w:pPr>
        <w:ind w:firstLine="540"/>
        <w:jc w:val="both"/>
        <w:rPr>
          <w:sz w:val="28"/>
          <w:szCs w:val="28"/>
        </w:rPr>
      </w:pPr>
      <w:r w:rsidRPr="00E4614C">
        <w:rPr>
          <w:sz w:val="28"/>
          <w:szCs w:val="28"/>
        </w:rPr>
        <w:t>Прогноз доходов  местного бюджета  на 2022 год  и на плановый период 2023 и 2024 годов  рассчитан в соответствии с методикой формирования местного бюджета.</w:t>
      </w:r>
    </w:p>
    <w:p w:rsidR="00E4614C" w:rsidRPr="00E4614C" w:rsidRDefault="00E4614C" w:rsidP="00E4614C">
      <w:pPr>
        <w:ind w:firstLine="540"/>
        <w:jc w:val="both"/>
        <w:rPr>
          <w:snapToGrid w:val="0"/>
          <w:sz w:val="28"/>
          <w:szCs w:val="28"/>
        </w:rPr>
      </w:pPr>
      <w:r w:rsidRPr="00E4614C">
        <w:rPr>
          <w:snapToGrid w:val="0"/>
          <w:sz w:val="28"/>
          <w:szCs w:val="28"/>
        </w:rPr>
        <w:t xml:space="preserve">При планировании  доходов местного бюджета на 2022 год  учитывалась  реально складывающаяся экономическая ситуация со снижением </w:t>
      </w:r>
      <w:proofErr w:type="gramStart"/>
      <w:r w:rsidRPr="00E4614C">
        <w:rPr>
          <w:snapToGrid w:val="0"/>
          <w:sz w:val="28"/>
          <w:szCs w:val="28"/>
        </w:rPr>
        <w:t>темпов роста отдельных показателей социально-экономического развития Украинского  сельсовета</w:t>
      </w:r>
      <w:proofErr w:type="gramEnd"/>
      <w:r w:rsidRPr="00E4614C">
        <w:rPr>
          <w:snapToGrid w:val="0"/>
          <w:sz w:val="28"/>
          <w:szCs w:val="28"/>
        </w:rPr>
        <w:t>.</w:t>
      </w:r>
    </w:p>
    <w:p w:rsidR="00E4614C" w:rsidRPr="00E4614C" w:rsidRDefault="00E4614C" w:rsidP="00E4614C">
      <w:pPr>
        <w:ind w:firstLine="540"/>
        <w:jc w:val="both"/>
        <w:rPr>
          <w:snapToGrid w:val="0"/>
          <w:sz w:val="28"/>
          <w:szCs w:val="28"/>
        </w:rPr>
      </w:pPr>
    </w:p>
    <w:p w:rsidR="00E4614C" w:rsidRPr="00E4614C" w:rsidRDefault="00E4614C" w:rsidP="00E4614C">
      <w:pPr>
        <w:ind w:firstLine="540"/>
        <w:jc w:val="center"/>
        <w:rPr>
          <w:b/>
          <w:snapToGrid w:val="0"/>
          <w:sz w:val="28"/>
          <w:szCs w:val="28"/>
        </w:rPr>
      </w:pPr>
      <w:r w:rsidRPr="00E4614C">
        <w:rPr>
          <w:b/>
          <w:snapToGrid w:val="0"/>
          <w:sz w:val="28"/>
          <w:szCs w:val="28"/>
        </w:rPr>
        <w:t>Налог на товары (работы, услуги), реализуемые на территории РФ</w:t>
      </w:r>
    </w:p>
    <w:p w:rsidR="00E4614C" w:rsidRPr="00E4614C" w:rsidRDefault="00E4614C" w:rsidP="00E4614C">
      <w:pPr>
        <w:ind w:firstLine="567"/>
        <w:jc w:val="both"/>
        <w:rPr>
          <w:snapToGrid w:val="0"/>
          <w:sz w:val="28"/>
          <w:szCs w:val="28"/>
        </w:rPr>
      </w:pPr>
      <w:r w:rsidRPr="00E4614C">
        <w:rPr>
          <w:snapToGrid w:val="0"/>
          <w:sz w:val="28"/>
          <w:szCs w:val="28"/>
        </w:rPr>
        <w:t>Областными законодателями установлена обязанность передачи в местный бюджет по дифференцированным нормативам отчислений доходов от акцизов на автомобильный бензин, дизельное топливо, моторные масла в размере 0,1367 процентов доходов консолидированного бюджета субъекта Российской Федерации от указанного источника. Эти средства станут одной из составляющих для формирования муниципальных дорожных фондов.</w:t>
      </w:r>
    </w:p>
    <w:p w:rsidR="00E4614C" w:rsidRDefault="00E4614C" w:rsidP="00E4614C">
      <w:pPr>
        <w:ind w:firstLine="540"/>
        <w:jc w:val="both"/>
        <w:rPr>
          <w:snapToGrid w:val="0"/>
          <w:sz w:val="28"/>
          <w:szCs w:val="28"/>
        </w:rPr>
      </w:pPr>
      <w:r w:rsidRPr="00E4614C">
        <w:rPr>
          <w:snapToGrid w:val="0"/>
          <w:sz w:val="28"/>
          <w:szCs w:val="28"/>
        </w:rPr>
        <w:lastRenderedPageBreak/>
        <w:t xml:space="preserve">Поступление данного налога прогнозируется на 2022 год в сумме 927,3 тыс. рублей, на 2023 год – 949,6 тыс. рублей, на 2024 год – 969,7 тыс. рублей. </w:t>
      </w:r>
    </w:p>
    <w:p w:rsidR="00E4614C" w:rsidRPr="00E4614C" w:rsidRDefault="00E4614C" w:rsidP="003F111C">
      <w:pPr>
        <w:jc w:val="both"/>
        <w:rPr>
          <w:snapToGrid w:val="0"/>
          <w:sz w:val="28"/>
          <w:szCs w:val="28"/>
        </w:rPr>
      </w:pPr>
    </w:p>
    <w:p w:rsidR="00E4614C" w:rsidRPr="00E4614C" w:rsidRDefault="00E4614C" w:rsidP="00E4614C">
      <w:pPr>
        <w:tabs>
          <w:tab w:val="left" w:pos="3540"/>
        </w:tabs>
        <w:ind w:firstLine="900"/>
        <w:jc w:val="center"/>
        <w:rPr>
          <w:b/>
          <w:sz w:val="28"/>
          <w:szCs w:val="28"/>
        </w:rPr>
      </w:pPr>
      <w:r w:rsidRPr="00E4614C">
        <w:rPr>
          <w:b/>
          <w:sz w:val="28"/>
          <w:szCs w:val="28"/>
        </w:rPr>
        <w:t>Налог на доходы физических лиц</w:t>
      </w:r>
    </w:p>
    <w:p w:rsidR="00E4614C" w:rsidRPr="00E4614C" w:rsidRDefault="00E4614C" w:rsidP="00E4614C">
      <w:pPr>
        <w:jc w:val="both"/>
        <w:rPr>
          <w:sz w:val="28"/>
          <w:szCs w:val="28"/>
        </w:rPr>
      </w:pPr>
      <w:r w:rsidRPr="00E4614C">
        <w:rPr>
          <w:sz w:val="28"/>
          <w:szCs w:val="28"/>
        </w:rPr>
        <w:t xml:space="preserve">           Налог на доходы физических лиц   на 2022 год прогнозируется в сумме    1083,3 тыс. рублей.  Данный налог является доходным источником в структуре налоговых и неналоговых доходов местного бюджета, его удельный вес  составит  в 2022 году -  30,2 %.  Поступления налога в 2023 г составят  1115,0 тыс. рублей, в 2024 г- 1164,0 тыс. рублей. </w:t>
      </w:r>
    </w:p>
    <w:p w:rsidR="00E4614C" w:rsidRPr="00E4614C" w:rsidRDefault="00E4614C" w:rsidP="00E4614C">
      <w:pPr>
        <w:jc w:val="both"/>
        <w:rPr>
          <w:b/>
          <w:sz w:val="28"/>
          <w:szCs w:val="28"/>
        </w:rPr>
      </w:pPr>
    </w:p>
    <w:p w:rsidR="00E4614C" w:rsidRPr="00E4614C" w:rsidRDefault="00E4614C" w:rsidP="00E4614C">
      <w:pPr>
        <w:ind w:firstLine="900"/>
        <w:jc w:val="center"/>
        <w:rPr>
          <w:b/>
          <w:sz w:val="28"/>
          <w:szCs w:val="28"/>
        </w:rPr>
      </w:pPr>
      <w:r w:rsidRPr="00E4614C">
        <w:rPr>
          <w:b/>
          <w:sz w:val="28"/>
          <w:szCs w:val="28"/>
        </w:rPr>
        <w:t>Налог на имущество физических лиц</w:t>
      </w:r>
    </w:p>
    <w:p w:rsidR="00E4614C" w:rsidRPr="00E4614C" w:rsidRDefault="00E4614C" w:rsidP="00E4614C">
      <w:pPr>
        <w:ind w:firstLine="900"/>
        <w:jc w:val="both"/>
        <w:rPr>
          <w:sz w:val="28"/>
          <w:szCs w:val="28"/>
        </w:rPr>
      </w:pPr>
      <w:r w:rsidRPr="00E4614C">
        <w:rPr>
          <w:sz w:val="28"/>
          <w:szCs w:val="28"/>
        </w:rPr>
        <w:t xml:space="preserve">Доходы от уплаты налога на имущество физических лиц на 2022 год рассчитывались из начисленной суммы налога за 2021 год (отчет Управления налоговой службы 5-МН за 2020 год) с учетом коэффициентов-дефляторов и ежегодного индекса роста потребительских цен. </w:t>
      </w:r>
    </w:p>
    <w:p w:rsidR="00E4614C" w:rsidRPr="00E4614C" w:rsidRDefault="00E4614C" w:rsidP="00E4614C">
      <w:pPr>
        <w:ind w:firstLine="900"/>
        <w:jc w:val="both"/>
        <w:rPr>
          <w:sz w:val="28"/>
          <w:szCs w:val="28"/>
        </w:rPr>
      </w:pPr>
      <w:r w:rsidRPr="00E4614C">
        <w:rPr>
          <w:sz w:val="28"/>
          <w:szCs w:val="28"/>
        </w:rPr>
        <w:t>Доходы бюджета от уплаты налога на имущество физических лиц прогнозируются на 2022 год в сумме 25,0 тыс. рублей и плановый период 2023 года в сумме 68,0 тыс. рублей, 2024 года составит – 24,0 тыс. рублей.</w:t>
      </w:r>
    </w:p>
    <w:p w:rsidR="00E4614C" w:rsidRPr="00E4614C" w:rsidRDefault="00E4614C" w:rsidP="00E4614C">
      <w:pPr>
        <w:ind w:firstLine="900"/>
        <w:jc w:val="both"/>
        <w:rPr>
          <w:sz w:val="28"/>
          <w:szCs w:val="28"/>
        </w:rPr>
      </w:pPr>
    </w:p>
    <w:p w:rsidR="00E4614C" w:rsidRPr="00E4614C" w:rsidRDefault="00E4614C" w:rsidP="00E4614C">
      <w:pPr>
        <w:jc w:val="center"/>
        <w:rPr>
          <w:b/>
          <w:sz w:val="28"/>
          <w:szCs w:val="28"/>
        </w:rPr>
      </w:pPr>
      <w:r w:rsidRPr="00E4614C">
        <w:rPr>
          <w:b/>
          <w:sz w:val="28"/>
          <w:szCs w:val="28"/>
        </w:rPr>
        <w:t xml:space="preserve">        Единый сельскохозяйственный налог</w:t>
      </w:r>
    </w:p>
    <w:p w:rsidR="00E4614C" w:rsidRPr="00E4614C" w:rsidRDefault="00E4614C" w:rsidP="00E4614C">
      <w:pPr>
        <w:jc w:val="both"/>
        <w:rPr>
          <w:sz w:val="28"/>
          <w:szCs w:val="28"/>
        </w:rPr>
      </w:pPr>
      <w:r w:rsidRPr="00E4614C">
        <w:rPr>
          <w:sz w:val="28"/>
          <w:szCs w:val="28"/>
        </w:rPr>
        <w:t xml:space="preserve">         Доходы от уплаты единого сельскохозяйственного налога на 2022 год рассчитывались с учетом ожидаемого поступления налога за 2021 год (за исключением поступлений налога, начисленного по итогам налоговой проверки за прошедшие налоговые периоды) и индекса-дефлятора роста производства продукции сельского хозяйства</w:t>
      </w:r>
      <w:proofErr w:type="gramStart"/>
      <w:r w:rsidRPr="00E4614C">
        <w:rPr>
          <w:sz w:val="28"/>
          <w:szCs w:val="28"/>
        </w:rPr>
        <w:t xml:space="preserve"> .</w:t>
      </w:r>
      <w:proofErr w:type="gramEnd"/>
    </w:p>
    <w:p w:rsidR="00E4614C" w:rsidRPr="00E4614C" w:rsidRDefault="00E4614C" w:rsidP="00E4614C">
      <w:pPr>
        <w:jc w:val="both"/>
        <w:rPr>
          <w:sz w:val="28"/>
          <w:szCs w:val="28"/>
        </w:rPr>
      </w:pPr>
      <w:r w:rsidRPr="00E4614C">
        <w:rPr>
          <w:sz w:val="28"/>
          <w:szCs w:val="28"/>
        </w:rPr>
        <w:t xml:space="preserve">         Доходы бюджета от уплаты единого сельскохозяйственного налога прогнозируются на 2022 год в сумме – 258,0 тыс. рублей; на 2023 год –604,0 тыс. рублей; на 2024 –456,0 тыс. рублей.</w:t>
      </w:r>
    </w:p>
    <w:p w:rsidR="00E4614C" w:rsidRPr="00E4614C" w:rsidRDefault="00E4614C" w:rsidP="00E4614C">
      <w:pPr>
        <w:jc w:val="both"/>
        <w:rPr>
          <w:b/>
          <w:sz w:val="28"/>
          <w:szCs w:val="28"/>
        </w:rPr>
      </w:pPr>
    </w:p>
    <w:p w:rsidR="00E4614C" w:rsidRPr="00E4614C" w:rsidRDefault="00E4614C" w:rsidP="00E4614C">
      <w:pPr>
        <w:jc w:val="center"/>
        <w:rPr>
          <w:b/>
          <w:sz w:val="28"/>
          <w:szCs w:val="28"/>
        </w:rPr>
      </w:pPr>
      <w:r w:rsidRPr="00E4614C">
        <w:rPr>
          <w:b/>
          <w:sz w:val="28"/>
          <w:szCs w:val="28"/>
        </w:rPr>
        <w:t>Земельный налог</w:t>
      </w:r>
    </w:p>
    <w:p w:rsidR="00E4614C" w:rsidRPr="00E4614C" w:rsidRDefault="00E4614C" w:rsidP="00E4614C">
      <w:pPr>
        <w:ind w:firstLine="567"/>
        <w:jc w:val="both"/>
        <w:rPr>
          <w:sz w:val="28"/>
          <w:szCs w:val="28"/>
        </w:rPr>
      </w:pPr>
      <w:r w:rsidRPr="00E4614C">
        <w:rPr>
          <w:sz w:val="28"/>
          <w:szCs w:val="28"/>
        </w:rPr>
        <w:t xml:space="preserve">    Земельный налог рассчитывается, исходя из начисленной суммы налога за 2021 год с учетом собираемости налога (отчет Управления налоговой службы 5-МН за 2020 год; статистическая налоговая отчетность за 2020 год; отчет по исполнению бюджета Украинского сельсовета за 2020 год). </w:t>
      </w:r>
    </w:p>
    <w:p w:rsidR="00E4614C" w:rsidRPr="00E4614C" w:rsidRDefault="00E4614C" w:rsidP="00E4614C">
      <w:pPr>
        <w:ind w:firstLine="709"/>
        <w:jc w:val="both"/>
        <w:rPr>
          <w:sz w:val="28"/>
          <w:szCs w:val="28"/>
        </w:rPr>
      </w:pPr>
      <w:r w:rsidRPr="00E4614C">
        <w:rPr>
          <w:sz w:val="28"/>
          <w:szCs w:val="28"/>
        </w:rPr>
        <w:t xml:space="preserve">Земельный налог прогнозируется на 2022 год в сумме 1280,0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 xml:space="preserve">,  плановый период 2023 год в сумме 1202,0 </w:t>
      </w:r>
      <w:proofErr w:type="spellStart"/>
      <w:r w:rsidRPr="00E4614C">
        <w:rPr>
          <w:sz w:val="28"/>
          <w:szCs w:val="28"/>
        </w:rPr>
        <w:t>тыс.рублей</w:t>
      </w:r>
      <w:proofErr w:type="spellEnd"/>
      <w:r w:rsidRPr="00E4614C">
        <w:rPr>
          <w:sz w:val="28"/>
          <w:szCs w:val="28"/>
        </w:rPr>
        <w:t>, 2024 год в сумме 1129,0 тыс. рублей.</w:t>
      </w:r>
    </w:p>
    <w:p w:rsidR="00E4614C" w:rsidRPr="00E4614C" w:rsidRDefault="00E4614C" w:rsidP="00E4614C">
      <w:pPr>
        <w:jc w:val="both"/>
        <w:rPr>
          <w:b/>
          <w:sz w:val="28"/>
          <w:szCs w:val="28"/>
        </w:rPr>
      </w:pPr>
    </w:p>
    <w:p w:rsidR="00E4614C" w:rsidRPr="00E4614C" w:rsidRDefault="00E4614C" w:rsidP="00E4614C">
      <w:pPr>
        <w:tabs>
          <w:tab w:val="left" w:pos="2355"/>
          <w:tab w:val="center" w:pos="5127"/>
        </w:tabs>
        <w:ind w:firstLine="900"/>
        <w:jc w:val="center"/>
        <w:rPr>
          <w:b/>
          <w:sz w:val="28"/>
          <w:szCs w:val="28"/>
        </w:rPr>
      </w:pPr>
      <w:r w:rsidRPr="00E4614C">
        <w:rPr>
          <w:b/>
          <w:sz w:val="28"/>
          <w:szCs w:val="28"/>
        </w:rPr>
        <w:t>Государственная пошлина.</w:t>
      </w:r>
    </w:p>
    <w:p w:rsidR="00E4614C" w:rsidRPr="00E4614C" w:rsidRDefault="00E4614C" w:rsidP="00E4614C">
      <w:pPr>
        <w:jc w:val="both"/>
        <w:rPr>
          <w:sz w:val="28"/>
          <w:szCs w:val="28"/>
        </w:rPr>
      </w:pPr>
      <w:r w:rsidRPr="00E4614C">
        <w:rPr>
          <w:sz w:val="28"/>
          <w:szCs w:val="28"/>
        </w:rPr>
        <w:t xml:space="preserve">          Поступления государственной пошлины  прогнозируется  в сумме по    3,0  тыс. руб. ежегодно на уровне  среднеквартального поступления  по итогам 9 месяцев текущего года </w:t>
      </w:r>
    </w:p>
    <w:p w:rsidR="00E4614C" w:rsidRPr="00E4614C" w:rsidRDefault="00E4614C" w:rsidP="00E4614C">
      <w:pPr>
        <w:ind w:firstLine="900"/>
        <w:rPr>
          <w:b/>
          <w:sz w:val="28"/>
          <w:szCs w:val="28"/>
        </w:rPr>
      </w:pPr>
      <w:r w:rsidRPr="00E4614C">
        <w:rPr>
          <w:b/>
          <w:sz w:val="28"/>
          <w:szCs w:val="28"/>
        </w:rPr>
        <w:t xml:space="preserve">                 </w:t>
      </w:r>
    </w:p>
    <w:p w:rsidR="00E4614C" w:rsidRPr="00E4614C" w:rsidRDefault="00E4614C" w:rsidP="00E4614C">
      <w:pPr>
        <w:ind w:firstLine="900"/>
        <w:jc w:val="center"/>
        <w:rPr>
          <w:b/>
          <w:sz w:val="28"/>
          <w:szCs w:val="28"/>
        </w:rPr>
      </w:pPr>
      <w:r w:rsidRPr="00E4614C">
        <w:rPr>
          <w:b/>
          <w:sz w:val="28"/>
          <w:szCs w:val="28"/>
        </w:rPr>
        <w:t xml:space="preserve">Безвозмездные поступления от других бюджетов </w:t>
      </w:r>
    </w:p>
    <w:p w:rsidR="00E4614C" w:rsidRPr="00E4614C" w:rsidRDefault="00E4614C" w:rsidP="00E4614C">
      <w:pPr>
        <w:ind w:firstLine="900"/>
        <w:jc w:val="center"/>
        <w:rPr>
          <w:b/>
          <w:sz w:val="28"/>
          <w:szCs w:val="28"/>
        </w:rPr>
      </w:pPr>
      <w:r w:rsidRPr="00E4614C">
        <w:rPr>
          <w:b/>
          <w:sz w:val="28"/>
          <w:szCs w:val="28"/>
        </w:rPr>
        <w:lastRenderedPageBreak/>
        <w:t>бюджетной системы Российской Федерации</w:t>
      </w:r>
    </w:p>
    <w:p w:rsidR="00E4614C" w:rsidRPr="00E4614C" w:rsidRDefault="00E4614C" w:rsidP="00E4614C">
      <w:pPr>
        <w:ind w:firstLine="284"/>
        <w:jc w:val="both"/>
        <w:rPr>
          <w:sz w:val="28"/>
          <w:szCs w:val="28"/>
        </w:rPr>
      </w:pPr>
      <w:r w:rsidRPr="00E4614C">
        <w:rPr>
          <w:sz w:val="28"/>
          <w:szCs w:val="28"/>
        </w:rPr>
        <w:t xml:space="preserve">   Безвозмездные поступления от других бюджетов бюджетной системы Российской Федерации прогнозируются на основании расчетов  главных распорядителей средств районного бюджета на 2022 год и на плановый период на 2023 и 2024 годов  по распределению дотации на выравнивание бюджетной обеспеченности сельских поселений и распределению субвенций, выделяемых из районного бюджета.</w:t>
      </w:r>
    </w:p>
    <w:p w:rsidR="00E4614C" w:rsidRPr="00E4614C" w:rsidRDefault="00E4614C" w:rsidP="00E4614C">
      <w:pPr>
        <w:ind w:firstLine="284"/>
        <w:jc w:val="both"/>
        <w:rPr>
          <w:sz w:val="28"/>
          <w:szCs w:val="28"/>
        </w:rPr>
      </w:pPr>
      <w:r w:rsidRPr="00E4614C">
        <w:rPr>
          <w:sz w:val="28"/>
          <w:szCs w:val="28"/>
        </w:rPr>
        <w:t xml:space="preserve">  Общая сумма безвозмездных поступлений от других бюджетов бюджетной системы Российской Федерации  составит в 2022 году 4978,3  тыс. рублей. </w:t>
      </w:r>
    </w:p>
    <w:p w:rsidR="00E4614C" w:rsidRPr="00E4614C" w:rsidRDefault="00E4614C" w:rsidP="00E4614C">
      <w:pPr>
        <w:jc w:val="both"/>
        <w:rPr>
          <w:sz w:val="28"/>
          <w:szCs w:val="28"/>
        </w:rPr>
      </w:pPr>
      <w:r w:rsidRPr="00E4614C">
        <w:rPr>
          <w:sz w:val="28"/>
          <w:szCs w:val="28"/>
        </w:rPr>
        <w:t xml:space="preserve">Из них  поступления  из районного бюджета составят 4872,8  тыс. рублей.    </w:t>
      </w:r>
    </w:p>
    <w:p w:rsidR="00E4614C" w:rsidRPr="00E4614C" w:rsidRDefault="00E4614C" w:rsidP="00E4614C">
      <w:pPr>
        <w:jc w:val="both"/>
        <w:rPr>
          <w:sz w:val="28"/>
          <w:szCs w:val="28"/>
        </w:rPr>
      </w:pPr>
      <w:r w:rsidRPr="00E4614C">
        <w:rPr>
          <w:sz w:val="28"/>
          <w:szCs w:val="28"/>
        </w:rPr>
        <w:t>Безвозмездные поступления будут предоставлены в форме:</w:t>
      </w:r>
    </w:p>
    <w:p w:rsidR="00E4614C" w:rsidRPr="00E4614C" w:rsidRDefault="00E4614C" w:rsidP="00E4614C">
      <w:pPr>
        <w:jc w:val="both"/>
        <w:rPr>
          <w:sz w:val="28"/>
          <w:szCs w:val="28"/>
        </w:rPr>
      </w:pPr>
      <w:r w:rsidRPr="00E4614C">
        <w:rPr>
          <w:sz w:val="28"/>
          <w:szCs w:val="28"/>
        </w:rPr>
        <w:t xml:space="preserve"> - дотаций на выравнивание бюджетной обеспеченности на 2022 год в сумме 4872,8 тыс. </w:t>
      </w:r>
      <w:proofErr w:type="spellStart"/>
      <w:r w:rsidRPr="00E4614C">
        <w:rPr>
          <w:sz w:val="28"/>
          <w:szCs w:val="28"/>
        </w:rPr>
        <w:t>руб</w:t>
      </w:r>
      <w:proofErr w:type="spellEnd"/>
      <w:proofErr w:type="gramStart"/>
      <w:r w:rsidRPr="00E4614C">
        <w:rPr>
          <w:sz w:val="28"/>
          <w:szCs w:val="28"/>
        </w:rPr>
        <w:t xml:space="preserve"> .</w:t>
      </w:r>
      <w:proofErr w:type="gramEnd"/>
      <w:r w:rsidRPr="00E4614C">
        <w:rPr>
          <w:sz w:val="28"/>
          <w:szCs w:val="28"/>
        </w:rPr>
        <w:t>;</w:t>
      </w:r>
    </w:p>
    <w:p w:rsidR="00E4614C" w:rsidRPr="00E4614C" w:rsidRDefault="00E4614C" w:rsidP="00E4614C">
      <w:pPr>
        <w:jc w:val="both"/>
        <w:rPr>
          <w:sz w:val="28"/>
          <w:szCs w:val="28"/>
        </w:rPr>
      </w:pPr>
      <w:r w:rsidRPr="00E4614C">
        <w:rPr>
          <w:sz w:val="28"/>
          <w:szCs w:val="28"/>
        </w:rPr>
        <w:t>- субвенций- 105,5  тыс. рублей,</w:t>
      </w:r>
    </w:p>
    <w:p w:rsidR="00E4614C" w:rsidRPr="00E4614C" w:rsidRDefault="00E4614C" w:rsidP="00E4614C">
      <w:pPr>
        <w:jc w:val="both"/>
        <w:rPr>
          <w:sz w:val="28"/>
          <w:szCs w:val="28"/>
        </w:rPr>
      </w:pPr>
      <w:r w:rsidRPr="00E4614C">
        <w:rPr>
          <w:sz w:val="28"/>
          <w:szCs w:val="28"/>
        </w:rPr>
        <w:t xml:space="preserve">        Поступления безвозмездных поступлений из  районного бюджета в виде дотаций на выравнивание бюджетной обеспеченности составят в 2023 году 4946,6 тыс. руб., в 2024 году- 4974,3 тыс. рублей.  </w:t>
      </w:r>
    </w:p>
    <w:p w:rsidR="00E4614C" w:rsidRPr="00E4614C" w:rsidRDefault="00E4614C" w:rsidP="00E4614C">
      <w:pPr>
        <w:jc w:val="both"/>
        <w:rPr>
          <w:sz w:val="28"/>
          <w:szCs w:val="28"/>
        </w:rPr>
      </w:pPr>
      <w:r w:rsidRPr="00E4614C">
        <w:rPr>
          <w:sz w:val="28"/>
          <w:szCs w:val="28"/>
        </w:rPr>
        <w:t xml:space="preserve">        Поступления безвозмездных поступлений из  районного бюджета в виде субвенций на  2023году составят по 109,0 тыс. рублей, на 2024 год в сумме 112,8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w:t>
      </w:r>
    </w:p>
    <w:p w:rsidR="00E4614C" w:rsidRPr="00E4614C" w:rsidRDefault="00E4614C" w:rsidP="00E4614C">
      <w:pPr>
        <w:jc w:val="both"/>
        <w:rPr>
          <w:sz w:val="28"/>
          <w:szCs w:val="28"/>
        </w:rPr>
      </w:pPr>
    </w:p>
    <w:p w:rsidR="00E4614C" w:rsidRPr="00E4614C" w:rsidRDefault="00E4614C" w:rsidP="00E4614C">
      <w:pPr>
        <w:widowControl w:val="0"/>
        <w:autoSpaceDE w:val="0"/>
        <w:autoSpaceDN w:val="0"/>
        <w:adjustRightInd w:val="0"/>
        <w:spacing w:after="40"/>
        <w:jc w:val="center"/>
        <w:rPr>
          <w:b/>
          <w:sz w:val="28"/>
          <w:szCs w:val="28"/>
        </w:rPr>
      </w:pPr>
      <w:r w:rsidRPr="00E4614C">
        <w:rPr>
          <w:b/>
          <w:sz w:val="28"/>
          <w:szCs w:val="28"/>
        </w:rPr>
        <w:t>Проект расходов местного бюджета</w:t>
      </w:r>
    </w:p>
    <w:p w:rsidR="00E4614C" w:rsidRPr="00E4614C" w:rsidRDefault="00E4614C" w:rsidP="00E4614C">
      <w:pPr>
        <w:widowControl w:val="0"/>
        <w:autoSpaceDE w:val="0"/>
        <w:autoSpaceDN w:val="0"/>
        <w:adjustRightInd w:val="0"/>
        <w:spacing w:after="40"/>
        <w:jc w:val="both"/>
        <w:rPr>
          <w:color w:val="FF0000"/>
          <w:sz w:val="28"/>
          <w:szCs w:val="28"/>
          <w:lang w:eastAsia="en-US"/>
        </w:rPr>
      </w:pPr>
      <w:r w:rsidRPr="00E4614C">
        <w:rPr>
          <w:sz w:val="28"/>
          <w:szCs w:val="28"/>
        </w:rPr>
        <w:t xml:space="preserve">         Расходы бюджета Украинского сельсовета на 2022год и плановый период 2023-2024 годов </w:t>
      </w:r>
      <w:r w:rsidRPr="00E4614C">
        <w:rPr>
          <w:sz w:val="28"/>
          <w:szCs w:val="28"/>
          <w:lang w:eastAsia="en-US"/>
        </w:rPr>
        <w:t>сформированы на основе методики формирования местного бюджета на 2022 год и плановый период 2023-2024 годов</w:t>
      </w:r>
      <w:r w:rsidRPr="00E4614C">
        <w:rPr>
          <w:color w:val="FF0000"/>
          <w:sz w:val="28"/>
          <w:szCs w:val="28"/>
          <w:lang w:eastAsia="en-US"/>
        </w:rPr>
        <w:t>.</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реализацию муниципальных программ составят в 2022 году и плановом периоде 2023-2024 годов в сумме: 8504,9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 xml:space="preserve"> или 99,4 процента от общего объема расходов местного бюджета в 2022 году, в сумме 8954,5 тыс.  рублей или 99,4 процента от общего объема расходов местного бюджета в 2023 году, в сумме  9142,2 тыс.  рублей или 99,4 процента от общего объема расходов местного бюджета в 2024 году.</w:t>
      </w:r>
    </w:p>
    <w:p w:rsidR="00E4614C" w:rsidRPr="00E4614C" w:rsidRDefault="00E4614C" w:rsidP="00E4614C">
      <w:pPr>
        <w:widowControl w:val="0"/>
        <w:autoSpaceDE w:val="0"/>
        <w:autoSpaceDN w:val="0"/>
        <w:adjustRightInd w:val="0"/>
        <w:spacing w:after="40"/>
        <w:ind w:firstLine="851"/>
        <w:jc w:val="both"/>
        <w:rPr>
          <w:sz w:val="28"/>
          <w:szCs w:val="28"/>
        </w:rPr>
      </w:pPr>
    </w:p>
    <w:p w:rsidR="00E4614C" w:rsidRPr="00E4614C" w:rsidRDefault="00E4614C" w:rsidP="00E4614C">
      <w:pPr>
        <w:widowControl w:val="0"/>
        <w:autoSpaceDE w:val="0"/>
        <w:autoSpaceDN w:val="0"/>
        <w:adjustRightInd w:val="0"/>
        <w:spacing w:after="40"/>
        <w:jc w:val="center"/>
        <w:rPr>
          <w:b/>
          <w:sz w:val="28"/>
          <w:szCs w:val="28"/>
        </w:rPr>
      </w:pPr>
      <w:r w:rsidRPr="00E4614C">
        <w:rPr>
          <w:b/>
          <w:sz w:val="28"/>
          <w:szCs w:val="28"/>
        </w:rPr>
        <w:t>Содержание органов  местного самоуправления МО Украинский сельсовет</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При формировании расходов на содержание аппарата управления органов  местного самоуправления предусмотрены следующие основные подходы.</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оплату труда работников органов местного самоуправления МО Украинский сельсовет рассчитаны исходя из предельной численности работников органов  местного самоуправления, утвержденной нормативными актами МО Украинский сельсовет и установленных законодательно условий оплаты труда.</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материальные нужды органов  местного самоуправления </w:t>
      </w:r>
      <w:r w:rsidRPr="00E4614C">
        <w:rPr>
          <w:sz w:val="28"/>
          <w:szCs w:val="28"/>
        </w:rPr>
        <w:lastRenderedPageBreak/>
        <w:t>МО Украинский сельсовет определены исходя из общих подходов к формированию объемов бюджетного финансирования.</w:t>
      </w:r>
    </w:p>
    <w:p w:rsidR="00E4614C" w:rsidRPr="00E4614C" w:rsidRDefault="00E4614C" w:rsidP="00E4614C">
      <w:pPr>
        <w:widowControl w:val="0"/>
        <w:autoSpaceDE w:val="0"/>
        <w:autoSpaceDN w:val="0"/>
        <w:adjustRightInd w:val="0"/>
        <w:spacing w:after="40"/>
        <w:jc w:val="both"/>
        <w:rPr>
          <w:sz w:val="28"/>
          <w:szCs w:val="28"/>
        </w:rPr>
      </w:pPr>
      <w:r w:rsidRPr="00E4614C">
        <w:rPr>
          <w:sz w:val="28"/>
          <w:szCs w:val="28"/>
        </w:rPr>
        <w:t xml:space="preserve">          Расходы на содержание центрального аппарата органов местного самоуправления интегрированы в муниципальную программу.</w:t>
      </w:r>
    </w:p>
    <w:p w:rsidR="00E4614C" w:rsidRPr="00E4614C" w:rsidRDefault="00E4614C" w:rsidP="003F111C">
      <w:pPr>
        <w:widowControl w:val="0"/>
        <w:spacing w:after="40"/>
        <w:rPr>
          <w:b/>
          <w:spacing w:val="-2"/>
          <w:sz w:val="28"/>
          <w:szCs w:val="28"/>
        </w:rPr>
      </w:pPr>
    </w:p>
    <w:p w:rsidR="00E4614C" w:rsidRPr="00E4614C" w:rsidRDefault="00E4614C" w:rsidP="00E4614C">
      <w:pPr>
        <w:widowControl w:val="0"/>
        <w:spacing w:after="40"/>
        <w:rPr>
          <w:b/>
          <w:spacing w:val="-2"/>
          <w:sz w:val="28"/>
          <w:szCs w:val="28"/>
        </w:rPr>
      </w:pPr>
      <w:r w:rsidRPr="00E4614C">
        <w:rPr>
          <w:b/>
          <w:spacing w:val="-2"/>
          <w:sz w:val="28"/>
          <w:szCs w:val="28"/>
        </w:rPr>
        <w:t xml:space="preserve">                                                Национальная оборона </w:t>
      </w:r>
    </w:p>
    <w:p w:rsidR="00E4614C" w:rsidRPr="00E4614C" w:rsidRDefault="00E4614C" w:rsidP="00E4614C">
      <w:pPr>
        <w:spacing w:after="40"/>
        <w:jc w:val="both"/>
        <w:rPr>
          <w:spacing w:val="-2"/>
          <w:sz w:val="28"/>
          <w:szCs w:val="28"/>
        </w:rPr>
      </w:pPr>
      <w:r w:rsidRPr="00E4614C">
        <w:rPr>
          <w:spacing w:val="-2"/>
          <w:sz w:val="28"/>
          <w:szCs w:val="28"/>
        </w:rPr>
        <w:t xml:space="preserve">         Расходы на национальную оборону в местном бюджете предусмотрены на 2022 год в сумме 105,5 </w:t>
      </w:r>
      <w:proofErr w:type="spellStart"/>
      <w:r w:rsidRPr="00E4614C">
        <w:rPr>
          <w:spacing w:val="-2"/>
          <w:sz w:val="28"/>
          <w:szCs w:val="28"/>
        </w:rPr>
        <w:t>тыс</w:t>
      </w:r>
      <w:proofErr w:type="gramStart"/>
      <w:r w:rsidRPr="00E4614C">
        <w:rPr>
          <w:spacing w:val="-2"/>
          <w:sz w:val="28"/>
          <w:szCs w:val="28"/>
        </w:rPr>
        <w:t>.р</w:t>
      </w:r>
      <w:proofErr w:type="gramEnd"/>
      <w:r w:rsidRPr="00E4614C">
        <w:rPr>
          <w:spacing w:val="-2"/>
          <w:sz w:val="28"/>
          <w:szCs w:val="28"/>
        </w:rPr>
        <w:t>ублей</w:t>
      </w:r>
      <w:proofErr w:type="spellEnd"/>
      <w:r w:rsidRPr="00E4614C">
        <w:rPr>
          <w:spacing w:val="-2"/>
          <w:sz w:val="28"/>
          <w:szCs w:val="28"/>
        </w:rPr>
        <w:t xml:space="preserve">, плановый период 2023 года в сумме 109,0 </w:t>
      </w:r>
      <w:proofErr w:type="spellStart"/>
      <w:r w:rsidRPr="00E4614C">
        <w:rPr>
          <w:spacing w:val="-2"/>
          <w:sz w:val="28"/>
          <w:szCs w:val="28"/>
        </w:rPr>
        <w:t>тыс.рублей</w:t>
      </w:r>
      <w:proofErr w:type="spellEnd"/>
      <w:r w:rsidRPr="00E4614C">
        <w:rPr>
          <w:spacing w:val="-2"/>
          <w:sz w:val="28"/>
          <w:szCs w:val="28"/>
        </w:rPr>
        <w:t xml:space="preserve">  и 112,8 </w:t>
      </w:r>
      <w:proofErr w:type="spellStart"/>
      <w:r w:rsidRPr="00E4614C">
        <w:rPr>
          <w:spacing w:val="-2"/>
          <w:sz w:val="28"/>
          <w:szCs w:val="28"/>
        </w:rPr>
        <w:t>тыс.рублей</w:t>
      </w:r>
      <w:proofErr w:type="spellEnd"/>
      <w:r w:rsidRPr="00E4614C">
        <w:rPr>
          <w:spacing w:val="-2"/>
          <w:sz w:val="28"/>
          <w:szCs w:val="28"/>
        </w:rPr>
        <w:t xml:space="preserve"> в 2024 году.</w:t>
      </w:r>
    </w:p>
    <w:p w:rsidR="00E4614C" w:rsidRPr="00E4614C" w:rsidRDefault="00E4614C" w:rsidP="00E4614C">
      <w:pPr>
        <w:spacing w:after="40"/>
        <w:jc w:val="both"/>
        <w:rPr>
          <w:spacing w:val="-2"/>
          <w:sz w:val="28"/>
          <w:szCs w:val="28"/>
        </w:rPr>
      </w:pPr>
      <w:r w:rsidRPr="00E4614C">
        <w:rPr>
          <w:spacing w:val="-2"/>
          <w:sz w:val="28"/>
          <w:szCs w:val="28"/>
        </w:rPr>
        <w:t xml:space="preserve">        Средства  предусмотрены на о</w:t>
      </w:r>
      <w:r w:rsidRPr="00E4614C">
        <w:rPr>
          <w:sz w:val="28"/>
          <w:szCs w:val="28"/>
        </w:rPr>
        <w:t>существление первичного воинского учета на территориях, где отсутствуют военные комиссариаты,   в рамках мероприятий муниципальной программы «Устойчивое развитие</w:t>
      </w:r>
      <w:r w:rsidRPr="00E4614C">
        <w:rPr>
          <w:color w:val="000000"/>
          <w:sz w:val="28"/>
          <w:szCs w:val="28"/>
        </w:rPr>
        <w:t xml:space="preserve"> сельской территории муниципального образования Украинский сельсовет </w:t>
      </w:r>
      <w:proofErr w:type="spellStart"/>
      <w:r w:rsidRPr="00E4614C">
        <w:rPr>
          <w:color w:val="000000"/>
          <w:sz w:val="28"/>
          <w:szCs w:val="28"/>
        </w:rPr>
        <w:t>Сакмарского</w:t>
      </w:r>
      <w:proofErr w:type="spellEnd"/>
      <w:r w:rsidRPr="00E4614C">
        <w:rPr>
          <w:color w:val="000000"/>
          <w:sz w:val="28"/>
          <w:szCs w:val="28"/>
        </w:rPr>
        <w:t xml:space="preserve"> района Оренбургской области "</w:t>
      </w:r>
      <w:r w:rsidRPr="00E4614C">
        <w:rPr>
          <w:sz w:val="28"/>
          <w:szCs w:val="28"/>
        </w:rPr>
        <w:t>. Источником формирования указанных расходов являются средства федерального бюджета.</w:t>
      </w:r>
    </w:p>
    <w:p w:rsidR="00E4614C" w:rsidRPr="00E4614C" w:rsidRDefault="00E4614C" w:rsidP="00E4614C">
      <w:pPr>
        <w:widowControl w:val="0"/>
        <w:spacing w:after="40"/>
        <w:rPr>
          <w:b/>
          <w:spacing w:val="-2"/>
          <w:sz w:val="28"/>
          <w:szCs w:val="28"/>
        </w:rPr>
      </w:pPr>
    </w:p>
    <w:p w:rsidR="00E4614C" w:rsidRPr="00E4614C" w:rsidRDefault="00E4614C" w:rsidP="00E4614C">
      <w:pPr>
        <w:widowControl w:val="0"/>
        <w:spacing w:after="40"/>
        <w:jc w:val="center"/>
        <w:rPr>
          <w:b/>
          <w:spacing w:val="-2"/>
          <w:sz w:val="28"/>
          <w:szCs w:val="28"/>
        </w:rPr>
      </w:pPr>
      <w:r w:rsidRPr="00E4614C">
        <w:rPr>
          <w:b/>
          <w:spacing w:val="-2"/>
          <w:sz w:val="28"/>
          <w:szCs w:val="28"/>
        </w:rPr>
        <w:t xml:space="preserve">    Национальная безопасность и правоохранительная деятельность</w:t>
      </w:r>
    </w:p>
    <w:p w:rsidR="00E4614C" w:rsidRPr="00E4614C" w:rsidRDefault="00E4614C" w:rsidP="00E4614C">
      <w:pPr>
        <w:spacing w:after="40"/>
        <w:jc w:val="both"/>
        <w:rPr>
          <w:sz w:val="28"/>
          <w:szCs w:val="28"/>
        </w:rPr>
      </w:pPr>
      <w:r w:rsidRPr="00E4614C">
        <w:rPr>
          <w:sz w:val="28"/>
          <w:szCs w:val="28"/>
        </w:rPr>
        <w:t xml:space="preserve">        Расходы на обеспечение первичных мер пожарной безопасности в местном бюджете предусмотрены в рамках  муниципальной программы «Устойчивое развитие</w:t>
      </w:r>
      <w:r w:rsidRPr="00E4614C">
        <w:rPr>
          <w:color w:val="000000"/>
          <w:sz w:val="28"/>
          <w:szCs w:val="28"/>
        </w:rPr>
        <w:t xml:space="preserve"> сельской территории муниципального образования Украинский сельсовет </w:t>
      </w:r>
      <w:proofErr w:type="spellStart"/>
      <w:r w:rsidRPr="00E4614C">
        <w:rPr>
          <w:color w:val="000000"/>
          <w:sz w:val="28"/>
          <w:szCs w:val="28"/>
        </w:rPr>
        <w:t>Сакмарского</w:t>
      </w:r>
      <w:proofErr w:type="spellEnd"/>
      <w:r w:rsidRPr="00E4614C">
        <w:rPr>
          <w:color w:val="000000"/>
          <w:sz w:val="28"/>
          <w:szCs w:val="28"/>
        </w:rPr>
        <w:t xml:space="preserve"> района Оренбургской области"</w:t>
      </w:r>
      <w:r w:rsidRPr="00E4614C">
        <w:rPr>
          <w:sz w:val="28"/>
          <w:szCs w:val="28"/>
        </w:rPr>
        <w:t xml:space="preserve"> на 2022 год   и плановый период 2023-2024 годов в сумме 321,0 </w:t>
      </w:r>
      <w:proofErr w:type="spellStart"/>
      <w:r w:rsidRPr="00E4614C">
        <w:rPr>
          <w:sz w:val="28"/>
          <w:szCs w:val="28"/>
        </w:rPr>
        <w:t>тыс</w:t>
      </w:r>
      <w:proofErr w:type="gramStart"/>
      <w:r w:rsidRPr="00E4614C">
        <w:rPr>
          <w:sz w:val="28"/>
          <w:szCs w:val="28"/>
        </w:rPr>
        <w:t>.р</w:t>
      </w:r>
      <w:proofErr w:type="gramEnd"/>
      <w:r w:rsidRPr="00E4614C">
        <w:rPr>
          <w:sz w:val="28"/>
          <w:szCs w:val="28"/>
        </w:rPr>
        <w:t>ублей</w:t>
      </w:r>
      <w:proofErr w:type="spellEnd"/>
      <w:r w:rsidRPr="00E4614C">
        <w:rPr>
          <w:sz w:val="28"/>
          <w:szCs w:val="28"/>
        </w:rPr>
        <w:t xml:space="preserve"> ежегодно.</w:t>
      </w:r>
    </w:p>
    <w:p w:rsidR="00E4614C" w:rsidRPr="00E4614C" w:rsidRDefault="00E4614C" w:rsidP="00E4614C">
      <w:pPr>
        <w:jc w:val="both"/>
        <w:rPr>
          <w:sz w:val="28"/>
          <w:szCs w:val="28"/>
        </w:rPr>
      </w:pPr>
      <w:r w:rsidRPr="00E4614C">
        <w:rPr>
          <w:sz w:val="28"/>
          <w:szCs w:val="28"/>
        </w:rPr>
        <w:t xml:space="preserve">          </w:t>
      </w:r>
    </w:p>
    <w:p w:rsidR="00E4614C" w:rsidRPr="00E4614C" w:rsidRDefault="00E4614C" w:rsidP="00E4614C">
      <w:pPr>
        <w:widowControl w:val="0"/>
        <w:spacing w:after="40"/>
        <w:jc w:val="center"/>
        <w:rPr>
          <w:b/>
          <w:spacing w:val="-2"/>
          <w:sz w:val="28"/>
          <w:szCs w:val="28"/>
        </w:rPr>
      </w:pPr>
      <w:r w:rsidRPr="00E4614C">
        <w:rPr>
          <w:b/>
          <w:spacing w:val="-2"/>
          <w:sz w:val="28"/>
          <w:szCs w:val="28"/>
        </w:rPr>
        <w:t>Национальная экономика</w:t>
      </w:r>
    </w:p>
    <w:p w:rsidR="00E4614C" w:rsidRPr="00E4614C" w:rsidRDefault="00E4614C" w:rsidP="00E4614C">
      <w:pPr>
        <w:widowControl w:val="0"/>
        <w:spacing w:after="40"/>
        <w:jc w:val="center"/>
        <w:rPr>
          <w:b/>
          <w:spacing w:val="-2"/>
          <w:sz w:val="28"/>
          <w:szCs w:val="28"/>
        </w:rPr>
      </w:pPr>
      <w:r w:rsidRPr="00E4614C">
        <w:rPr>
          <w:b/>
          <w:spacing w:val="-2"/>
          <w:sz w:val="28"/>
          <w:szCs w:val="28"/>
        </w:rPr>
        <w:t>Дорожное хозяйство (дорожные фонды)</w:t>
      </w:r>
    </w:p>
    <w:p w:rsidR="00E4614C" w:rsidRPr="00E4614C" w:rsidRDefault="00E4614C" w:rsidP="00E4614C">
      <w:pPr>
        <w:widowControl w:val="0"/>
        <w:jc w:val="both"/>
        <w:rPr>
          <w:bCs/>
          <w:sz w:val="28"/>
          <w:szCs w:val="28"/>
        </w:rPr>
      </w:pPr>
      <w:r w:rsidRPr="00E4614C">
        <w:rPr>
          <w:sz w:val="28"/>
          <w:szCs w:val="28"/>
        </w:rPr>
        <w:t xml:space="preserve">          Расходы местного бюджета на </w:t>
      </w:r>
      <w:r w:rsidRPr="00E4614C">
        <w:rPr>
          <w:spacing w:val="-2"/>
          <w:sz w:val="28"/>
          <w:szCs w:val="28"/>
        </w:rPr>
        <w:t>дорожное хозяйство (дорожные фонды)</w:t>
      </w:r>
      <w:r w:rsidRPr="00E4614C">
        <w:rPr>
          <w:sz w:val="28"/>
          <w:szCs w:val="28"/>
        </w:rPr>
        <w:t xml:space="preserve"> предусматриваются в  рамках муниципальной программы "Развитие и функционирование </w:t>
      </w:r>
      <w:proofErr w:type="spellStart"/>
      <w:r w:rsidRPr="00E4614C">
        <w:rPr>
          <w:sz w:val="28"/>
          <w:szCs w:val="28"/>
        </w:rPr>
        <w:t>дорожно</w:t>
      </w:r>
      <w:proofErr w:type="spellEnd"/>
      <w:r w:rsidRPr="00E4614C">
        <w:rPr>
          <w:sz w:val="28"/>
          <w:szCs w:val="28"/>
        </w:rPr>
        <w:t xml:space="preserve"> - транспортной сети муниципального образования Украинский сельсовет </w:t>
      </w:r>
      <w:proofErr w:type="spellStart"/>
      <w:r w:rsidRPr="00E4614C">
        <w:rPr>
          <w:sz w:val="28"/>
          <w:szCs w:val="28"/>
        </w:rPr>
        <w:t>Сакмарского</w:t>
      </w:r>
      <w:proofErr w:type="spellEnd"/>
      <w:r w:rsidRPr="00E4614C">
        <w:rPr>
          <w:sz w:val="28"/>
          <w:szCs w:val="28"/>
        </w:rPr>
        <w:t xml:space="preserve"> района Оренбургской области".  На реализацию мероприятий по капитальному ремонту, ремонту, содержанию  автомобильных дорог общего пользования населенных пунктов планируются расходы в 2022 году в сумме 1537,37 тыс. рублей, в 2023 году в сумме 1579,17 тыс. рублей, в 2024 году в сумме 1623,77 тыс. рублей. Источником формирования указанных расходов являются средства местного бюджета.</w:t>
      </w:r>
    </w:p>
    <w:p w:rsidR="00E4614C" w:rsidRPr="00E4614C" w:rsidRDefault="00E4614C" w:rsidP="00E4614C">
      <w:pPr>
        <w:widowControl w:val="0"/>
        <w:jc w:val="both"/>
        <w:rPr>
          <w:bCs/>
          <w:sz w:val="28"/>
          <w:szCs w:val="28"/>
        </w:rPr>
      </w:pPr>
    </w:p>
    <w:p w:rsidR="00E4614C" w:rsidRPr="00E4614C" w:rsidRDefault="00E4614C" w:rsidP="00E4614C">
      <w:pPr>
        <w:widowControl w:val="0"/>
        <w:jc w:val="center"/>
        <w:rPr>
          <w:b/>
          <w:spacing w:val="-2"/>
          <w:sz w:val="28"/>
          <w:szCs w:val="28"/>
        </w:rPr>
      </w:pPr>
      <w:r w:rsidRPr="00E4614C">
        <w:rPr>
          <w:b/>
          <w:spacing w:val="-2"/>
          <w:sz w:val="28"/>
          <w:szCs w:val="28"/>
        </w:rPr>
        <w:t>Другие вопросы в области национальной экономики</w:t>
      </w:r>
    </w:p>
    <w:p w:rsidR="00E4614C" w:rsidRPr="00E4614C" w:rsidRDefault="00E4614C" w:rsidP="00E4614C">
      <w:pPr>
        <w:jc w:val="both"/>
        <w:rPr>
          <w:sz w:val="28"/>
          <w:szCs w:val="28"/>
        </w:rPr>
      </w:pPr>
      <w:r w:rsidRPr="00E4614C">
        <w:rPr>
          <w:sz w:val="28"/>
          <w:szCs w:val="28"/>
        </w:rPr>
        <w:t xml:space="preserve">              В рамках реализации муниципальной программы «Развитие системы </w:t>
      </w:r>
      <w:proofErr w:type="spellStart"/>
      <w:r w:rsidRPr="00E4614C">
        <w:rPr>
          <w:sz w:val="28"/>
          <w:szCs w:val="28"/>
        </w:rPr>
        <w:t>градорегулирования</w:t>
      </w:r>
      <w:proofErr w:type="spellEnd"/>
      <w:r w:rsidRPr="00E4614C">
        <w:rPr>
          <w:sz w:val="28"/>
          <w:szCs w:val="28"/>
        </w:rPr>
        <w:t xml:space="preserve"> муниципального образования Украинский сельсовет </w:t>
      </w:r>
      <w:proofErr w:type="spellStart"/>
      <w:r w:rsidRPr="00E4614C">
        <w:rPr>
          <w:sz w:val="28"/>
          <w:szCs w:val="28"/>
        </w:rPr>
        <w:t>Сакмарского</w:t>
      </w:r>
      <w:proofErr w:type="spellEnd"/>
      <w:r w:rsidRPr="00E4614C">
        <w:rPr>
          <w:sz w:val="28"/>
          <w:szCs w:val="28"/>
        </w:rPr>
        <w:t xml:space="preserve"> района Оренбургской области на  2019–2024 годы» предусматриваются расходы на передачу полномочий в сфере градостроительства и архитектуры Администрации </w:t>
      </w:r>
      <w:proofErr w:type="spellStart"/>
      <w:r w:rsidRPr="00E4614C">
        <w:rPr>
          <w:sz w:val="28"/>
          <w:szCs w:val="28"/>
        </w:rPr>
        <w:t>Сакмарского</w:t>
      </w:r>
      <w:proofErr w:type="spellEnd"/>
      <w:r w:rsidRPr="00E4614C">
        <w:rPr>
          <w:sz w:val="28"/>
          <w:szCs w:val="28"/>
        </w:rPr>
        <w:t xml:space="preserve"> районана2022 год  в сумме 22,6 тыс. рублей.</w:t>
      </w:r>
    </w:p>
    <w:p w:rsidR="00E4614C" w:rsidRPr="00E4614C" w:rsidRDefault="00E4614C" w:rsidP="00E4614C">
      <w:pPr>
        <w:widowControl w:val="0"/>
        <w:ind w:firstLine="851"/>
        <w:jc w:val="center"/>
        <w:rPr>
          <w:b/>
          <w:spacing w:val="-2"/>
          <w:sz w:val="28"/>
          <w:szCs w:val="28"/>
        </w:rPr>
      </w:pPr>
    </w:p>
    <w:p w:rsidR="00E4614C" w:rsidRPr="00E4614C" w:rsidRDefault="00E4614C" w:rsidP="00E4614C">
      <w:pPr>
        <w:widowControl w:val="0"/>
        <w:jc w:val="center"/>
        <w:rPr>
          <w:b/>
          <w:spacing w:val="-2"/>
          <w:sz w:val="28"/>
          <w:szCs w:val="28"/>
        </w:rPr>
      </w:pPr>
      <w:r w:rsidRPr="00E4614C">
        <w:rPr>
          <w:b/>
          <w:spacing w:val="-2"/>
          <w:sz w:val="28"/>
          <w:szCs w:val="28"/>
        </w:rPr>
        <w:t>Жилищно-коммунальное хозяйство</w:t>
      </w:r>
    </w:p>
    <w:p w:rsidR="00E4614C" w:rsidRPr="00E4614C" w:rsidRDefault="00E4614C" w:rsidP="00E4614C">
      <w:pPr>
        <w:ind w:firstLine="851"/>
        <w:jc w:val="both"/>
        <w:rPr>
          <w:sz w:val="28"/>
          <w:szCs w:val="28"/>
        </w:rPr>
      </w:pPr>
      <w:r w:rsidRPr="00E4614C">
        <w:rPr>
          <w:sz w:val="28"/>
          <w:szCs w:val="28"/>
        </w:rPr>
        <w:t>Расходы местного бюджета на жилищно-коммунальное хозяйство на 2022 год и плановый период 2023-2024 годов интегрированы в мероприятия муниципальной программы и предусмотрены  на мероприятия по ремонту и содержанию водопровода  в сумме 115,0 тыс. рублей ежегодно</w:t>
      </w:r>
      <w:proofErr w:type="gramStart"/>
      <w:r w:rsidRPr="00E4614C">
        <w:rPr>
          <w:sz w:val="28"/>
          <w:szCs w:val="28"/>
        </w:rPr>
        <w:t xml:space="preserve"> .</w:t>
      </w:r>
      <w:proofErr w:type="gramEnd"/>
    </w:p>
    <w:p w:rsidR="00E4614C" w:rsidRPr="00E4614C" w:rsidRDefault="00E4614C" w:rsidP="00E4614C">
      <w:pPr>
        <w:ind w:firstLine="851"/>
        <w:jc w:val="both"/>
        <w:rPr>
          <w:sz w:val="28"/>
          <w:szCs w:val="28"/>
        </w:rPr>
      </w:pPr>
    </w:p>
    <w:p w:rsidR="00E4614C" w:rsidRPr="00E4614C" w:rsidRDefault="00E4614C" w:rsidP="00E4614C">
      <w:pPr>
        <w:ind w:firstLine="851"/>
        <w:jc w:val="center"/>
        <w:rPr>
          <w:b/>
          <w:sz w:val="28"/>
          <w:szCs w:val="28"/>
        </w:rPr>
      </w:pPr>
      <w:r w:rsidRPr="00E4614C">
        <w:rPr>
          <w:b/>
          <w:sz w:val="28"/>
          <w:szCs w:val="28"/>
        </w:rPr>
        <w:t xml:space="preserve">Благоустройство </w:t>
      </w:r>
    </w:p>
    <w:p w:rsidR="00E4614C" w:rsidRPr="00E4614C" w:rsidRDefault="00E4614C" w:rsidP="00E4614C">
      <w:pPr>
        <w:ind w:firstLine="851"/>
        <w:jc w:val="both"/>
        <w:rPr>
          <w:sz w:val="28"/>
          <w:szCs w:val="28"/>
        </w:rPr>
      </w:pPr>
      <w:r w:rsidRPr="00E4614C">
        <w:rPr>
          <w:sz w:val="28"/>
          <w:szCs w:val="28"/>
        </w:rPr>
        <w:t xml:space="preserve">Расходы местного бюджета на благоустройство на 2022 год и плановый период 2023-2024 годов интегрированы в мероприятия муниципальной программы и предусмотрены  на мероприятия по повышению качества и условий проживания граждан: содержание мест захоронения; озеленение, прочие мероприятия по благоустройству территории муниципального образования на 2022 год  в сумме 469,0 тыс. рублей, на плановый период 2023 год в сумме 489,0 тыс. рублей, на 2024 год в сумме 489,0 </w:t>
      </w:r>
      <w:proofErr w:type="spellStart"/>
      <w:proofErr w:type="gramStart"/>
      <w:r w:rsidRPr="00E4614C">
        <w:rPr>
          <w:sz w:val="28"/>
          <w:szCs w:val="28"/>
        </w:rPr>
        <w:t>тыс</w:t>
      </w:r>
      <w:proofErr w:type="spellEnd"/>
      <w:proofErr w:type="gramEnd"/>
      <w:r w:rsidRPr="00E4614C">
        <w:rPr>
          <w:sz w:val="28"/>
          <w:szCs w:val="28"/>
        </w:rPr>
        <w:t xml:space="preserve"> рублей.</w:t>
      </w:r>
    </w:p>
    <w:p w:rsidR="00E4614C" w:rsidRPr="00E4614C" w:rsidRDefault="00E4614C" w:rsidP="00E4614C">
      <w:pPr>
        <w:spacing w:after="40"/>
        <w:ind w:firstLine="709"/>
        <w:jc w:val="both"/>
        <w:rPr>
          <w:b/>
          <w:sz w:val="28"/>
          <w:szCs w:val="28"/>
        </w:rPr>
      </w:pPr>
    </w:p>
    <w:p w:rsidR="00E4614C" w:rsidRPr="00E4614C" w:rsidRDefault="00E4614C" w:rsidP="00E4614C">
      <w:pPr>
        <w:spacing w:after="40"/>
        <w:jc w:val="center"/>
        <w:rPr>
          <w:b/>
          <w:sz w:val="28"/>
          <w:szCs w:val="28"/>
        </w:rPr>
      </w:pPr>
      <w:r w:rsidRPr="00E4614C">
        <w:rPr>
          <w:b/>
          <w:sz w:val="28"/>
          <w:szCs w:val="28"/>
        </w:rPr>
        <w:t>Культура и кинематография</w:t>
      </w:r>
    </w:p>
    <w:p w:rsidR="00E4614C" w:rsidRPr="00E4614C" w:rsidRDefault="00E4614C" w:rsidP="00E4614C">
      <w:pPr>
        <w:widowControl w:val="0"/>
        <w:ind w:firstLine="851"/>
        <w:jc w:val="both"/>
        <w:rPr>
          <w:sz w:val="28"/>
          <w:szCs w:val="28"/>
        </w:rPr>
      </w:pPr>
      <w:r w:rsidRPr="00E4614C">
        <w:rPr>
          <w:spacing w:val="-2"/>
          <w:sz w:val="28"/>
          <w:szCs w:val="28"/>
        </w:rPr>
        <w:t>Расходы по разделу «Культура и кинематография» предусмотрены на 2022год и плановый период 2023-2024 годов в рамках мероприятий муниципальной программы. Они предусмотрены на мероприятия в сфере культуры и иные межбюджетные трансферты</w:t>
      </w:r>
      <w:r w:rsidRPr="00E4614C">
        <w:rPr>
          <w:sz w:val="28"/>
          <w:szCs w:val="28"/>
        </w:rPr>
        <w:t>, переданные в соответствии с соглашением району на исполнение полномочий. За счет средств местного бюджета на мероприятия в сфере культуры предусмотрены расходы на 2022 год в сумме 685,0 тыс. рублей, на 2023год – 685,0 тыс. рублей, на 2024 год – 685,0 тыс. рублей. На трансферты по культуре предусмотрено по 1126,0 тыс. рублей ежегодно.</w:t>
      </w:r>
    </w:p>
    <w:p w:rsidR="00E4614C" w:rsidRPr="00E4614C" w:rsidRDefault="00E4614C" w:rsidP="00E4614C">
      <w:pPr>
        <w:spacing w:after="40"/>
        <w:jc w:val="both"/>
        <w:rPr>
          <w:sz w:val="28"/>
          <w:szCs w:val="28"/>
          <w:highlight w:val="yellow"/>
        </w:rPr>
      </w:pPr>
    </w:p>
    <w:p w:rsidR="00E4614C" w:rsidRPr="00E4614C" w:rsidRDefault="00E4614C" w:rsidP="00E4614C">
      <w:pPr>
        <w:spacing w:after="40"/>
        <w:jc w:val="center"/>
        <w:rPr>
          <w:b/>
          <w:sz w:val="28"/>
          <w:szCs w:val="28"/>
        </w:rPr>
      </w:pPr>
      <w:r w:rsidRPr="00E4614C">
        <w:rPr>
          <w:b/>
          <w:sz w:val="28"/>
          <w:szCs w:val="28"/>
        </w:rPr>
        <w:t>Физическая культура и спорт</w:t>
      </w:r>
    </w:p>
    <w:p w:rsidR="00E4614C" w:rsidRPr="00E4614C" w:rsidRDefault="00E4614C" w:rsidP="00E4614C">
      <w:pPr>
        <w:widowControl w:val="0"/>
        <w:spacing w:after="40"/>
        <w:ind w:firstLine="851"/>
        <w:jc w:val="both"/>
        <w:rPr>
          <w:spacing w:val="-2"/>
          <w:sz w:val="28"/>
          <w:szCs w:val="28"/>
        </w:rPr>
      </w:pPr>
      <w:r w:rsidRPr="00E4614C">
        <w:rPr>
          <w:spacing w:val="-2"/>
          <w:sz w:val="28"/>
          <w:szCs w:val="28"/>
        </w:rPr>
        <w:t>Расходы на физическую культуру и спорт предусмотрены в сумме  по 20,0 тыс. рублей ежегодно  в рамках реализации мероприятий муниципальной программы.</w:t>
      </w:r>
    </w:p>
    <w:p w:rsidR="00E4614C" w:rsidRDefault="00E4614C" w:rsidP="00833F58">
      <w:pPr>
        <w:widowControl w:val="0"/>
        <w:spacing w:after="40"/>
        <w:ind w:firstLine="851"/>
        <w:jc w:val="both"/>
        <w:rPr>
          <w:sz w:val="28"/>
          <w:szCs w:val="28"/>
        </w:rPr>
      </w:pPr>
      <w:r w:rsidRPr="00E4614C">
        <w:rPr>
          <w:spacing w:val="-2"/>
          <w:sz w:val="28"/>
          <w:szCs w:val="28"/>
        </w:rPr>
        <w:t>Предусмотрены расходы на проведение спортивных массовых мероприятий, предусмотренных календарным плано</w:t>
      </w:r>
      <w:r w:rsidR="00833F58">
        <w:rPr>
          <w:spacing w:val="-2"/>
          <w:sz w:val="28"/>
          <w:szCs w:val="28"/>
        </w:rPr>
        <w:t>м и другие направления расходов</w:t>
      </w: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9A6ED1">
      <w:pPr>
        <w:jc w:val="right"/>
        <w:rPr>
          <w:sz w:val="28"/>
          <w:szCs w:val="28"/>
        </w:rPr>
      </w:pPr>
    </w:p>
    <w:p w:rsidR="00E4614C" w:rsidRDefault="00E4614C" w:rsidP="00833F58">
      <w:pPr>
        <w:rPr>
          <w:sz w:val="28"/>
          <w:szCs w:val="28"/>
        </w:rPr>
      </w:pPr>
    </w:p>
    <w:p w:rsidR="00E4614C" w:rsidRDefault="00E4614C" w:rsidP="009A6ED1">
      <w:pPr>
        <w:jc w:val="right"/>
        <w:rPr>
          <w:sz w:val="28"/>
          <w:szCs w:val="28"/>
        </w:rPr>
        <w:sectPr w:rsidR="00E4614C" w:rsidSect="00833F58">
          <w:pgSz w:w="11906" w:h="16838"/>
          <w:pgMar w:top="1134" w:right="851" w:bottom="1134" w:left="1701" w:header="709" w:footer="709" w:gutter="0"/>
          <w:cols w:space="708"/>
          <w:docGrid w:linePitch="360"/>
        </w:sectPr>
      </w:pPr>
    </w:p>
    <w:tbl>
      <w:tblPr>
        <w:tblW w:w="14680" w:type="dxa"/>
        <w:tblInd w:w="93" w:type="dxa"/>
        <w:tblLayout w:type="fixed"/>
        <w:tblLook w:val="04A0" w:firstRow="1" w:lastRow="0" w:firstColumn="1" w:lastColumn="0" w:noHBand="0" w:noVBand="1"/>
      </w:tblPr>
      <w:tblGrid>
        <w:gridCol w:w="636"/>
        <w:gridCol w:w="3016"/>
        <w:gridCol w:w="3703"/>
        <w:gridCol w:w="2162"/>
        <w:gridCol w:w="1750"/>
        <w:gridCol w:w="1693"/>
        <w:gridCol w:w="96"/>
        <w:gridCol w:w="1624"/>
      </w:tblGrid>
      <w:tr w:rsidR="00E4614C" w:rsidRPr="00E4614C" w:rsidTr="00E4614C">
        <w:trPr>
          <w:trHeight w:val="349"/>
        </w:trPr>
        <w:tc>
          <w:tcPr>
            <w:tcW w:w="636" w:type="dxa"/>
            <w:tcBorders>
              <w:top w:val="nil"/>
              <w:left w:val="nil"/>
              <w:bottom w:val="nil"/>
              <w:right w:val="nil"/>
            </w:tcBorders>
            <w:shd w:val="clear" w:color="auto" w:fill="auto"/>
            <w:noWrap/>
            <w:vAlign w:val="center"/>
            <w:hideMark/>
          </w:tcPr>
          <w:p w:rsidR="00E4614C" w:rsidRPr="00E4614C" w:rsidRDefault="00E4614C" w:rsidP="00E4614C">
            <w:pPr>
              <w:jc w:val="center"/>
              <w:rPr>
                <w:b/>
                <w:bCs/>
                <w:sz w:val="28"/>
                <w:szCs w:val="28"/>
              </w:rPr>
            </w:pPr>
          </w:p>
        </w:tc>
        <w:tc>
          <w:tcPr>
            <w:tcW w:w="14044" w:type="dxa"/>
            <w:gridSpan w:val="7"/>
            <w:tcBorders>
              <w:top w:val="nil"/>
              <w:left w:val="nil"/>
              <w:bottom w:val="nil"/>
              <w:right w:val="nil"/>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Ожидаемое исполнение бюджета муниципального образования  Украинский сельсовет за 2021 год</w:t>
            </w:r>
          </w:p>
        </w:tc>
      </w:tr>
      <w:tr w:rsidR="00E4614C" w:rsidRPr="00E4614C" w:rsidTr="00E4614C">
        <w:trPr>
          <w:trHeight w:val="315"/>
        </w:trPr>
        <w:tc>
          <w:tcPr>
            <w:tcW w:w="636" w:type="dxa"/>
            <w:tcBorders>
              <w:top w:val="nil"/>
              <w:left w:val="nil"/>
              <w:bottom w:val="nil"/>
              <w:right w:val="nil"/>
            </w:tcBorders>
            <w:shd w:val="clear" w:color="auto" w:fill="auto"/>
            <w:noWrap/>
            <w:vAlign w:val="center"/>
            <w:hideMark/>
          </w:tcPr>
          <w:p w:rsidR="00E4614C" w:rsidRPr="00E4614C" w:rsidRDefault="00E4614C" w:rsidP="00E4614C">
            <w:pPr>
              <w:jc w:val="center"/>
              <w:rPr>
                <w:b/>
                <w:bCs/>
                <w:sz w:val="28"/>
                <w:szCs w:val="28"/>
              </w:rPr>
            </w:pPr>
          </w:p>
        </w:tc>
        <w:tc>
          <w:tcPr>
            <w:tcW w:w="3016" w:type="dxa"/>
            <w:tcBorders>
              <w:top w:val="nil"/>
              <w:left w:val="nil"/>
              <w:bottom w:val="nil"/>
              <w:right w:val="nil"/>
            </w:tcBorders>
            <w:shd w:val="clear" w:color="auto" w:fill="auto"/>
            <w:noWrap/>
            <w:vAlign w:val="bottom"/>
            <w:hideMark/>
          </w:tcPr>
          <w:p w:rsidR="00E4614C" w:rsidRPr="00E4614C" w:rsidRDefault="00E4614C" w:rsidP="00E4614C">
            <w:pPr>
              <w:jc w:val="center"/>
              <w:rPr>
                <w:sz w:val="28"/>
                <w:szCs w:val="28"/>
              </w:rPr>
            </w:pPr>
          </w:p>
        </w:tc>
        <w:tc>
          <w:tcPr>
            <w:tcW w:w="11028" w:type="dxa"/>
            <w:gridSpan w:val="6"/>
            <w:tcBorders>
              <w:top w:val="nil"/>
              <w:left w:val="nil"/>
              <w:bottom w:val="nil"/>
              <w:right w:val="nil"/>
            </w:tcBorders>
            <w:shd w:val="clear" w:color="auto" w:fill="auto"/>
            <w:vAlign w:val="bottom"/>
            <w:hideMark/>
          </w:tcPr>
          <w:p w:rsidR="00E4614C" w:rsidRPr="00E4614C" w:rsidRDefault="00E4614C" w:rsidP="00E4614C">
            <w:pPr>
              <w:jc w:val="center"/>
              <w:rPr>
                <w:b/>
                <w:bCs/>
                <w:sz w:val="28"/>
                <w:szCs w:val="28"/>
              </w:rPr>
            </w:pPr>
          </w:p>
        </w:tc>
      </w:tr>
      <w:tr w:rsidR="00E4614C" w:rsidRPr="00E4614C" w:rsidTr="00E4614C">
        <w:trPr>
          <w:trHeight w:val="330"/>
        </w:trPr>
        <w:tc>
          <w:tcPr>
            <w:tcW w:w="636" w:type="dxa"/>
            <w:tcBorders>
              <w:top w:val="nil"/>
              <w:left w:val="nil"/>
              <w:bottom w:val="nil"/>
              <w:right w:val="nil"/>
            </w:tcBorders>
            <w:shd w:val="clear" w:color="auto" w:fill="auto"/>
            <w:noWrap/>
            <w:vAlign w:val="center"/>
            <w:hideMark/>
          </w:tcPr>
          <w:p w:rsidR="00E4614C" w:rsidRPr="00E4614C" w:rsidRDefault="00E4614C" w:rsidP="00E4614C">
            <w:pPr>
              <w:jc w:val="center"/>
              <w:rPr>
                <w:b/>
                <w:bCs/>
                <w:sz w:val="28"/>
                <w:szCs w:val="28"/>
              </w:rPr>
            </w:pPr>
          </w:p>
        </w:tc>
        <w:tc>
          <w:tcPr>
            <w:tcW w:w="3016" w:type="dxa"/>
            <w:tcBorders>
              <w:top w:val="nil"/>
              <w:left w:val="nil"/>
              <w:bottom w:val="nil"/>
              <w:right w:val="nil"/>
            </w:tcBorders>
            <w:shd w:val="clear" w:color="auto" w:fill="auto"/>
            <w:noWrap/>
            <w:vAlign w:val="bottom"/>
            <w:hideMark/>
          </w:tcPr>
          <w:p w:rsidR="00E4614C" w:rsidRPr="00E4614C" w:rsidRDefault="00E4614C" w:rsidP="00E4614C">
            <w:pPr>
              <w:jc w:val="center"/>
              <w:rPr>
                <w:sz w:val="28"/>
                <w:szCs w:val="28"/>
              </w:rPr>
            </w:pPr>
          </w:p>
        </w:tc>
        <w:tc>
          <w:tcPr>
            <w:tcW w:w="11028" w:type="dxa"/>
            <w:gridSpan w:val="6"/>
            <w:tcBorders>
              <w:top w:val="nil"/>
              <w:left w:val="nil"/>
              <w:bottom w:val="nil"/>
              <w:right w:val="nil"/>
            </w:tcBorders>
            <w:shd w:val="clear" w:color="auto" w:fill="auto"/>
            <w:vAlign w:val="bottom"/>
            <w:hideMark/>
          </w:tcPr>
          <w:p w:rsidR="00E4614C" w:rsidRPr="00E4614C" w:rsidRDefault="00E4614C" w:rsidP="00E4614C">
            <w:pPr>
              <w:jc w:val="right"/>
              <w:rPr>
                <w:b/>
                <w:bCs/>
                <w:sz w:val="28"/>
                <w:szCs w:val="28"/>
              </w:rPr>
            </w:pPr>
            <w:r w:rsidRPr="00E4614C">
              <w:rPr>
                <w:b/>
                <w:bCs/>
                <w:sz w:val="28"/>
                <w:szCs w:val="28"/>
              </w:rPr>
              <w:t>(</w:t>
            </w:r>
            <w:proofErr w:type="spellStart"/>
            <w:r w:rsidRPr="00E4614C">
              <w:rPr>
                <w:b/>
                <w:bCs/>
                <w:sz w:val="28"/>
                <w:szCs w:val="28"/>
              </w:rPr>
              <w:t>тыс</w:t>
            </w:r>
            <w:proofErr w:type="gramStart"/>
            <w:r w:rsidRPr="00E4614C">
              <w:rPr>
                <w:b/>
                <w:bCs/>
                <w:sz w:val="28"/>
                <w:szCs w:val="28"/>
              </w:rPr>
              <w:t>.р</w:t>
            </w:r>
            <w:proofErr w:type="gramEnd"/>
            <w:r w:rsidRPr="00E4614C">
              <w:rPr>
                <w:b/>
                <w:bCs/>
                <w:sz w:val="28"/>
                <w:szCs w:val="28"/>
              </w:rPr>
              <w:t>ублей</w:t>
            </w:r>
            <w:proofErr w:type="spellEnd"/>
            <w:r w:rsidRPr="00E4614C">
              <w:rPr>
                <w:b/>
                <w:bCs/>
                <w:sz w:val="28"/>
                <w:szCs w:val="28"/>
              </w:rPr>
              <w:t>)</w:t>
            </w:r>
          </w:p>
        </w:tc>
      </w:tr>
      <w:tr w:rsidR="00E4614C" w:rsidRPr="00E4614C" w:rsidTr="00E4614C">
        <w:trPr>
          <w:trHeight w:val="1875"/>
        </w:trPr>
        <w:tc>
          <w:tcPr>
            <w:tcW w:w="6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 xml:space="preserve">№ </w:t>
            </w:r>
            <w:proofErr w:type="gramStart"/>
            <w:r w:rsidRPr="00E4614C">
              <w:rPr>
                <w:b/>
                <w:bCs/>
                <w:sz w:val="28"/>
                <w:szCs w:val="28"/>
              </w:rPr>
              <w:t>п</w:t>
            </w:r>
            <w:proofErr w:type="gramEnd"/>
            <w:r w:rsidRPr="00E4614C">
              <w:rPr>
                <w:b/>
                <w:bCs/>
                <w:sz w:val="28"/>
                <w:szCs w:val="28"/>
              </w:rPr>
              <w:t>/п</w:t>
            </w:r>
          </w:p>
        </w:tc>
        <w:tc>
          <w:tcPr>
            <w:tcW w:w="3016" w:type="dxa"/>
            <w:tcBorders>
              <w:top w:val="single" w:sz="8" w:space="0" w:color="auto"/>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Код</w:t>
            </w:r>
          </w:p>
        </w:tc>
        <w:tc>
          <w:tcPr>
            <w:tcW w:w="3703" w:type="dxa"/>
            <w:tcBorders>
              <w:top w:val="single" w:sz="8"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Наименование показателя</w:t>
            </w:r>
          </w:p>
        </w:tc>
        <w:tc>
          <w:tcPr>
            <w:tcW w:w="2162" w:type="dxa"/>
            <w:tcBorders>
              <w:top w:val="single" w:sz="8"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Утвержденный бюджет с учетом внесенных изменений</w:t>
            </w:r>
          </w:p>
        </w:tc>
        <w:tc>
          <w:tcPr>
            <w:tcW w:w="1750" w:type="dxa"/>
            <w:tcBorders>
              <w:top w:val="single" w:sz="8"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Исполнение   на 01.11.2021г</w:t>
            </w:r>
          </w:p>
        </w:tc>
        <w:tc>
          <w:tcPr>
            <w:tcW w:w="1789" w:type="dxa"/>
            <w:gridSpan w:val="2"/>
            <w:tcBorders>
              <w:top w:val="single" w:sz="8" w:space="0" w:color="auto"/>
              <w:left w:val="nil"/>
              <w:bottom w:val="single" w:sz="4" w:space="0" w:color="auto"/>
              <w:right w:val="nil"/>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ожидаемое исполнение  за 2021год</w:t>
            </w:r>
          </w:p>
        </w:tc>
        <w:tc>
          <w:tcPr>
            <w:tcW w:w="162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   исполнения</w:t>
            </w:r>
          </w:p>
        </w:tc>
      </w:tr>
      <w:tr w:rsidR="00E4614C" w:rsidRPr="00E4614C" w:rsidTr="00E4614C">
        <w:trPr>
          <w:trHeight w:val="300"/>
        </w:trPr>
        <w:tc>
          <w:tcPr>
            <w:tcW w:w="14680"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I. ДОХОДЫ</w:t>
            </w:r>
          </w:p>
        </w:tc>
      </w:tr>
      <w:tr w:rsidR="00E4614C" w:rsidRPr="00E4614C" w:rsidTr="00E4614C">
        <w:trPr>
          <w:trHeight w:val="600"/>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00010000000000000000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b/>
                <w:bCs/>
                <w:sz w:val="28"/>
                <w:szCs w:val="28"/>
              </w:rPr>
            </w:pPr>
            <w:r w:rsidRPr="00E4614C">
              <w:rPr>
                <w:b/>
                <w:bCs/>
                <w:sz w:val="28"/>
                <w:szCs w:val="28"/>
              </w:rPr>
              <w:t>НАЛОГОВЫЕ И НЕНАЛОГОВЫЕ ДОХОДЫ</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3754,2</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2 937,80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3754,2</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100,0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2</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color w:val="000000"/>
                <w:sz w:val="28"/>
                <w:szCs w:val="28"/>
              </w:rPr>
            </w:pPr>
            <w:r w:rsidRPr="00E4614C">
              <w:rPr>
                <w:b/>
                <w:bCs/>
                <w:color w:val="000000"/>
                <w:sz w:val="28"/>
                <w:szCs w:val="28"/>
              </w:rPr>
              <w:t>00020000000000000000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b/>
                <w:bCs/>
                <w:color w:val="000000"/>
                <w:sz w:val="28"/>
                <w:szCs w:val="28"/>
              </w:rPr>
            </w:pPr>
            <w:r w:rsidRPr="00E4614C">
              <w:rPr>
                <w:b/>
                <w:bCs/>
                <w:color w:val="000000"/>
                <w:sz w:val="28"/>
                <w:szCs w:val="28"/>
              </w:rPr>
              <w:t>БЕЗВОЗМЕЗДНЫЕ ПОСТУПЛЕНИЯ</w:t>
            </w:r>
          </w:p>
        </w:tc>
        <w:tc>
          <w:tcPr>
            <w:tcW w:w="2162"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right"/>
              <w:rPr>
                <w:b/>
                <w:bCs/>
                <w:sz w:val="28"/>
                <w:szCs w:val="28"/>
              </w:rPr>
            </w:pPr>
            <w:r w:rsidRPr="00E4614C">
              <w:rPr>
                <w:b/>
                <w:bCs/>
                <w:sz w:val="28"/>
                <w:szCs w:val="28"/>
              </w:rPr>
              <w:t>7164,8</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b/>
                <w:bCs/>
                <w:color w:val="000000"/>
                <w:sz w:val="28"/>
                <w:szCs w:val="28"/>
              </w:rPr>
            </w:pPr>
            <w:r w:rsidRPr="00E4614C">
              <w:rPr>
                <w:b/>
                <w:bCs/>
                <w:color w:val="000000"/>
                <w:sz w:val="28"/>
                <w:szCs w:val="28"/>
              </w:rPr>
              <w:t>5 935,40</w:t>
            </w:r>
          </w:p>
        </w:tc>
        <w:tc>
          <w:tcPr>
            <w:tcW w:w="169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right"/>
              <w:rPr>
                <w:b/>
                <w:bCs/>
                <w:sz w:val="28"/>
                <w:szCs w:val="28"/>
              </w:rPr>
            </w:pPr>
            <w:r w:rsidRPr="00E4614C">
              <w:rPr>
                <w:b/>
                <w:bCs/>
                <w:sz w:val="28"/>
                <w:szCs w:val="28"/>
              </w:rPr>
              <w:t>7164,8</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b/>
                <w:bCs/>
                <w:sz w:val="28"/>
                <w:szCs w:val="28"/>
              </w:rPr>
            </w:pPr>
            <w:r w:rsidRPr="00E4614C">
              <w:rPr>
                <w:b/>
                <w:bCs/>
                <w:sz w:val="28"/>
                <w:szCs w:val="28"/>
              </w:rPr>
              <w:t>100,0</w:t>
            </w:r>
          </w:p>
        </w:tc>
      </w:tr>
      <w:tr w:rsidR="00E4614C" w:rsidRPr="00E4614C" w:rsidTr="00E4614C">
        <w:trPr>
          <w:trHeight w:val="109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3</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00020200000000000000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color w:val="000000"/>
                <w:sz w:val="28"/>
                <w:szCs w:val="28"/>
              </w:rPr>
            </w:pPr>
            <w:r w:rsidRPr="00E4614C">
              <w:rPr>
                <w:color w:val="000000"/>
                <w:sz w:val="28"/>
                <w:szCs w:val="28"/>
              </w:rPr>
              <w:t>Безвозмездные поступления от других бюджетов бюджетной системы Российской Федерации</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4 536,30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3 784,30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4 536,30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64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4</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20215001000000151</w:t>
            </w:r>
          </w:p>
        </w:tc>
        <w:tc>
          <w:tcPr>
            <w:tcW w:w="3703" w:type="dxa"/>
            <w:tcBorders>
              <w:top w:val="nil"/>
              <w:left w:val="nil"/>
              <w:bottom w:val="single" w:sz="4" w:space="0" w:color="000000"/>
              <w:right w:val="single" w:sz="4" w:space="0" w:color="000000"/>
            </w:tcBorders>
            <w:shd w:val="clear" w:color="auto" w:fill="auto"/>
            <w:hideMark/>
          </w:tcPr>
          <w:p w:rsidR="00E4614C" w:rsidRPr="00E4614C" w:rsidRDefault="00E4614C" w:rsidP="00E4614C">
            <w:pPr>
              <w:rPr>
                <w:color w:val="000000"/>
                <w:sz w:val="28"/>
                <w:szCs w:val="28"/>
              </w:rPr>
            </w:pPr>
            <w:r w:rsidRPr="00E4614C">
              <w:rPr>
                <w:color w:val="000000"/>
                <w:sz w:val="28"/>
                <w:szCs w:val="28"/>
              </w:rPr>
              <w:t>Дотации на выравнивание бюджетной обеспеченности</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4 482,30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3 736,30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4 482,30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6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5</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20215002000000151</w:t>
            </w:r>
          </w:p>
        </w:tc>
        <w:tc>
          <w:tcPr>
            <w:tcW w:w="3703" w:type="dxa"/>
            <w:tcBorders>
              <w:top w:val="nil"/>
              <w:left w:val="nil"/>
              <w:bottom w:val="single" w:sz="4" w:space="0" w:color="000000"/>
              <w:right w:val="single" w:sz="4" w:space="0" w:color="000000"/>
            </w:tcBorders>
            <w:shd w:val="clear" w:color="auto" w:fill="auto"/>
            <w:hideMark/>
          </w:tcPr>
          <w:p w:rsidR="00E4614C" w:rsidRPr="00E4614C" w:rsidRDefault="00E4614C" w:rsidP="00E4614C">
            <w:pPr>
              <w:rPr>
                <w:color w:val="000000"/>
                <w:sz w:val="28"/>
                <w:szCs w:val="28"/>
              </w:rPr>
            </w:pPr>
            <w:r w:rsidRPr="00E4614C">
              <w:rPr>
                <w:color w:val="000000"/>
                <w:sz w:val="28"/>
                <w:szCs w:val="28"/>
              </w:rPr>
              <w:t>Дотации бюджетам на поддержку мер по обеспечению сбалансированности бюджетов</w:t>
            </w:r>
          </w:p>
        </w:tc>
        <w:tc>
          <w:tcPr>
            <w:tcW w:w="2162"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48,00</w:t>
            </w:r>
          </w:p>
        </w:tc>
        <w:tc>
          <w:tcPr>
            <w:tcW w:w="1750"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48,00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48,00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12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lastRenderedPageBreak/>
              <w:t>6</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20216001000000150</w:t>
            </w:r>
          </w:p>
        </w:tc>
        <w:tc>
          <w:tcPr>
            <w:tcW w:w="3703" w:type="dxa"/>
            <w:tcBorders>
              <w:top w:val="nil"/>
              <w:left w:val="nil"/>
              <w:bottom w:val="single" w:sz="4" w:space="0" w:color="000000"/>
              <w:right w:val="nil"/>
            </w:tcBorders>
            <w:shd w:val="clear" w:color="auto" w:fill="auto"/>
            <w:hideMark/>
          </w:tcPr>
          <w:p w:rsidR="00E4614C" w:rsidRPr="00E4614C" w:rsidRDefault="00E4614C" w:rsidP="00E4614C">
            <w:pPr>
              <w:rPr>
                <w:color w:val="000000"/>
                <w:sz w:val="28"/>
                <w:szCs w:val="28"/>
              </w:rPr>
            </w:pPr>
            <w:r w:rsidRPr="00E4614C">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6,00</w:t>
            </w:r>
          </w:p>
        </w:tc>
        <w:tc>
          <w:tcPr>
            <w:tcW w:w="1750" w:type="dxa"/>
            <w:tcBorders>
              <w:top w:val="single" w:sz="4" w:space="0" w:color="auto"/>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 </w:t>
            </w:r>
          </w:p>
        </w:tc>
        <w:tc>
          <w:tcPr>
            <w:tcW w:w="1693"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6,00</w:t>
            </w:r>
          </w:p>
        </w:tc>
        <w:tc>
          <w:tcPr>
            <w:tcW w:w="1720" w:type="dxa"/>
            <w:gridSpan w:val="2"/>
            <w:tcBorders>
              <w:top w:val="nil"/>
              <w:left w:val="nil"/>
              <w:bottom w:val="nil"/>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9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7</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20225576000000150</w:t>
            </w:r>
          </w:p>
        </w:tc>
        <w:tc>
          <w:tcPr>
            <w:tcW w:w="3703" w:type="dxa"/>
            <w:tcBorders>
              <w:top w:val="nil"/>
              <w:left w:val="nil"/>
              <w:bottom w:val="nil"/>
              <w:right w:val="nil"/>
            </w:tcBorders>
            <w:shd w:val="clear" w:color="auto" w:fill="auto"/>
            <w:hideMark/>
          </w:tcPr>
          <w:p w:rsidR="00E4614C" w:rsidRPr="00E4614C" w:rsidRDefault="00E4614C" w:rsidP="00E4614C">
            <w:pPr>
              <w:rPr>
                <w:color w:val="000000"/>
                <w:sz w:val="28"/>
                <w:szCs w:val="28"/>
              </w:rPr>
            </w:pPr>
            <w:r w:rsidRPr="00E4614C">
              <w:rPr>
                <w:color w:val="000000"/>
                <w:sz w:val="28"/>
                <w:szCs w:val="28"/>
              </w:rPr>
              <w:t>Субсидии бюджетам бюджетной системы Российской Федерации (межбюджетные субсидии)</w:t>
            </w:r>
          </w:p>
        </w:tc>
        <w:tc>
          <w:tcPr>
            <w:tcW w:w="2162" w:type="dxa"/>
            <w:tcBorders>
              <w:top w:val="nil"/>
              <w:left w:val="single" w:sz="4" w:space="0" w:color="auto"/>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2 000,00</w:t>
            </w:r>
          </w:p>
        </w:tc>
        <w:tc>
          <w:tcPr>
            <w:tcW w:w="1750"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1 622,10</w:t>
            </w:r>
          </w:p>
        </w:tc>
        <w:tc>
          <w:tcPr>
            <w:tcW w:w="1693" w:type="dxa"/>
            <w:tcBorders>
              <w:top w:val="single" w:sz="4" w:space="0" w:color="000000"/>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1 622,10</w:t>
            </w:r>
          </w:p>
        </w:tc>
        <w:tc>
          <w:tcPr>
            <w:tcW w:w="1720" w:type="dxa"/>
            <w:gridSpan w:val="2"/>
            <w:tcBorders>
              <w:top w:val="single" w:sz="4" w:space="0" w:color="auto"/>
              <w:left w:val="nil"/>
              <w:bottom w:val="nil"/>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81,1</w:t>
            </w:r>
          </w:p>
        </w:tc>
      </w:tr>
      <w:tr w:rsidR="00E4614C" w:rsidRPr="00E4614C" w:rsidTr="00E4614C">
        <w:trPr>
          <w:trHeigh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8</w:t>
            </w:r>
          </w:p>
        </w:tc>
        <w:tc>
          <w:tcPr>
            <w:tcW w:w="3016" w:type="dxa"/>
            <w:tcBorders>
              <w:top w:val="nil"/>
              <w:left w:val="nil"/>
              <w:bottom w:val="single" w:sz="4" w:space="0" w:color="auto"/>
              <w:right w:val="nil"/>
            </w:tcBorders>
            <w:shd w:val="clear" w:color="auto" w:fill="auto"/>
            <w:noWrap/>
            <w:vAlign w:val="center"/>
            <w:hideMark/>
          </w:tcPr>
          <w:p w:rsidR="00E4614C" w:rsidRPr="00E4614C" w:rsidRDefault="00E4614C" w:rsidP="00E4614C">
            <w:pPr>
              <w:jc w:val="center"/>
              <w:rPr>
                <w:color w:val="000000"/>
                <w:sz w:val="28"/>
                <w:szCs w:val="28"/>
              </w:rPr>
            </w:pPr>
            <w:r>
              <w:rPr>
                <w:color w:val="000000"/>
                <w:sz w:val="28"/>
                <w:szCs w:val="28"/>
              </w:rPr>
              <w:t>000</w:t>
            </w:r>
            <w:r w:rsidRPr="00E4614C">
              <w:rPr>
                <w:color w:val="000000"/>
                <w:sz w:val="28"/>
                <w:szCs w:val="28"/>
              </w:rPr>
              <w:t>20230000000000151</w:t>
            </w:r>
          </w:p>
        </w:tc>
        <w:tc>
          <w:tcPr>
            <w:tcW w:w="3703" w:type="dxa"/>
            <w:tcBorders>
              <w:top w:val="single" w:sz="4" w:space="0" w:color="auto"/>
              <w:left w:val="single" w:sz="4" w:space="0" w:color="auto"/>
              <w:bottom w:val="single" w:sz="4" w:space="0" w:color="auto"/>
              <w:right w:val="single" w:sz="4" w:space="0" w:color="auto"/>
            </w:tcBorders>
            <w:shd w:val="clear" w:color="auto" w:fill="auto"/>
            <w:hideMark/>
          </w:tcPr>
          <w:p w:rsidR="00E4614C" w:rsidRPr="00E4614C" w:rsidRDefault="00E4614C" w:rsidP="00E4614C">
            <w:pPr>
              <w:rPr>
                <w:color w:val="000000"/>
                <w:sz w:val="28"/>
                <w:szCs w:val="28"/>
              </w:rPr>
            </w:pPr>
            <w:r w:rsidRPr="00E4614C">
              <w:rPr>
                <w:color w:val="000000"/>
                <w:sz w:val="28"/>
                <w:szCs w:val="28"/>
              </w:rPr>
              <w:t>Субвенции бюджетам бюджетной системы Российской Федерации</w:t>
            </w:r>
          </w:p>
        </w:tc>
        <w:tc>
          <w:tcPr>
            <w:tcW w:w="2162" w:type="dxa"/>
            <w:tcBorders>
              <w:top w:val="nil"/>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50" w:type="dxa"/>
            <w:tcBorders>
              <w:top w:val="nil"/>
              <w:left w:val="nil"/>
              <w:bottom w:val="nil"/>
              <w:right w:val="single" w:sz="4" w:space="0" w:color="auto"/>
            </w:tcBorders>
            <w:shd w:val="clear" w:color="auto" w:fill="auto"/>
            <w:noWrap/>
            <w:vAlign w:val="bottom"/>
            <w:hideMark/>
          </w:tcPr>
          <w:p w:rsidR="00E4614C" w:rsidRPr="00E4614C" w:rsidRDefault="00E4614C" w:rsidP="00E4614C">
            <w:pPr>
              <w:jc w:val="right"/>
              <w:rPr>
                <w:sz w:val="28"/>
                <w:szCs w:val="28"/>
              </w:rPr>
            </w:pPr>
            <w:r w:rsidRPr="00E4614C">
              <w:rPr>
                <w:sz w:val="28"/>
                <w:szCs w:val="28"/>
              </w:rPr>
              <w:t>102,00</w:t>
            </w:r>
          </w:p>
        </w:tc>
        <w:tc>
          <w:tcPr>
            <w:tcW w:w="1693" w:type="dxa"/>
            <w:tcBorders>
              <w:top w:val="single" w:sz="4" w:space="0" w:color="000000"/>
              <w:left w:val="nil"/>
              <w:bottom w:val="nil"/>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20" w:type="dxa"/>
            <w:gridSpan w:val="2"/>
            <w:tcBorders>
              <w:top w:val="single" w:sz="4" w:space="0" w:color="auto"/>
              <w:left w:val="nil"/>
              <w:bottom w:val="nil"/>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9</w:t>
            </w:r>
          </w:p>
        </w:tc>
        <w:tc>
          <w:tcPr>
            <w:tcW w:w="3016" w:type="dxa"/>
            <w:tcBorders>
              <w:top w:val="nil"/>
              <w:left w:val="nil"/>
              <w:bottom w:val="single" w:sz="4" w:space="0" w:color="000000"/>
              <w:right w:val="nil"/>
            </w:tcBorders>
            <w:shd w:val="clear" w:color="auto" w:fill="auto"/>
            <w:vAlign w:val="bottom"/>
            <w:hideMark/>
          </w:tcPr>
          <w:p w:rsidR="00E4614C" w:rsidRPr="00E4614C" w:rsidRDefault="00E4614C" w:rsidP="00E4614C">
            <w:pPr>
              <w:jc w:val="center"/>
              <w:rPr>
                <w:color w:val="000000"/>
                <w:sz w:val="28"/>
                <w:szCs w:val="28"/>
              </w:rPr>
            </w:pPr>
            <w:r>
              <w:rPr>
                <w:color w:val="000000"/>
                <w:sz w:val="28"/>
                <w:szCs w:val="28"/>
              </w:rPr>
              <w:t>000207050001000001</w:t>
            </w:r>
            <w:r w:rsidRPr="00E4614C">
              <w:rPr>
                <w:color w:val="000000"/>
                <w:sz w:val="28"/>
                <w:szCs w:val="28"/>
              </w:rPr>
              <w:t>50</w:t>
            </w:r>
          </w:p>
        </w:tc>
        <w:tc>
          <w:tcPr>
            <w:tcW w:w="3703" w:type="dxa"/>
            <w:tcBorders>
              <w:top w:val="nil"/>
              <w:left w:val="single" w:sz="4" w:space="0" w:color="auto"/>
              <w:bottom w:val="single" w:sz="4" w:space="0" w:color="auto"/>
              <w:right w:val="single" w:sz="4" w:space="0" w:color="auto"/>
            </w:tcBorders>
            <w:shd w:val="clear" w:color="auto" w:fill="auto"/>
            <w:hideMark/>
          </w:tcPr>
          <w:p w:rsidR="00E4614C" w:rsidRPr="00E4614C" w:rsidRDefault="00E4614C" w:rsidP="00E4614C">
            <w:pPr>
              <w:rPr>
                <w:color w:val="000000"/>
                <w:sz w:val="28"/>
                <w:szCs w:val="28"/>
              </w:rPr>
            </w:pPr>
            <w:r w:rsidRPr="00E4614C">
              <w:rPr>
                <w:color w:val="000000"/>
                <w:sz w:val="28"/>
                <w:szCs w:val="28"/>
              </w:rPr>
              <w:t>Прочие безвозмездные поступления в бюджеты сельских поселений</w:t>
            </w:r>
          </w:p>
        </w:tc>
        <w:tc>
          <w:tcPr>
            <w:tcW w:w="2162" w:type="dxa"/>
            <w:tcBorders>
              <w:top w:val="single" w:sz="4" w:space="0" w:color="auto"/>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526,50</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E4614C" w:rsidRPr="00E4614C" w:rsidRDefault="00E4614C" w:rsidP="00E4614C">
            <w:pPr>
              <w:jc w:val="right"/>
              <w:rPr>
                <w:sz w:val="28"/>
                <w:szCs w:val="28"/>
              </w:rPr>
            </w:pPr>
            <w:r w:rsidRPr="00E4614C">
              <w:rPr>
                <w:sz w:val="28"/>
                <w:szCs w:val="28"/>
              </w:rPr>
              <w:t>427,00</w:t>
            </w:r>
          </w:p>
        </w:tc>
        <w:tc>
          <w:tcPr>
            <w:tcW w:w="1693" w:type="dxa"/>
            <w:tcBorders>
              <w:top w:val="single" w:sz="4" w:space="0" w:color="auto"/>
              <w:left w:val="nil"/>
              <w:bottom w:val="single" w:sz="4" w:space="0" w:color="auto"/>
              <w:right w:val="single" w:sz="4" w:space="0" w:color="auto"/>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 </w:t>
            </w:r>
          </w:p>
        </w:tc>
      </w:tr>
      <w:tr w:rsidR="00E4614C" w:rsidRPr="00E4614C" w:rsidTr="00E4614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 </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 </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b/>
                <w:bCs/>
                <w:sz w:val="28"/>
                <w:szCs w:val="28"/>
              </w:rPr>
            </w:pPr>
            <w:r w:rsidRPr="00E4614C">
              <w:rPr>
                <w:b/>
                <w:bCs/>
                <w:sz w:val="28"/>
                <w:szCs w:val="28"/>
              </w:rPr>
              <w:t xml:space="preserve"> Итого доходы  местного бюджета  </w:t>
            </w:r>
          </w:p>
        </w:tc>
        <w:tc>
          <w:tcPr>
            <w:tcW w:w="2162"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10919,00</w:t>
            </w:r>
          </w:p>
        </w:tc>
        <w:tc>
          <w:tcPr>
            <w:tcW w:w="1750"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8873,20</w:t>
            </w:r>
          </w:p>
        </w:tc>
        <w:tc>
          <w:tcPr>
            <w:tcW w:w="169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10919,00</w:t>
            </w:r>
          </w:p>
        </w:tc>
        <w:tc>
          <w:tcPr>
            <w:tcW w:w="1720" w:type="dxa"/>
            <w:gridSpan w:val="2"/>
            <w:tcBorders>
              <w:top w:val="nil"/>
              <w:left w:val="nil"/>
              <w:bottom w:val="single" w:sz="4" w:space="0" w:color="auto"/>
              <w:right w:val="single" w:sz="8" w:space="0" w:color="auto"/>
            </w:tcBorders>
            <w:shd w:val="clear" w:color="auto" w:fill="auto"/>
            <w:vAlign w:val="center"/>
            <w:hideMark/>
          </w:tcPr>
          <w:p w:rsidR="00E4614C" w:rsidRPr="00E4614C" w:rsidRDefault="00E4614C" w:rsidP="00E4614C">
            <w:pPr>
              <w:jc w:val="center"/>
              <w:rPr>
                <w:sz w:val="28"/>
                <w:szCs w:val="28"/>
              </w:rPr>
            </w:pPr>
            <w:r w:rsidRPr="00E4614C">
              <w:rPr>
                <w:sz w:val="28"/>
                <w:szCs w:val="28"/>
              </w:rPr>
              <w:t>100,0</w:t>
            </w:r>
          </w:p>
        </w:tc>
      </w:tr>
      <w:tr w:rsidR="00E4614C" w:rsidRPr="00E4614C" w:rsidTr="00E4614C">
        <w:trPr>
          <w:trHeight w:val="315"/>
        </w:trPr>
        <w:tc>
          <w:tcPr>
            <w:tcW w:w="1468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II. РАСХОДЫ</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9</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00001000000000000000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Общегосударственные вопросы</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3888,8</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2 651,80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3888,8</w:t>
            </w:r>
          </w:p>
        </w:tc>
        <w:tc>
          <w:tcPr>
            <w:tcW w:w="1720" w:type="dxa"/>
            <w:gridSpan w:val="2"/>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10</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00002000000000000000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sz w:val="28"/>
                <w:szCs w:val="28"/>
              </w:rPr>
            </w:pPr>
            <w:r w:rsidRPr="00E4614C">
              <w:rPr>
                <w:sz w:val="28"/>
                <w:szCs w:val="28"/>
              </w:rPr>
              <w:t>Национальная оборона</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83,90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102,00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600"/>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11</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00003000000000000000</w:t>
            </w:r>
          </w:p>
        </w:tc>
        <w:tc>
          <w:tcPr>
            <w:tcW w:w="3703" w:type="dxa"/>
            <w:tcBorders>
              <w:top w:val="nil"/>
              <w:left w:val="nil"/>
              <w:bottom w:val="single" w:sz="4" w:space="0" w:color="auto"/>
              <w:right w:val="single" w:sz="4" w:space="0" w:color="auto"/>
            </w:tcBorders>
            <w:shd w:val="clear" w:color="auto" w:fill="auto"/>
            <w:vAlign w:val="center"/>
            <w:hideMark/>
          </w:tcPr>
          <w:p w:rsidR="00E4614C" w:rsidRPr="00E4614C" w:rsidRDefault="00E4614C" w:rsidP="00E4614C">
            <w:pPr>
              <w:rPr>
                <w:sz w:val="28"/>
                <w:szCs w:val="28"/>
              </w:rPr>
            </w:pPr>
            <w:r w:rsidRPr="00E4614C">
              <w:rPr>
                <w:sz w:val="28"/>
                <w:szCs w:val="28"/>
              </w:rPr>
              <w:t>Национальная безопасность и правоохранительная деятельность</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420,00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283,00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420,00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12</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00004000000000000000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Национальная экономика</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1976,7</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1 335,90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1976,7</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13</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00005000000000000000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Жилищно-коммунальное хозяйство</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5 953,00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4 487,10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5 953,00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14</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00008000000000000000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Культура, кинематография</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2 059,00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1 302,00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2 059,00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Pr>
                <w:b/>
                <w:bCs/>
                <w:sz w:val="28"/>
                <w:szCs w:val="28"/>
              </w:rPr>
              <w:lastRenderedPageBreak/>
              <w:t>15</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sz w:val="28"/>
                <w:szCs w:val="28"/>
              </w:rPr>
            </w:pPr>
            <w:r w:rsidRPr="00E4614C">
              <w:rPr>
                <w:sz w:val="28"/>
                <w:szCs w:val="28"/>
              </w:rPr>
              <w:t>00011000000000000000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sz w:val="28"/>
                <w:szCs w:val="28"/>
              </w:rPr>
            </w:pPr>
            <w:r w:rsidRPr="00E4614C">
              <w:rPr>
                <w:sz w:val="28"/>
                <w:szCs w:val="28"/>
              </w:rPr>
              <w:t>Физическая культура и спорт</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20,00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0,00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20,00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sz w:val="28"/>
                <w:szCs w:val="28"/>
              </w:rPr>
            </w:pPr>
            <w:r w:rsidRPr="00E4614C">
              <w:rPr>
                <w:sz w:val="28"/>
                <w:szCs w:val="28"/>
              </w:rPr>
              <w:t>100,00</w:t>
            </w:r>
          </w:p>
        </w:tc>
      </w:tr>
      <w:tr w:rsidR="00E4614C" w:rsidRPr="00E4614C" w:rsidTr="00E4614C">
        <w:trPr>
          <w:trHeight w:val="55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17</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00079000000000000000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b/>
                <w:bCs/>
                <w:sz w:val="28"/>
                <w:szCs w:val="28"/>
              </w:rPr>
            </w:pPr>
            <w:r w:rsidRPr="00E4614C">
              <w:rPr>
                <w:b/>
                <w:bCs/>
                <w:sz w:val="28"/>
                <w:szCs w:val="28"/>
              </w:rPr>
              <w:t>Результат исполнения бюджета (дефицит</w:t>
            </w:r>
            <w:proofErr w:type="gramStart"/>
            <w:r w:rsidRPr="00E4614C">
              <w:rPr>
                <w:b/>
                <w:bCs/>
                <w:sz w:val="28"/>
                <w:szCs w:val="28"/>
              </w:rPr>
              <w:t xml:space="preserve"> "--",      </w:t>
            </w:r>
            <w:proofErr w:type="gramEnd"/>
            <w:r w:rsidRPr="00E4614C">
              <w:rPr>
                <w:b/>
                <w:bCs/>
                <w:sz w:val="28"/>
                <w:szCs w:val="28"/>
              </w:rPr>
              <w:t>профицит "+")</w:t>
            </w:r>
          </w:p>
        </w:tc>
        <w:tc>
          <w:tcPr>
            <w:tcW w:w="2162"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-3500,50</w:t>
            </w:r>
          </w:p>
        </w:tc>
        <w:tc>
          <w:tcPr>
            <w:tcW w:w="1750"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-1270,50</w:t>
            </w:r>
          </w:p>
        </w:tc>
        <w:tc>
          <w:tcPr>
            <w:tcW w:w="169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-3500,50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0,00</w:t>
            </w:r>
          </w:p>
        </w:tc>
      </w:tr>
      <w:tr w:rsidR="00E4614C" w:rsidRPr="00E4614C" w:rsidTr="00E4614C">
        <w:trPr>
          <w:trHeight w:val="315"/>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18</w:t>
            </w:r>
          </w:p>
        </w:tc>
        <w:tc>
          <w:tcPr>
            <w:tcW w:w="3016" w:type="dxa"/>
            <w:tcBorders>
              <w:top w:val="nil"/>
              <w:left w:val="nil"/>
              <w:bottom w:val="single" w:sz="4" w:space="0" w:color="auto"/>
              <w:right w:val="single" w:sz="4" w:space="0" w:color="auto"/>
            </w:tcBorders>
            <w:shd w:val="clear" w:color="auto" w:fill="auto"/>
            <w:noWrap/>
            <w:vAlign w:val="center"/>
            <w:hideMark/>
          </w:tcPr>
          <w:p w:rsidR="00E4614C" w:rsidRPr="00E4614C" w:rsidRDefault="00E4614C" w:rsidP="00E4614C">
            <w:pPr>
              <w:jc w:val="center"/>
              <w:rPr>
                <w:b/>
                <w:bCs/>
                <w:sz w:val="28"/>
                <w:szCs w:val="28"/>
              </w:rPr>
            </w:pPr>
            <w:r w:rsidRPr="00E4614C">
              <w:rPr>
                <w:b/>
                <w:bCs/>
                <w:sz w:val="28"/>
                <w:szCs w:val="28"/>
              </w:rPr>
              <w:t>00096000000000000000</w:t>
            </w:r>
          </w:p>
        </w:tc>
        <w:tc>
          <w:tcPr>
            <w:tcW w:w="3703" w:type="dxa"/>
            <w:tcBorders>
              <w:top w:val="nil"/>
              <w:left w:val="nil"/>
              <w:bottom w:val="single" w:sz="4" w:space="0" w:color="auto"/>
              <w:right w:val="single" w:sz="4" w:space="0" w:color="auto"/>
            </w:tcBorders>
            <w:shd w:val="clear" w:color="auto" w:fill="auto"/>
            <w:vAlign w:val="bottom"/>
            <w:hideMark/>
          </w:tcPr>
          <w:p w:rsidR="00E4614C" w:rsidRPr="00E4614C" w:rsidRDefault="00E4614C" w:rsidP="00E4614C">
            <w:pPr>
              <w:rPr>
                <w:b/>
                <w:bCs/>
                <w:sz w:val="28"/>
                <w:szCs w:val="28"/>
              </w:rPr>
            </w:pPr>
            <w:r w:rsidRPr="00E4614C">
              <w:rPr>
                <w:b/>
                <w:bCs/>
                <w:sz w:val="28"/>
                <w:szCs w:val="28"/>
              </w:rPr>
              <w:t xml:space="preserve"> Итого расходы местного бюджета </w:t>
            </w:r>
          </w:p>
        </w:tc>
        <w:tc>
          <w:tcPr>
            <w:tcW w:w="2162"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14 419,50</w:t>
            </w:r>
          </w:p>
        </w:tc>
        <w:tc>
          <w:tcPr>
            <w:tcW w:w="1750"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10 143,70</w:t>
            </w:r>
          </w:p>
        </w:tc>
        <w:tc>
          <w:tcPr>
            <w:tcW w:w="1693" w:type="dxa"/>
            <w:tcBorders>
              <w:top w:val="nil"/>
              <w:left w:val="nil"/>
              <w:bottom w:val="single" w:sz="4" w:space="0" w:color="000000"/>
              <w:right w:val="single" w:sz="4" w:space="0" w:color="000000"/>
            </w:tcBorders>
            <w:shd w:val="clear" w:color="auto" w:fill="auto"/>
            <w:vAlign w:val="bottom"/>
            <w:hideMark/>
          </w:tcPr>
          <w:p w:rsidR="00E4614C" w:rsidRPr="00E4614C" w:rsidRDefault="00E4614C" w:rsidP="00E4614C">
            <w:pPr>
              <w:jc w:val="right"/>
              <w:rPr>
                <w:color w:val="000000"/>
                <w:sz w:val="28"/>
                <w:szCs w:val="28"/>
              </w:rPr>
            </w:pPr>
            <w:r w:rsidRPr="00E4614C">
              <w:rPr>
                <w:color w:val="000000"/>
                <w:sz w:val="28"/>
                <w:szCs w:val="28"/>
              </w:rPr>
              <w:t>14 419,50</w:t>
            </w:r>
          </w:p>
        </w:tc>
        <w:tc>
          <w:tcPr>
            <w:tcW w:w="1720" w:type="dxa"/>
            <w:gridSpan w:val="2"/>
            <w:tcBorders>
              <w:top w:val="nil"/>
              <w:left w:val="nil"/>
              <w:bottom w:val="single" w:sz="4" w:space="0" w:color="auto"/>
              <w:right w:val="single" w:sz="8" w:space="0" w:color="auto"/>
            </w:tcBorders>
            <w:shd w:val="clear" w:color="auto" w:fill="auto"/>
            <w:vAlign w:val="bottom"/>
            <w:hideMark/>
          </w:tcPr>
          <w:p w:rsidR="00E4614C" w:rsidRPr="00E4614C" w:rsidRDefault="00E4614C" w:rsidP="00E4614C">
            <w:pPr>
              <w:jc w:val="center"/>
              <w:rPr>
                <w:b/>
                <w:bCs/>
                <w:sz w:val="28"/>
                <w:szCs w:val="28"/>
              </w:rPr>
            </w:pPr>
            <w:r w:rsidRPr="00E4614C">
              <w:rPr>
                <w:b/>
                <w:bCs/>
                <w:sz w:val="28"/>
                <w:szCs w:val="28"/>
              </w:rPr>
              <w:t>100,00</w:t>
            </w:r>
          </w:p>
        </w:tc>
      </w:tr>
    </w:tbl>
    <w:p w:rsidR="00E4614C" w:rsidRDefault="00E4614C" w:rsidP="009A6ED1">
      <w:pPr>
        <w:jc w:val="right"/>
        <w:rPr>
          <w:sz w:val="28"/>
          <w:szCs w:val="28"/>
        </w:rPr>
      </w:pPr>
    </w:p>
    <w:sectPr w:rsidR="00E4614C" w:rsidSect="00833F5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23" w:rsidRDefault="00000323">
      <w:r>
        <w:separator/>
      </w:r>
    </w:p>
  </w:endnote>
  <w:endnote w:type="continuationSeparator" w:id="0">
    <w:p w:rsidR="00000323" w:rsidRDefault="0000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B" w:rsidRDefault="00C13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23" w:rsidRDefault="00000323">
      <w:r>
        <w:separator/>
      </w:r>
    </w:p>
  </w:footnote>
  <w:footnote w:type="continuationSeparator" w:id="0">
    <w:p w:rsidR="00000323" w:rsidRDefault="0000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EB4D9D"/>
    <w:multiLevelType w:val="multilevel"/>
    <w:tmpl w:val="6CEE47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309"/>
    <w:rsid w:val="00000323"/>
    <w:rsid w:val="000F0412"/>
    <w:rsid w:val="000F672F"/>
    <w:rsid w:val="00224201"/>
    <w:rsid w:val="00240A62"/>
    <w:rsid w:val="0028037D"/>
    <w:rsid w:val="002D187E"/>
    <w:rsid w:val="00301FEE"/>
    <w:rsid w:val="003067F2"/>
    <w:rsid w:val="00327E79"/>
    <w:rsid w:val="00335EB4"/>
    <w:rsid w:val="003D0CED"/>
    <w:rsid w:val="003F111C"/>
    <w:rsid w:val="00473003"/>
    <w:rsid w:val="00521DDF"/>
    <w:rsid w:val="005D59B9"/>
    <w:rsid w:val="006C2520"/>
    <w:rsid w:val="006D0C18"/>
    <w:rsid w:val="00802974"/>
    <w:rsid w:val="00831F7D"/>
    <w:rsid w:val="00833F58"/>
    <w:rsid w:val="008914B7"/>
    <w:rsid w:val="008C1309"/>
    <w:rsid w:val="009174B5"/>
    <w:rsid w:val="009A6ED1"/>
    <w:rsid w:val="009E0CD1"/>
    <w:rsid w:val="00A247E3"/>
    <w:rsid w:val="00A57D5E"/>
    <w:rsid w:val="00AF6F76"/>
    <w:rsid w:val="00B278ED"/>
    <w:rsid w:val="00B623E2"/>
    <w:rsid w:val="00C13ADB"/>
    <w:rsid w:val="00CE4429"/>
    <w:rsid w:val="00D82468"/>
    <w:rsid w:val="00DA080E"/>
    <w:rsid w:val="00DD3217"/>
    <w:rsid w:val="00DE5D64"/>
    <w:rsid w:val="00E4614C"/>
    <w:rsid w:val="00E903C0"/>
    <w:rsid w:val="00F203FF"/>
    <w:rsid w:val="00FA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30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C13ADB"/>
    <w:pPr>
      <w:ind w:left="720"/>
      <w:contextualSpacing/>
    </w:pPr>
  </w:style>
  <w:style w:type="paragraph" w:styleId="a4">
    <w:name w:val="Balloon Text"/>
    <w:basedOn w:val="a"/>
    <w:link w:val="a5"/>
    <w:uiPriority w:val="99"/>
    <w:semiHidden/>
    <w:unhideWhenUsed/>
    <w:rsid w:val="00327E79"/>
    <w:rPr>
      <w:rFonts w:ascii="Tahoma" w:hAnsi="Tahoma" w:cs="Tahoma"/>
      <w:sz w:val="16"/>
      <w:szCs w:val="16"/>
    </w:rPr>
  </w:style>
  <w:style w:type="character" w:customStyle="1" w:styleId="a5">
    <w:name w:val="Текст выноски Знак"/>
    <w:basedOn w:val="a0"/>
    <w:link w:val="a4"/>
    <w:uiPriority w:val="99"/>
    <w:semiHidden/>
    <w:rsid w:val="00327E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8349">
      <w:bodyDiv w:val="1"/>
      <w:marLeft w:val="0"/>
      <w:marRight w:val="0"/>
      <w:marTop w:val="0"/>
      <w:marBottom w:val="0"/>
      <w:divBdr>
        <w:top w:val="none" w:sz="0" w:space="0" w:color="auto"/>
        <w:left w:val="none" w:sz="0" w:space="0" w:color="auto"/>
        <w:bottom w:val="none" w:sz="0" w:space="0" w:color="auto"/>
        <w:right w:val="none" w:sz="0" w:space="0" w:color="auto"/>
      </w:divBdr>
    </w:div>
    <w:div w:id="167527786">
      <w:bodyDiv w:val="1"/>
      <w:marLeft w:val="0"/>
      <w:marRight w:val="0"/>
      <w:marTop w:val="0"/>
      <w:marBottom w:val="0"/>
      <w:divBdr>
        <w:top w:val="none" w:sz="0" w:space="0" w:color="auto"/>
        <w:left w:val="none" w:sz="0" w:space="0" w:color="auto"/>
        <w:bottom w:val="none" w:sz="0" w:space="0" w:color="auto"/>
        <w:right w:val="none" w:sz="0" w:space="0" w:color="auto"/>
      </w:divBdr>
    </w:div>
    <w:div w:id="360596624">
      <w:bodyDiv w:val="1"/>
      <w:marLeft w:val="0"/>
      <w:marRight w:val="0"/>
      <w:marTop w:val="0"/>
      <w:marBottom w:val="0"/>
      <w:divBdr>
        <w:top w:val="none" w:sz="0" w:space="0" w:color="auto"/>
        <w:left w:val="none" w:sz="0" w:space="0" w:color="auto"/>
        <w:bottom w:val="none" w:sz="0" w:space="0" w:color="auto"/>
        <w:right w:val="none" w:sz="0" w:space="0" w:color="auto"/>
      </w:divBdr>
    </w:div>
    <w:div w:id="491144429">
      <w:bodyDiv w:val="1"/>
      <w:marLeft w:val="0"/>
      <w:marRight w:val="0"/>
      <w:marTop w:val="0"/>
      <w:marBottom w:val="0"/>
      <w:divBdr>
        <w:top w:val="none" w:sz="0" w:space="0" w:color="auto"/>
        <w:left w:val="none" w:sz="0" w:space="0" w:color="auto"/>
        <w:bottom w:val="none" w:sz="0" w:space="0" w:color="auto"/>
        <w:right w:val="none" w:sz="0" w:space="0" w:color="auto"/>
      </w:divBdr>
    </w:div>
    <w:div w:id="660739131">
      <w:bodyDiv w:val="1"/>
      <w:marLeft w:val="0"/>
      <w:marRight w:val="0"/>
      <w:marTop w:val="0"/>
      <w:marBottom w:val="0"/>
      <w:divBdr>
        <w:top w:val="none" w:sz="0" w:space="0" w:color="auto"/>
        <w:left w:val="none" w:sz="0" w:space="0" w:color="auto"/>
        <w:bottom w:val="none" w:sz="0" w:space="0" w:color="auto"/>
        <w:right w:val="none" w:sz="0" w:space="0" w:color="auto"/>
      </w:divBdr>
    </w:div>
    <w:div w:id="690884170">
      <w:bodyDiv w:val="1"/>
      <w:marLeft w:val="0"/>
      <w:marRight w:val="0"/>
      <w:marTop w:val="0"/>
      <w:marBottom w:val="0"/>
      <w:divBdr>
        <w:top w:val="none" w:sz="0" w:space="0" w:color="auto"/>
        <w:left w:val="none" w:sz="0" w:space="0" w:color="auto"/>
        <w:bottom w:val="none" w:sz="0" w:space="0" w:color="auto"/>
        <w:right w:val="none" w:sz="0" w:space="0" w:color="auto"/>
      </w:divBdr>
    </w:div>
    <w:div w:id="777019325">
      <w:bodyDiv w:val="1"/>
      <w:marLeft w:val="0"/>
      <w:marRight w:val="0"/>
      <w:marTop w:val="0"/>
      <w:marBottom w:val="0"/>
      <w:divBdr>
        <w:top w:val="none" w:sz="0" w:space="0" w:color="auto"/>
        <w:left w:val="none" w:sz="0" w:space="0" w:color="auto"/>
        <w:bottom w:val="none" w:sz="0" w:space="0" w:color="auto"/>
        <w:right w:val="none" w:sz="0" w:space="0" w:color="auto"/>
      </w:divBdr>
    </w:div>
    <w:div w:id="815876972">
      <w:bodyDiv w:val="1"/>
      <w:marLeft w:val="0"/>
      <w:marRight w:val="0"/>
      <w:marTop w:val="0"/>
      <w:marBottom w:val="0"/>
      <w:divBdr>
        <w:top w:val="none" w:sz="0" w:space="0" w:color="auto"/>
        <w:left w:val="none" w:sz="0" w:space="0" w:color="auto"/>
        <w:bottom w:val="none" w:sz="0" w:space="0" w:color="auto"/>
        <w:right w:val="none" w:sz="0" w:space="0" w:color="auto"/>
      </w:divBdr>
    </w:div>
    <w:div w:id="905147943">
      <w:bodyDiv w:val="1"/>
      <w:marLeft w:val="0"/>
      <w:marRight w:val="0"/>
      <w:marTop w:val="0"/>
      <w:marBottom w:val="0"/>
      <w:divBdr>
        <w:top w:val="none" w:sz="0" w:space="0" w:color="auto"/>
        <w:left w:val="none" w:sz="0" w:space="0" w:color="auto"/>
        <w:bottom w:val="none" w:sz="0" w:space="0" w:color="auto"/>
        <w:right w:val="none" w:sz="0" w:space="0" w:color="auto"/>
      </w:divBdr>
    </w:div>
    <w:div w:id="907692301">
      <w:bodyDiv w:val="1"/>
      <w:marLeft w:val="0"/>
      <w:marRight w:val="0"/>
      <w:marTop w:val="0"/>
      <w:marBottom w:val="0"/>
      <w:divBdr>
        <w:top w:val="none" w:sz="0" w:space="0" w:color="auto"/>
        <w:left w:val="none" w:sz="0" w:space="0" w:color="auto"/>
        <w:bottom w:val="none" w:sz="0" w:space="0" w:color="auto"/>
        <w:right w:val="none" w:sz="0" w:space="0" w:color="auto"/>
      </w:divBdr>
    </w:div>
    <w:div w:id="988631295">
      <w:bodyDiv w:val="1"/>
      <w:marLeft w:val="0"/>
      <w:marRight w:val="0"/>
      <w:marTop w:val="0"/>
      <w:marBottom w:val="0"/>
      <w:divBdr>
        <w:top w:val="none" w:sz="0" w:space="0" w:color="auto"/>
        <w:left w:val="none" w:sz="0" w:space="0" w:color="auto"/>
        <w:bottom w:val="none" w:sz="0" w:space="0" w:color="auto"/>
        <w:right w:val="none" w:sz="0" w:space="0" w:color="auto"/>
      </w:divBdr>
    </w:div>
    <w:div w:id="1176187334">
      <w:bodyDiv w:val="1"/>
      <w:marLeft w:val="0"/>
      <w:marRight w:val="0"/>
      <w:marTop w:val="0"/>
      <w:marBottom w:val="0"/>
      <w:divBdr>
        <w:top w:val="none" w:sz="0" w:space="0" w:color="auto"/>
        <w:left w:val="none" w:sz="0" w:space="0" w:color="auto"/>
        <w:bottom w:val="none" w:sz="0" w:space="0" w:color="auto"/>
        <w:right w:val="none" w:sz="0" w:space="0" w:color="auto"/>
      </w:divBdr>
    </w:div>
    <w:div w:id="1226719587">
      <w:bodyDiv w:val="1"/>
      <w:marLeft w:val="0"/>
      <w:marRight w:val="0"/>
      <w:marTop w:val="0"/>
      <w:marBottom w:val="0"/>
      <w:divBdr>
        <w:top w:val="none" w:sz="0" w:space="0" w:color="auto"/>
        <w:left w:val="none" w:sz="0" w:space="0" w:color="auto"/>
        <w:bottom w:val="none" w:sz="0" w:space="0" w:color="auto"/>
        <w:right w:val="none" w:sz="0" w:space="0" w:color="auto"/>
      </w:divBdr>
    </w:div>
    <w:div w:id="1245532800">
      <w:bodyDiv w:val="1"/>
      <w:marLeft w:val="0"/>
      <w:marRight w:val="0"/>
      <w:marTop w:val="0"/>
      <w:marBottom w:val="0"/>
      <w:divBdr>
        <w:top w:val="none" w:sz="0" w:space="0" w:color="auto"/>
        <w:left w:val="none" w:sz="0" w:space="0" w:color="auto"/>
        <w:bottom w:val="none" w:sz="0" w:space="0" w:color="auto"/>
        <w:right w:val="none" w:sz="0" w:space="0" w:color="auto"/>
      </w:divBdr>
    </w:div>
    <w:div w:id="1303658275">
      <w:bodyDiv w:val="1"/>
      <w:marLeft w:val="0"/>
      <w:marRight w:val="0"/>
      <w:marTop w:val="0"/>
      <w:marBottom w:val="0"/>
      <w:divBdr>
        <w:top w:val="none" w:sz="0" w:space="0" w:color="auto"/>
        <w:left w:val="none" w:sz="0" w:space="0" w:color="auto"/>
        <w:bottom w:val="none" w:sz="0" w:space="0" w:color="auto"/>
        <w:right w:val="none" w:sz="0" w:space="0" w:color="auto"/>
      </w:divBdr>
    </w:div>
    <w:div w:id="1515725703">
      <w:bodyDiv w:val="1"/>
      <w:marLeft w:val="0"/>
      <w:marRight w:val="0"/>
      <w:marTop w:val="0"/>
      <w:marBottom w:val="0"/>
      <w:divBdr>
        <w:top w:val="none" w:sz="0" w:space="0" w:color="auto"/>
        <w:left w:val="none" w:sz="0" w:space="0" w:color="auto"/>
        <w:bottom w:val="none" w:sz="0" w:space="0" w:color="auto"/>
        <w:right w:val="none" w:sz="0" w:space="0" w:color="auto"/>
      </w:divBdr>
    </w:div>
    <w:div w:id="1548030613">
      <w:bodyDiv w:val="1"/>
      <w:marLeft w:val="0"/>
      <w:marRight w:val="0"/>
      <w:marTop w:val="0"/>
      <w:marBottom w:val="0"/>
      <w:divBdr>
        <w:top w:val="none" w:sz="0" w:space="0" w:color="auto"/>
        <w:left w:val="none" w:sz="0" w:space="0" w:color="auto"/>
        <w:bottom w:val="none" w:sz="0" w:space="0" w:color="auto"/>
        <w:right w:val="none" w:sz="0" w:space="0" w:color="auto"/>
      </w:divBdr>
    </w:div>
    <w:div w:id="1854032728">
      <w:bodyDiv w:val="1"/>
      <w:marLeft w:val="0"/>
      <w:marRight w:val="0"/>
      <w:marTop w:val="0"/>
      <w:marBottom w:val="0"/>
      <w:divBdr>
        <w:top w:val="none" w:sz="0" w:space="0" w:color="auto"/>
        <w:left w:val="none" w:sz="0" w:space="0" w:color="auto"/>
        <w:bottom w:val="none" w:sz="0" w:space="0" w:color="auto"/>
        <w:right w:val="none" w:sz="0" w:space="0" w:color="auto"/>
      </w:divBdr>
    </w:div>
    <w:div w:id="1938059700">
      <w:bodyDiv w:val="1"/>
      <w:marLeft w:val="0"/>
      <w:marRight w:val="0"/>
      <w:marTop w:val="0"/>
      <w:marBottom w:val="0"/>
      <w:divBdr>
        <w:top w:val="none" w:sz="0" w:space="0" w:color="auto"/>
        <w:left w:val="none" w:sz="0" w:space="0" w:color="auto"/>
        <w:bottom w:val="none" w:sz="0" w:space="0" w:color="auto"/>
        <w:right w:val="none" w:sz="0" w:space="0" w:color="auto"/>
      </w:divBdr>
    </w:div>
    <w:div w:id="20936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53068F345B8CEE632E70AD3F04634E592EB5DCBEA245C2E740748BA8409192709B6D166BA186409mAW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D7D4-FB9C-4D40-971E-63F88E7E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14283</Words>
  <Characters>81418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16</cp:revision>
  <cp:lastPrinted>2021-12-06T04:46:00Z</cp:lastPrinted>
  <dcterms:created xsi:type="dcterms:W3CDTF">2021-11-13T19:24:00Z</dcterms:created>
  <dcterms:modified xsi:type="dcterms:W3CDTF">2021-12-06T04:51:00Z</dcterms:modified>
</cp:coreProperties>
</file>