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    Администрация                                                           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>муниципального образования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Украинский  сельсовет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  </w:t>
      </w:r>
      <w:proofErr w:type="spellStart"/>
      <w:r w:rsidRPr="002102B0">
        <w:rPr>
          <w:sz w:val="28"/>
          <w:szCs w:val="28"/>
        </w:rPr>
        <w:t>Сакмарского</w:t>
      </w:r>
      <w:proofErr w:type="spellEnd"/>
      <w:r w:rsidRPr="002102B0">
        <w:rPr>
          <w:sz w:val="28"/>
          <w:szCs w:val="28"/>
        </w:rPr>
        <w:t xml:space="preserve">  района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Оренбургской области 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  ПОСТАНОВЛЕНИЕ</w:t>
      </w:r>
    </w:p>
    <w:p w:rsidR="002102B0" w:rsidRPr="002102B0" w:rsidRDefault="0097577D" w:rsidP="002102B0">
      <w:pPr>
        <w:rPr>
          <w:sz w:val="28"/>
          <w:szCs w:val="28"/>
        </w:rPr>
      </w:pPr>
      <w:r>
        <w:rPr>
          <w:sz w:val="28"/>
          <w:szCs w:val="28"/>
        </w:rPr>
        <w:t xml:space="preserve">      от 01.06.2021</w:t>
      </w:r>
      <w:r w:rsidR="002102B0" w:rsidRPr="002102B0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2102B0" w:rsidRPr="002102B0">
        <w:rPr>
          <w:sz w:val="28"/>
          <w:szCs w:val="28"/>
        </w:rPr>
        <w:t>-п</w:t>
      </w:r>
    </w:p>
    <w:p w:rsidR="002102B0" w:rsidRPr="002102B0" w:rsidRDefault="002102B0" w:rsidP="002102B0">
      <w:pPr>
        <w:rPr>
          <w:sz w:val="28"/>
          <w:szCs w:val="28"/>
        </w:rPr>
      </w:pPr>
      <w:r w:rsidRPr="002102B0">
        <w:rPr>
          <w:sz w:val="28"/>
          <w:szCs w:val="28"/>
        </w:rPr>
        <w:t xml:space="preserve">     </w:t>
      </w:r>
      <w:proofErr w:type="gramStart"/>
      <w:r w:rsidR="0097577D">
        <w:rPr>
          <w:sz w:val="28"/>
          <w:szCs w:val="28"/>
        </w:rPr>
        <w:t>с</w:t>
      </w:r>
      <w:proofErr w:type="gramEnd"/>
      <w:r w:rsidR="0097577D">
        <w:rPr>
          <w:sz w:val="28"/>
          <w:szCs w:val="28"/>
        </w:rPr>
        <w:t xml:space="preserve">. Первая </w:t>
      </w:r>
      <w:r w:rsidRPr="002102B0">
        <w:rPr>
          <w:sz w:val="28"/>
          <w:szCs w:val="28"/>
        </w:rPr>
        <w:t>Григорьевка</w:t>
      </w:r>
    </w:p>
    <w:p w:rsidR="0097577D" w:rsidRPr="002102B0" w:rsidRDefault="0097577D" w:rsidP="002102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2B0" w:rsidRDefault="002102B0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102B0">
        <w:rPr>
          <w:bCs/>
          <w:sz w:val="28"/>
          <w:szCs w:val="28"/>
        </w:rPr>
        <w:t xml:space="preserve">Об утверждении </w:t>
      </w:r>
      <w:r w:rsidR="00A72B9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лана мероприятий</w:t>
      </w:r>
    </w:p>
    <w:p w:rsidR="00A72B97" w:rsidRDefault="00A72B97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выявлению правообладателей ранее</w:t>
      </w:r>
    </w:p>
    <w:p w:rsidR="00A72B97" w:rsidRDefault="00A72B97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учтенных объектов недвижимости,</w:t>
      </w:r>
    </w:p>
    <w:p w:rsidR="00A72B97" w:rsidRDefault="00A72B97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на территории</w:t>
      </w:r>
    </w:p>
    <w:p w:rsidR="00A72B97" w:rsidRPr="002102B0" w:rsidRDefault="00A72B97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 Украинский сельсовет</w:t>
      </w:r>
    </w:p>
    <w:p w:rsidR="002102B0" w:rsidRPr="002102B0" w:rsidRDefault="002102B0" w:rsidP="002102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7577D" w:rsidRDefault="002102B0" w:rsidP="0021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B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A72B97">
        <w:rPr>
          <w:sz w:val="28"/>
          <w:szCs w:val="28"/>
        </w:rPr>
        <w:t xml:space="preserve"> </w:t>
      </w:r>
      <w:r w:rsidR="0097577D">
        <w:rPr>
          <w:sz w:val="28"/>
          <w:szCs w:val="28"/>
        </w:rPr>
        <w:t xml:space="preserve">в соответствии с </w:t>
      </w:r>
      <w:r w:rsidR="0097577D" w:rsidRPr="002102B0">
        <w:rPr>
          <w:sz w:val="28"/>
          <w:szCs w:val="28"/>
        </w:rPr>
        <w:t>Федеральным законом</w:t>
      </w:r>
      <w:r w:rsidR="0097577D" w:rsidRPr="0097577D">
        <w:rPr>
          <w:bCs/>
          <w:sz w:val="28"/>
          <w:szCs w:val="28"/>
        </w:rPr>
        <w:t xml:space="preserve"> </w:t>
      </w:r>
      <w:r w:rsidR="0097577D">
        <w:rPr>
          <w:bCs/>
          <w:sz w:val="28"/>
          <w:szCs w:val="28"/>
        </w:rPr>
        <w:t xml:space="preserve"> от 30.12.2020 N 518-ФЗ «</w:t>
      </w:r>
      <w:r w:rsidR="0097577D" w:rsidRPr="0097577D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97577D">
        <w:rPr>
          <w:bCs/>
          <w:sz w:val="28"/>
          <w:szCs w:val="28"/>
        </w:rPr>
        <w:t>», администрация</w:t>
      </w:r>
      <w:r w:rsidRPr="002102B0">
        <w:rPr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2102B0">
        <w:rPr>
          <w:sz w:val="28"/>
          <w:szCs w:val="28"/>
        </w:rPr>
        <w:t>Сакмарского</w:t>
      </w:r>
      <w:proofErr w:type="spellEnd"/>
      <w:r w:rsidRPr="002102B0">
        <w:rPr>
          <w:sz w:val="28"/>
          <w:szCs w:val="28"/>
        </w:rPr>
        <w:t xml:space="preserve"> района Оренбургской области</w:t>
      </w:r>
      <w:r w:rsidR="0097577D">
        <w:rPr>
          <w:sz w:val="28"/>
          <w:szCs w:val="28"/>
        </w:rPr>
        <w:t>,</w:t>
      </w:r>
    </w:p>
    <w:p w:rsidR="002102B0" w:rsidRPr="002102B0" w:rsidRDefault="0097577D" w:rsidP="009757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</w:t>
      </w:r>
      <w:r w:rsidR="002102B0" w:rsidRPr="002102B0">
        <w:rPr>
          <w:sz w:val="28"/>
          <w:szCs w:val="28"/>
        </w:rPr>
        <w:t>:</w:t>
      </w:r>
    </w:p>
    <w:p w:rsidR="002102B0" w:rsidRPr="002102B0" w:rsidRDefault="002102B0" w:rsidP="0021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2B0" w:rsidRPr="002102B0" w:rsidRDefault="002102B0" w:rsidP="00A72B97">
      <w:pPr>
        <w:shd w:val="clear" w:color="auto" w:fill="FFFFFF"/>
        <w:ind w:right="7"/>
        <w:jc w:val="both"/>
        <w:rPr>
          <w:sz w:val="28"/>
          <w:szCs w:val="28"/>
        </w:rPr>
      </w:pPr>
      <w:r w:rsidRPr="002102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102B0">
        <w:rPr>
          <w:sz w:val="28"/>
          <w:szCs w:val="28"/>
        </w:rPr>
        <w:t xml:space="preserve">1.       Утвердить     </w:t>
      </w:r>
      <w:r w:rsidRPr="002102B0">
        <w:rPr>
          <w:color w:val="22272F"/>
          <w:sz w:val="28"/>
          <w:szCs w:val="28"/>
        </w:rPr>
        <w:t>План мероприятий по в</w:t>
      </w:r>
      <w:r w:rsidRPr="002102B0">
        <w:rPr>
          <w:bCs/>
          <w:spacing w:val="-1"/>
          <w:sz w:val="28"/>
          <w:szCs w:val="28"/>
        </w:rPr>
        <w:t>ыявлению правообладателей ранее учтенных объектов</w:t>
      </w:r>
      <w:r w:rsidRPr="002102B0">
        <w:rPr>
          <w:color w:val="22272F"/>
          <w:sz w:val="28"/>
          <w:szCs w:val="28"/>
        </w:rPr>
        <w:t xml:space="preserve">  </w:t>
      </w:r>
      <w:r w:rsidRPr="002102B0">
        <w:rPr>
          <w:bCs/>
          <w:spacing w:val="-1"/>
          <w:sz w:val="28"/>
          <w:szCs w:val="28"/>
        </w:rPr>
        <w:t xml:space="preserve">недвижимости, расположенных на территории муниципального образования Украинский сельсовет </w:t>
      </w:r>
      <w:proofErr w:type="spellStart"/>
      <w:r w:rsidRPr="002102B0">
        <w:rPr>
          <w:bCs/>
          <w:spacing w:val="-1"/>
          <w:sz w:val="28"/>
          <w:szCs w:val="28"/>
        </w:rPr>
        <w:t>Сакмарского</w:t>
      </w:r>
      <w:proofErr w:type="spellEnd"/>
      <w:r w:rsidRPr="002102B0">
        <w:rPr>
          <w:bCs/>
          <w:spacing w:val="-1"/>
          <w:sz w:val="28"/>
          <w:szCs w:val="28"/>
        </w:rPr>
        <w:t xml:space="preserve"> района Оренбургской области</w:t>
      </w:r>
      <w:r w:rsidRPr="002102B0">
        <w:rPr>
          <w:sz w:val="28"/>
          <w:szCs w:val="28"/>
        </w:rPr>
        <w:t>.</w:t>
      </w:r>
    </w:p>
    <w:p w:rsidR="002102B0" w:rsidRPr="002102B0" w:rsidRDefault="002102B0" w:rsidP="002102B0">
      <w:pPr>
        <w:tabs>
          <w:tab w:val="left" w:pos="1310"/>
        </w:tabs>
        <w:jc w:val="both"/>
        <w:rPr>
          <w:sz w:val="28"/>
          <w:szCs w:val="28"/>
        </w:rPr>
      </w:pPr>
    </w:p>
    <w:p w:rsidR="002102B0" w:rsidRPr="002102B0" w:rsidRDefault="002102B0" w:rsidP="002102B0">
      <w:pPr>
        <w:suppressAutoHyphens/>
        <w:spacing w:line="200" w:lineRule="atLeast"/>
        <w:ind w:left="360"/>
        <w:jc w:val="both"/>
        <w:rPr>
          <w:sz w:val="28"/>
          <w:szCs w:val="28"/>
        </w:rPr>
      </w:pPr>
      <w:r w:rsidRPr="002102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102B0">
        <w:rPr>
          <w:sz w:val="28"/>
          <w:szCs w:val="28"/>
        </w:rPr>
        <w:t xml:space="preserve">2.   </w:t>
      </w:r>
      <w:proofErr w:type="gramStart"/>
      <w:r w:rsidRPr="002102B0">
        <w:rPr>
          <w:sz w:val="28"/>
          <w:szCs w:val="28"/>
        </w:rPr>
        <w:t>Контроль за</w:t>
      </w:r>
      <w:proofErr w:type="gramEnd"/>
      <w:r w:rsidRPr="002102B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102B0" w:rsidRPr="002102B0" w:rsidRDefault="002102B0" w:rsidP="002102B0">
      <w:pPr>
        <w:suppressAutoHyphens/>
        <w:spacing w:line="120" w:lineRule="atLeast"/>
        <w:ind w:left="426"/>
        <w:jc w:val="both"/>
        <w:rPr>
          <w:sz w:val="28"/>
          <w:szCs w:val="28"/>
        </w:rPr>
      </w:pPr>
    </w:p>
    <w:p w:rsidR="002102B0" w:rsidRPr="002102B0" w:rsidRDefault="002102B0" w:rsidP="002102B0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102B0">
        <w:rPr>
          <w:sz w:val="28"/>
          <w:szCs w:val="28"/>
        </w:rPr>
        <w:t>. Постановление вступает в силу после его обнародования.</w:t>
      </w:r>
    </w:p>
    <w:p w:rsidR="002102B0" w:rsidRPr="002102B0" w:rsidRDefault="002102B0" w:rsidP="002102B0">
      <w:pPr>
        <w:rPr>
          <w:sz w:val="28"/>
          <w:szCs w:val="28"/>
        </w:rPr>
      </w:pPr>
    </w:p>
    <w:p w:rsidR="002102B0" w:rsidRPr="002102B0" w:rsidRDefault="002102B0" w:rsidP="002102B0">
      <w:pPr>
        <w:rPr>
          <w:color w:val="181818"/>
          <w:sz w:val="28"/>
          <w:szCs w:val="28"/>
        </w:rPr>
      </w:pPr>
    </w:p>
    <w:p w:rsidR="002102B0" w:rsidRPr="002102B0" w:rsidRDefault="002102B0" w:rsidP="002102B0">
      <w:pPr>
        <w:shd w:val="clear" w:color="auto" w:fill="FFFFFF"/>
        <w:ind w:right="102"/>
        <w:jc w:val="both"/>
        <w:rPr>
          <w:sz w:val="28"/>
          <w:szCs w:val="28"/>
        </w:rPr>
      </w:pPr>
    </w:p>
    <w:p w:rsidR="002102B0" w:rsidRPr="002102B0" w:rsidRDefault="002102B0" w:rsidP="002102B0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2102B0">
        <w:rPr>
          <w:sz w:val="28"/>
          <w:szCs w:val="28"/>
        </w:rPr>
        <w:t>Глава муниципального образования</w:t>
      </w:r>
    </w:p>
    <w:p w:rsidR="002102B0" w:rsidRDefault="002102B0" w:rsidP="00A72B97">
      <w:pPr>
        <w:shd w:val="clear" w:color="auto" w:fill="FFFFFF"/>
        <w:ind w:left="1797" w:right="102" w:hanging="1797"/>
        <w:jc w:val="both"/>
        <w:rPr>
          <w:sz w:val="28"/>
          <w:szCs w:val="28"/>
        </w:rPr>
        <w:sectPr w:rsidR="002102B0" w:rsidSect="002102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102B0">
        <w:rPr>
          <w:sz w:val="28"/>
          <w:szCs w:val="28"/>
        </w:rPr>
        <w:t xml:space="preserve">Украинский сельсовет                                                </w:t>
      </w:r>
      <w:r w:rsidR="00A72B97">
        <w:rPr>
          <w:sz w:val="28"/>
          <w:szCs w:val="28"/>
        </w:rPr>
        <w:t xml:space="preserve">                     </w:t>
      </w:r>
      <w:proofErr w:type="spellStart"/>
      <w:r w:rsidR="00A72B97">
        <w:rPr>
          <w:sz w:val="28"/>
          <w:szCs w:val="28"/>
        </w:rPr>
        <w:t>Н.И.Олейник</w:t>
      </w:r>
      <w:proofErr w:type="spellEnd"/>
    </w:p>
    <w:p w:rsidR="002102B0" w:rsidRDefault="002102B0" w:rsidP="00A72B97">
      <w:pPr>
        <w:shd w:val="clear" w:color="auto" w:fill="FFFFFF"/>
        <w:rPr>
          <w:color w:val="22272F"/>
          <w:sz w:val="17"/>
          <w:szCs w:val="17"/>
        </w:rPr>
      </w:pPr>
    </w:p>
    <w:p w:rsidR="002102B0" w:rsidRDefault="002102B0" w:rsidP="00AA20A3">
      <w:pPr>
        <w:shd w:val="clear" w:color="auto" w:fill="FFFFFF"/>
        <w:jc w:val="center"/>
        <w:rPr>
          <w:color w:val="22272F"/>
          <w:sz w:val="17"/>
          <w:szCs w:val="17"/>
        </w:rPr>
      </w:pPr>
    </w:p>
    <w:p w:rsidR="00543111" w:rsidRPr="00A72B97" w:rsidRDefault="00F35976" w:rsidP="00AA20A3">
      <w:pPr>
        <w:shd w:val="clear" w:color="auto" w:fill="FFFFFF"/>
        <w:jc w:val="center"/>
        <w:rPr>
          <w:color w:val="22272F"/>
          <w:sz w:val="28"/>
          <w:szCs w:val="28"/>
        </w:rPr>
      </w:pPr>
      <w:r w:rsidRPr="00A72B97">
        <w:rPr>
          <w:color w:val="2227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A20A3" w:rsidRPr="00A72B97">
        <w:rPr>
          <w:color w:val="22272F"/>
          <w:sz w:val="28"/>
          <w:szCs w:val="28"/>
        </w:rPr>
        <w:t xml:space="preserve">               </w:t>
      </w:r>
      <w:r w:rsidRPr="00A72B97">
        <w:rPr>
          <w:color w:val="22272F"/>
          <w:sz w:val="28"/>
          <w:szCs w:val="28"/>
        </w:rPr>
        <w:t>Утверждаю</w:t>
      </w:r>
    </w:p>
    <w:p w:rsidR="00F35976" w:rsidRPr="00A72B97" w:rsidRDefault="00AA20A3" w:rsidP="00AA20A3">
      <w:pPr>
        <w:shd w:val="clear" w:color="auto" w:fill="FFFFFF"/>
        <w:jc w:val="right"/>
        <w:rPr>
          <w:color w:val="22272F"/>
          <w:sz w:val="28"/>
          <w:szCs w:val="28"/>
        </w:rPr>
      </w:pPr>
      <w:r w:rsidRPr="00A72B97">
        <w:rPr>
          <w:color w:val="22272F"/>
          <w:sz w:val="28"/>
          <w:szCs w:val="28"/>
        </w:rPr>
        <w:t>Глава МО Украинский сельсовет</w:t>
      </w:r>
    </w:p>
    <w:p w:rsidR="00F35976" w:rsidRPr="00A72B97" w:rsidRDefault="00F35976" w:rsidP="00AA20A3">
      <w:pPr>
        <w:shd w:val="clear" w:color="auto" w:fill="FFFFFF"/>
        <w:jc w:val="right"/>
        <w:rPr>
          <w:color w:val="22272F"/>
          <w:sz w:val="28"/>
          <w:szCs w:val="28"/>
        </w:rPr>
      </w:pPr>
      <w:r w:rsidRPr="00A72B97">
        <w:rPr>
          <w:color w:val="22272F"/>
          <w:sz w:val="28"/>
          <w:szCs w:val="28"/>
        </w:rPr>
        <w:t>Оренбургской области</w:t>
      </w:r>
    </w:p>
    <w:p w:rsidR="00F35976" w:rsidRPr="00A72B97" w:rsidRDefault="00AA20A3" w:rsidP="00AA20A3">
      <w:pPr>
        <w:shd w:val="clear" w:color="auto" w:fill="FFFFFF"/>
        <w:jc w:val="right"/>
        <w:rPr>
          <w:color w:val="22272F"/>
          <w:sz w:val="28"/>
          <w:szCs w:val="28"/>
        </w:rPr>
      </w:pPr>
      <w:r w:rsidRPr="00A72B97">
        <w:rPr>
          <w:color w:val="22272F"/>
          <w:sz w:val="28"/>
          <w:szCs w:val="28"/>
        </w:rPr>
        <w:t>________________</w:t>
      </w:r>
      <w:proofErr w:type="spellStart"/>
      <w:r w:rsidRPr="00A72B97">
        <w:rPr>
          <w:color w:val="22272F"/>
          <w:sz w:val="28"/>
          <w:szCs w:val="28"/>
        </w:rPr>
        <w:t>Н.И.Олейник</w:t>
      </w:r>
      <w:proofErr w:type="spellEnd"/>
      <w:r w:rsidR="00F35976" w:rsidRPr="00A72B97">
        <w:rPr>
          <w:color w:val="2227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F03C84" w:rsidRPr="00A72B97">
        <w:rPr>
          <w:color w:val="22272F"/>
          <w:sz w:val="28"/>
          <w:szCs w:val="28"/>
        </w:rPr>
        <w:t xml:space="preserve">    </w:t>
      </w:r>
      <w:r w:rsidR="0097577D">
        <w:rPr>
          <w:color w:val="22272F"/>
          <w:sz w:val="28"/>
          <w:szCs w:val="28"/>
        </w:rPr>
        <w:t xml:space="preserve">«01» июня </w:t>
      </w:r>
      <w:r w:rsidR="00F35976" w:rsidRPr="00A72B97">
        <w:rPr>
          <w:color w:val="22272F"/>
          <w:sz w:val="28"/>
          <w:szCs w:val="28"/>
        </w:rPr>
        <w:t>2021 г.</w:t>
      </w:r>
    </w:p>
    <w:p w:rsidR="00AA20A3" w:rsidRDefault="00AA20A3" w:rsidP="00AA20A3">
      <w:pPr>
        <w:shd w:val="clear" w:color="auto" w:fill="FFFFFF"/>
        <w:jc w:val="right"/>
        <w:rPr>
          <w:color w:val="22272F"/>
        </w:rPr>
      </w:pPr>
    </w:p>
    <w:p w:rsidR="00F35976" w:rsidRDefault="002102B0" w:rsidP="002102B0">
      <w:pPr>
        <w:shd w:val="clear" w:color="auto" w:fill="FFFFFF"/>
        <w:ind w:right="7"/>
        <w:jc w:val="center"/>
        <w:rPr>
          <w:b/>
        </w:rPr>
      </w:pPr>
      <w:r>
        <w:rPr>
          <w:b/>
          <w:color w:val="22272F"/>
        </w:rPr>
        <w:t xml:space="preserve">План </w:t>
      </w:r>
      <w:r w:rsidR="00015A20" w:rsidRPr="00F35976">
        <w:rPr>
          <w:b/>
          <w:color w:val="22272F"/>
        </w:rPr>
        <w:t xml:space="preserve">мероприятий по </w:t>
      </w:r>
      <w:r>
        <w:rPr>
          <w:b/>
          <w:color w:val="22272F"/>
        </w:rPr>
        <w:t>в</w:t>
      </w:r>
      <w:r>
        <w:rPr>
          <w:b/>
          <w:bCs/>
          <w:spacing w:val="-1"/>
        </w:rPr>
        <w:t>ыявлению</w:t>
      </w:r>
      <w:r w:rsidR="00F35976" w:rsidRPr="00F35976">
        <w:rPr>
          <w:b/>
          <w:bCs/>
          <w:spacing w:val="-1"/>
        </w:rPr>
        <w:t xml:space="preserve"> правообладателей ранее учтенных объектов</w:t>
      </w:r>
      <w:r w:rsidR="00F03C84">
        <w:rPr>
          <w:color w:val="22272F"/>
        </w:rPr>
        <w:t xml:space="preserve">  </w:t>
      </w:r>
      <w:r>
        <w:rPr>
          <w:b/>
          <w:bCs/>
          <w:spacing w:val="-1"/>
        </w:rPr>
        <w:t xml:space="preserve">недвижимости, расположенных на территории муниципального образования Украинский сельсовет </w:t>
      </w:r>
      <w:proofErr w:type="spellStart"/>
      <w:r>
        <w:rPr>
          <w:b/>
          <w:bCs/>
          <w:spacing w:val="-1"/>
        </w:rPr>
        <w:t>Сакмарского</w:t>
      </w:r>
      <w:proofErr w:type="spellEnd"/>
      <w:r>
        <w:rPr>
          <w:b/>
          <w:bCs/>
          <w:spacing w:val="-1"/>
        </w:rPr>
        <w:t xml:space="preserve"> района Оренбургской области</w:t>
      </w:r>
    </w:p>
    <w:p w:rsidR="00F03C84" w:rsidRDefault="00F03C84" w:rsidP="00F03C84">
      <w:pPr>
        <w:shd w:val="clear" w:color="auto" w:fill="FFFFFF"/>
        <w:ind w:right="7"/>
        <w:jc w:val="center"/>
        <w:rPr>
          <w:b/>
        </w:rPr>
      </w:pPr>
    </w:p>
    <w:p w:rsidR="004201B1" w:rsidRPr="00F03C84" w:rsidRDefault="004201B1" w:rsidP="00F03C84">
      <w:pPr>
        <w:shd w:val="clear" w:color="auto" w:fill="FFFFFF"/>
        <w:ind w:right="7"/>
        <w:jc w:val="center"/>
        <w:rPr>
          <w:b/>
        </w:rPr>
      </w:pP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7741"/>
        <w:gridCol w:w="2127"/>
        <w:gridCol w:w="2409"/>
        <w:gridCol w:w="2552"/>
      </w:tblGrid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 xml:space="preserve">N </w:t>
            </w:r>
            <w:proofErr w:type="gramStart"/>
            <w:r w:rsidRPr="00543111">
              <w:t>п</w:t>
            </w:r>
            <w:proofErr w:type="gramEnd"/>
            <w:r w:rsidRPr="00543111">
              <w:t>/п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015A20" w:rsidP="00543111">
            <w:pPr>
              <w:jc w:val="center"/>
            </w:pPr>
            <w: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Срок</w:t>
            </w:r>
            <w:r w:rsidR="00015A20">
              <w:t xml:space="preserve">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015A20" w:rsidP="00015A20">
            <w:pPr>
              <w:jc w:val="center"/>
            </w:pPr>
            <w:r>
              <w:t>Ответственный и</w:t>
            </w:r>
            <w:r w:rsidR="00543111" w:rsidRPr="00543111">
              <w:t xml:space="preserve">сполнитель 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1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5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1.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F854F8" w:rsidP="00B37072">
            <w:pPr>
              <w:shd w:val="clear" w:color="auto" w:fill="FFFFFF"/>
              <w:spacing w:line="317" w:lineRule="exact"/>
              <w:ind w:left="7" w:right="22" w:firstLine="698"/>
            </w:pPr>
            <w:proofErr w:type="gramStart"/>
            <w:r w:rsidRPr="00190A5E">
              <w:rPr>
                <w:b/>
              </w:rPr>
              <w:t>Направление в орган регистрации прав письма</w:t>
            </w:r>
            <w:r w:rsidRPr="005B2B5F">
              <w:t xml:space="preserve"> о предоставлении перечня </w:t>
            </w:r>
            <w:r w:rsidR="005B2B5F" w:rsidRPr="005B2B5F">
              <w:rPr>
                <w:spacing w:val="-1"/>
              </w:rPr>
              <w:t xml:space="preserve">земельных участков, предназначенных для ведения личного подсобного хозяйства, огородничества, садоводства, индивидуального гаражного или </w:t>
            </w:r>
            <w:r w:rsidR="005B2B5F" w:rsidRPr="005B2B5F">
              <w:t>индивиду</w:t>
            </w:r>
            <w:r w:rsidR="005B2B5F">
              <w:t xml:space="preserve">ального жилищного строительства, </w:t>
            </w:r>
            <w:r w:rsidR="005B2B5F" w:rsidRPr="005B2B5F">
              <w:t>находящихся на таких земельных участках объе</w:t>
            </w:r>
            <w:r w:rsidR="005B2B5F">
              <w:t xml:space="preserve">ктов капитального строительства, </w:t>
            </w:r>
            <w:r w:rsidRPr="005B2B5F">
              <w:t>ранее учтенных объектов</w:t>
            </w:r>
            <w:r w:rsidR="00B37072">
              <w:t xml:space="preserve"> недвижимости, права на которые в Едином </w:t>
            </w:r>
            <w:r w:rsidRPr="005B2B5F">
              <w:t>государственном реестре недвижимости (далее - ЕГРН</w:t>
            </w:r>
            <w:r w:rsidR="00B37072">
              <w:t xml:space="preserve">) не зарегистрированы </w:t>
            </w:r>
            <w:r w:rsidR="005B2B5F">
              <w:t>(далее - П</w:t>
            </w:r>
            <w:r w:rsidRPr="005B2B5F">
              <w:t>еречень).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B41D8C" w:rsidRDefault="005B2B5F" w:rsidP="00543111">
            <w:pPr>
              <w:rPr>
                <w:b/>
              </w:rPr>
            </w:pPr>
            <w:r>
              <w:t xml:space="preserve">    </w:t>
            </w:r>
            <w:r w:rsidR="00F854F8" w:rsidRPr="00B41D8C">
              <w:rPr>
                <w:b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5B2B5F" w:rsidP="008A5AF8">
            <w:r>
              <w:t xml:space="preserve"> </w:t>
            </w:r>
            <w:r w:rsidR="00E27D39">
              <w:t>3</w:t>
            </w:r>
            <w:r w:rsidR="008A5AF8">
              <w:t xml:space="preserve"> квартал 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B37072">
            <w:pPr>
              <w:jc w:val="center"/>
            </w:pPr>
            <w:r>
              <w:t>Адми</w:t>
            </w:r>
            <w:bookmarkStart w:id="0" w:name="_GoBack"/>
            <w:bookmarkEnd w:id="0"/>
            <w:r>
              <w:t>нистрация</w:t>
            </w:r>
          </w:p>
        </w:tc>
      </w:tr>
      <w:tr w:rsidR="00543111" w:rsidRPr="00543111" w:rsidTr="00AF7AAE">
        <w:trPr>
          <w:trHeight w:val="96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2.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5B2B5F" w:rsidP="00B37072">
            <w:pPr>
              <w:shd w:val="clear" w:color="auto" w:fill="FFFFFF"/>
              <w:tabs>
                <w:tab w:val="left" w:pos="1231"/>
              </w:tabs>
              <w:spacing w:before="266" w:line="317" w:lineRule="exact"/>
              <w:ind w:right="518"/>
            </w:pPr>
            <w:r>
              <w:rPr>
                <w:spacing w:val="-2"/>
              </w:rPr>
              <w:t>П</w:t>
            </w:r>
            <w:r w:rsidRPr="00FD6FB1">
              <w:rPr>
                <w:spacing w:val="-2"/>
              </w:rPr>
              <w:t>ри получении перечня:</w:t>
            </w:r>
            <w:r w:rsidRPr="00FD6FB1">
              <w:tab/>
            </w:r>
            <w:r w:rsidR="00AF7AAE">
              <w:rPr>
                <w:b/>
              </w:rPr>
              <w:t>направление</w:t>
            </w:r>
            <w:r w:rsidRPr="00190A5E">
              <w:rPr>
                <w:b/>
              </w:rPr>
              <w:t xml:space="preserve"> запрос</w:t>
            </w:r>
            <w:r w:rsidR="00AF7AAE">
              <w:rPr>
                <w:b/>
              </w:rPr>
              <w:t>ов</w:t>
            </w:r>
            <w:r w:rsidRPr="00FD6FB1">
              <w:t xml:space="preserve"> в иные органы</w:t>
            </w:r>
            <w:r w:rsidR="00B37072">
              <w:t xml:space="preserve"> и организации (в том числе в </w:t>
            </w:r>
            <w:r w:rsidRPr="00FD6FB1">
              <w:rPr>
                <w:spacing w:val="-1"/>
              </w:rPr>
              <w:t>налого</w:t>
            </w:r>
            <w:r w:rsidR="00B37072">
              <w:rPr>
                <w:spacing w:val="-1"/>
              </w:rPr>
              <w:t xml:space="preserve">вые органы, органы записи актов </w:t>
            </w:r>
            <w:r w:rsidRPr="00FD6FB1">
              <w:rPr>
                <w:spacing w:val="-1"/>
              </w:rPr>
              <w:t>гражданского состояния, нотариусам,</w:t>
            </w:r>
            <w:r w:rsidR="00B37072">
              <w:rPr>
                <w:spacing w:val="-1"/>
              </w:rPr>
              <w:t xml:space="preserve"> </w:t>
            </w:r>
            <w:r w:rsidRPr="00FD6FB1">
              <w:t>органы и организации по</w:t>
            </w:r>
            <w:r w:rsidR="00B37072">
              <w:t xml:space="preserve"> </w:t>
            </w:r>
            <w:r w:rsidRPr="00FD6FB1">
              <w:t>государствен</w:t>
            </w:r>
            <w:r w:rsidR="00B37072">
              <w:t xml:space="preserve">ному техническому учету и (или) </w:t>
            </w:r>
            <w:r w:rsidRPr="00FD6FB1">
              <w:t>технической инвентаризации) в целях получения необходимых сведений и</w:t>
            </w:r>
            <w:r w:rsidRPr="00FD6FB1">
              <w:br/>
            </w:r>
            <w:r w:rsidRPr="00FD6FB1">
              <w:rPr>
                <w:spacing w:val="-1"/>
              </w:rPr>
              <w:t>документов (в том числе копий технических паспортов, и т.п.);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B41D8C" w:rsidRDefault="005B2B5F" w:rsidP="00190A5E">
            <w:pPr>
              <w:jc w:val="center"/>
              <w:rPr>
                <w:b/>
              </w:rPr>
            </w:pPr>
            <w:r w:rsidRPr="00B41D8C">
              <w:rPr>
                <w:b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8A5AF8" w:rsidP="00543111">
            <w:r>
              <w:t>3,4 кв.</w:t>
            </w:r>
            <w:r w:rsidR="00E27D39">
              <w:t xml:space="preserve"> 2021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B37072">
            <w:pPr>
              <w:jc w:val="center"/>
            </w:pPr>
            <w:r>
              <w:t>Администрация</w:t>
            </w:r>
          </w:p>
        </w:tc>
      </w:tr>
      <w:tr w:rsidR="00543111" w:rsidRPr="00543111" w:rsidTr="00AF7AAE">
        <w:trPr>
          <w:trHeight w:val="167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lastRenderedPageBreak/>
              <w:t>3.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B37072" w:rsidP="00AF7AAE">
            <w:pPr>
              <w:shd w:val="clear" w:color="auto" w:fill="FFFFFF"/>
              <w:tabs>
                <w:tab w:val="left" w:pos="1217"/>
              </w:tabs>
              <w:spacing w:before="7" w:line="317" w:lineRule="exact"/>
              <w:ind w:left="7" w:right="7"/>
              <w:jc w:val="both"/>
            </w:pPr>
            <w:proofErr w:type="gramStart"/>
            <w:r w:rsidRPr="00190A5E">
              <w:rPr>
                <w:b/>
                <w:spacing w:val="-1"/>
              </w:rPr>
              <w:t>Извещ</w:t>
            </w:r>
            <w:r w:rsidR="005B2B5F" w:rsidRPr="00190A5E">
              <w:rPr>
                <w:b/>
                <w:spacing w:val="-1"/>
              </w:rPr>
              <w:t>ение  граждан</w:t>
            </w:r>
            <w:r w:rsidR="005B2B5F" w:rsidRPr="00FD6FB1">
              <w:rPr>
                <w:spacing w:val="-1"/>
              </w:rPr>
              <w:t xml:space="preserve"> (в том числе посредством опубликования извещения в</w:t>
            </w:r>
            <w:r>
              <w:rPr>
                <w:spacing w:val="-1"/>
              </w:rPr>
              <w:t xml:space="preserve"> </w:t>
            </w:r>
            <w:r w:rsidR="005B2B5F" w:rsidRPr="00FD6FB1">
              <w:t>порядке, установленном</w:t>
            </w:r>
            <w:r>
              <w:t xml:space="preserve"> для официального опубликования муниципальных </w:t>
            </w:r>
            <w:r w:rsidR="005B2B5F" w:rsidRPr="00FD6FB1">
              <w:t>правовых актов, иной официаль</w:t>
            </w:r>
            <w:r>
              <w:t xml:space="preserve">ной информации соответствующего </w:t>
            </w:r>
            <w:r w:rsidR="005B2B5F" w:rsidRPr="00FD6FB1">
              <w:rPr>
                <w:spacing w:val="-1"/>
              </w:rPr>
              <w:t>муниципального образования, на официальных сайтах органов государственной</w:t>
            </w:r>
            <w:r>
              <w:rPr>
                <w:spacing w:val="-1"/>
              </w:rPr>
              <w:t xml:space="preserve"> </w:t>
            </w:r>
            <w:r w:rsidR="005B2B5F" w:rsidRPr="00FD6FB1">
              <w:t>власти субъектов Российской Федерации, ор</w:t>
            </w:r>
            <w:r>
              <w:t xml:space="preserve">ганов местного самоуправления в </w:t>
            </w:r>
            <w:r w:rsidR="005B2B5F" w:rsidRPr="00FD6FB1">
              <w:t>сети «Интернет», на информационных</w:t>
            </w:r>
            <w:r>
              <w:t xml:space="preserve"> стендах) о проведении работ по </w:t>
            </w:r>
            <w:r w:rsidR="005B2B5F" w:rsidRPr="00FD6FB1">
              <w:rPr>
                <w:spacing w:val="-1"/>
              </w:rPr>
              <w:t>выявлению правообладателей ранее учтенных объектов недвижимости в целях</w:t>
            </w:r>
            <w:r w:rsidR="005B2B5F" w:rsidRPr="00FD6FB1">
              <w:rPr>
                <w:spacing w:val="-1"/>
              </w:rPr>
              <w:br/>
            </w:r>
            <w:r w:rsidR="005B2B5F" w:rsidRPr="00FD6FB1">
              <w:t>государственной регистрации права собственности на такие объекты</w:t>
            </w:r>
            <w:proofErr w:type="gramEnd"/>
            <w:r w:rsidR="005B2B5F" w:rsidRPr="00FD6FB1">
              <w:br/>
              <w:t>недвижимости (далее - извещение);</w:t>
            </w:r>
            <w:r w:rsidR="00190A5E" w:rsidRPr="00FD6FB1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B41D8C" w:rsidRDefault="00B37072" w:rsidP="00190A5E">
            <w:pPr>
              <w:jc w:val="center"/>
              <w:rPr>
                <w:b/>
              </w:rPr>
            </w:pPr>
            <w:r w:rsidRPr="00B41D8C">
              <w:rPr>
                <w:b/>
              </w:rPr>
              <w:t>Информирование граждан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E27D39" w:rsidP="00543111">
            <w:r>
              <w:t>1</w:t>
            </w:r>
            <w:r w:rsidR="00C537D8">
              <w:t>,2</w:t>
            </w:r>
            <w:r>
              <w:t xml:space="preserve"> кв.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83696" w:rsidP="00683696">
            <w:pPr>
              <w:ind w:left="-157"/>
            </w:pPr>
            <w:r>
              <w:t xml:space="preserve">   </w:t>
            </w:r>
            <w:r w:rsidR="0065186D">
              <w:t>Администрация</w:t>
            </w:r>
          </w:p>
        </w:tc>
      </w:tr>
      <w:tr w:rsidR="00543111" w:rsidRPr="00543111" w:rsidTr="00AF7AAE">
        <w:trPr>
          <w:trHeight w:val="38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4.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5B58D5" w:rsidP="005B58D5">
            <w:pPr>
              <w:shd w:val="clear" w:color="auto" w:fill="FFFFFF"/>
              <w:spacing w:before="274" w:line="317" w:lineRule="exact"/>
            </w:pPr>
            <w:r w:rsidRPr="005B58D5">
              <w:rPr>
                <w:b/>
              </w:rPr>
              <w:t>Выезд специалистов</w:t>
            </w:r>
            <w:r w:rsidRPr="00FD6FB1">
              <w:t xml:space="preserve">   уполномоченных   органов   на   место</w:t>
            </w:r>
            <w:r>
              <w:t xml:space="preserve"> </w:t>
            </w:r>
            <w:r w:rsidRPr="00FD6FB1">
              <w:t>нахождения объектов недвижимости</w:t>
            </w:r>
            <w:r w:rsidR="00135CD3">
              <w:t>,</w:t>
            </w:r>
            <w:r w:rsidRPr="00FD6FB1">
              <w:t xml:space="preserve"> </w:t>
            </w:r>
            <w:r w:rsidR="00135CD3">
              <w:t>в</w:t>
            </w:r>
            <w:r w:rsidR="00135CD3" w:rsidRPr="00543111">
              <w:t>ыявление путем обхода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B41D8C" w:rsidRDefault="00B41D8C" w:rsidP="005431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3111" w:rsidRPr="00B41D8C">
              <w:rPr>
                <w:b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B41D8C" w:rsidP="00B41D8C"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543111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5.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5B58D5" w:rsidP="00135CD3">
            <w:pPr>
              <w:shd w:val="clear" w:color="auto" w:fill="FFFFFF"/>
              <w:tabs>
                <w:tab w:val="left" w:pos="1505"/>
              </w:tabs>
              <w:spacing w:before="7" w:line="317" w:lineRule="exact"/>
              <w:ind w:left="14"/>
            </w:pPr>
            <w:proofErr w:type="gramStart"/>
            <w:r w:rsidRPr="00B41D8C">
              <w:rPr>
                <w:b/>
              </w:rPr>
              <w:t>Проведение разъяснительной работы</w:t>
            </w:r>
            <w:r w:rsidR="00B41D8C" w:rsidRPr="00B41D8C">
              <w:rPr>
                <w:b/>
              </w:rPr>
              <w:t xml:space="preserve"> с населением</w:t>
            </w:r>
            <w:r w:rsidR="00B41D8C">
              <w:t xml:space="preserve"> (например, в виде мобильных </w:t>
            </w:r>
            <w:r w:rsidRPr="00FD6FB1">
              <w:t>консультационных пунктов) о необходимо</w:t>
            </w:r>
            <w:r w:rsidR="00B41D8C">
              <w:t xml:space="preserve">сти в целях защиты своих прав и </w:t>
            </w:r>
            <w:r w:rsidRPr="00FD6FB1">
              <w:rPr>
                <w:spacing w:val="-2"/>
              </w:rPr>
              <w:t>имущес</w:t>
            </w:r>
            <w:r w:rsidR="00B41D8C">
              <w:rPr>
                <w:spacing w:val="-2"/>
              </w:rPr>
              <w:t xml:space="preserve">твенных интересов осуществления </w:t>
            </w:r>
            <w:r w:rsidRPr="00FD6FB1">
              <w:rPr>
                <w:spacing w:val="-2"/>
              </w:rPr>
              <w:t>государственной регистрации прав на</w:t>
            </w:r>
            <w:r w:rsidR="00B41D8C">
              <w:rPr>
                <w:spacing w:val="-2"/>
              </w:rPr>
              <w:t xml:space="preserve"> </w:t>
            </w:r>
            <w:r w:rsidRPr="00FD6FB1">
              <w:t>принадлежащие им объекты недвижимос</w:t>
            </w:r>
            <w:r w:rsidR="00B41D8C">
              <w:t xml:space="preserve">ти, включения в ЕГРН контактных </w:t>
            </w:r>
            <w:r w:rsidRPr="00FD6FB1">
              <w:rPr>
                <w:spacing w:val="-2"/>
              </w:rPr>
              <w:t>данных правообладателей (адресов электронной почты и (или) почтового адреса,</w:t>
            </w:r>
            <w:r w:rsidR="00B41D8C">
              <w:rPr>
                <w:spacing w:val="-2"/>
              </w:rPr>
              <w:t xml:space="preserve"> </w:t>
            </w:r>
            <w:r w:rsidRPr="00FD6FB1">
              <w:t>по которым с ними осуществляется</w:t>
            </w:r>
            <w:r w:rsidR="00B41D8C">
              <w:t xml:space="preserve"> связь в случаях, установленных </w:t>
            </w:r>
            <w:r w:rsidRPr="00FD6FB1">
              <w:t>законодательством Российской Федерации</w:t>
            </w:r>
            <w:r w:rsidR="00135CD3"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B41D8C" w:rsidRDefault="00B41D8C" w:rsidP="00543111">
            <w:pPr>
              <w:rPr>
                <w:b/>
              </w:rPr>
            </w:pPr>
            <w:r>
              <w:rPr>
                <w:b/>
              </w:rPr>
              <w:t>Информирование граждан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E27D39" w:rsidP="00543111"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543111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6.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135CD3" w:rsidP="00135CD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</w:t>
            </w:r>
            <w:r w:rsidR="00B91851" w:rsidRPr="00B91851">
              <w:rPr>
                <w:b/>
              </w:rPr>
              <w:t xml:space="preserve">одготовка проекта </w:t>
            </w:r>
            <w:proofErr w:type="gramStart"/>
            <w:r w:rsidR="00B91851" w:rsidRPr="00B91851">
              <w:rPr>
                <w:b/>
              </w:rPr>
              <w:t>решения</w:t>
            </w:r>
            <w:proofErr w:type="gramEnd"/>
            <w:r w:rsidR="00B91851">
              <w:t xml:space="preserve"> о выявлении правообладателя ранее учтенного объекта недвижимости (далее - проект решения)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135CD3" w:rsidRDefault="00B91851" w:rsidP="00B91851">
            <w:pPr>
              <w:rPr>
                <w:b/>
              </w:rPr>
            </w:pPr>
            <w:r>
              <w:t xml:space="preserve">  </w:t>
            </w:r>
            <w:r w:rsidR="00135CD3" w:rsidRPr="00135CD3">
              <w:rPr>
                <w:b/>
              </w:rPr>
              <w:t>Проект р</w:t>
            </w:r>
            <w:r w:rsidRPr="00135CD3">
              <w:rPr>
                <w:b/>
              </w:rPr>
              <w:t>ешени</w:t>
            </w:r>
            <w:r w:rsidR="00135CD3" w:rsidRPr="00135CD3">
              <w:rPr>
                <w:b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E27D39" w:rsidP="00543111">
            <w:r>
              <w:t>2,3,4 кв.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543111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7.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135CD3" w:rsidP="00A239C2">
            <w:pPr>
              <w:autoSpaceDE w:val="0"/>
              <w:autoSpaceDN w:val="0"/>
              <w:adjustRightInd w:val="0"/>
            </w:pPr>
            <w:proofErr w:type="gramStart"/>
            <w:r w:rsidRPr="00C06DCF">
              <w:rPr>
                <w:b/>
                <w:bCs/>
              </w:rPr>
              <w:t>Размещение в информационно-телекоммуникационной сети "Интернет</w:t>
            </w:r>
            <w:r w:rsidRPr="00135CD3">
              <w:rPr>
                <w:bCs/>
              </w:rPr>
              <w:t xml:space="preserve">" на официальном сайте </w:t>
            </w:r>
            <w:r>
              <w:rPr>
                <w:bCs/>
              </w:rPr>
              <w:t>МО</w:t>
            </w:r>
            <w:r w:rsidRPr="00135CD3">
              <w:rPr>
                <w:bCs/>
              </w:rPr>
              <w:t>, на территории которого расположен соответствующий ранее учтенный объе</w:t>
            </w:r>
            <w:r>
              <w:rPr>
                <w:bCs/>
              </w:rPr>
              <w:t xml:space="preserve">кт недвижимости </w:t>
            </w:r>
            <w:r w:rsidRPr="00135CD3">
              <w:rPr>
                <w:bCs/>
              </w:rPr>
              <w:t xml:space="preserve">о данном объекте недвижимости в объеме, предусмотренном пунктом 1 части 6 </w:t>
            </w:r>
            <w:r w:rsidR="00613FE8">
              <w:rPr>
                <w:bCs/>
              </w:rPr>
              <w:t>статьи 5</w:t>
            </w:r>
            <w:r w:rsidRPr="00135CD3">
              <w:rPr>
                <w:bCs/>
              </w:rPr>
              <w:t xml:space="preserve">, сроке, в течение которого в соответствии с частью 11 статьи </w:t>
            </w:r>
            <w:r w:rsidR="00613FE8">
              <w:rPr>
                <w:bCs/>
              </w:rPr>
              <w:t xml:space="preserve"> 5 </w:t>
            </w:r>
            <w:r w:rsidR="00A239C2">
              <w:rPr>
                <w:bCs/>
              </w:rPr>
              <w:t xml:space="preserve">ФЗ </w:t>
            </w:r>
            <w:r w:rsidR="00613FE8" w:rsidRPr="00613FE8">
              <w:rPr>
                <w:bCs/>
              </w:rPr>
              <w:t xml:space="preserve"> от 30.12.2020 N 518-ФЗ "О внесении изменений в отдельные законодательные акты Российской Федерации" </w:t>
            </w:r>
            <w:r w:rsidRPr="00135CD3">
              <w:rPr>
                <w:bCs/>
              </w:rPr>
              <w:t xml:space="preserve">могут быть представлены </w:t>
            </w:r>
            <w:r w:rsidRPr="00135CD3">
              <w:rPr>
                <w:bCs/>
              </w:rPr>
              <w:lastRenderedPageBreak/>
              <w:t>возражения</w:t>
            </w:r>
            <w:proofErr w:type="gramEnd"/>
            <w:r w:rsidRPr="00135CD3">
              <w:rPr>
                <w:bCs/>
              </w:rPr>
              <w:t xml:space="preserve"> относительно сведений</w:t>
            </w:r>
            <w:r w:rsidR="00C06DCF">
              <w:rPr>
                <w:bCs/>
              </w:rPr>
              <w:t xml:space="preserve"> </w:t>
            </w:r>
            <w:r w:rsidR="00C06DCF">
              <w:t>о правообладателе ранее учтенного объекта недвижимости.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135CD3" w:rsidRDefault="007A1545" w:rsidP="00C06D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543111" w:rsidRPr="00135CD3">
              <w:rPr>
                <w:b/>
              </w:rPr>
              <w:t>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C537D8" w:rsidP="00C537D8">
            <w:pPr>
              <w:autoSpaceDE w:val="0"/>
              <w:autoSpaceDN w:val="0"/>
              <w:adjustRightInd w:val="0"/>
            </w:pPr>
            <w:r>
              <w:t>2,3,4 кв.2022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C06DCF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lastRenderedPageBreak/>
              <w:t>8.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06DCF" w:rsidRDefault="00C06DCF" w:rsidP="00C06DCF">
            <w:pPr>
              <w:autoSpaceDE w:val="0"/>
              <w:autoSpaceDN w:val="0"/>
              <w:adjustRightInd w:val="0"/>
            </w:pPr>
            <w:r w:rsidRPr="00C06DCF">
              <w:rPr>
                <w:b/>
              </w:rPr>
              <w:t>Направление заказным письмом с уведомлением</w:t>
            </w:r>
            <w:r>
              <w:t xml:space="preserve"> </w:t>
            </w:r>
            <w:r w:rsidRPr="00C06DCF">
              <w:rPr>
                <w:b/>
              </w:rPr>
              <w:t>о вручении</w:t>
            </w:r>
            <w:r>
              <w:t xml:space="preserve"> проект</w:t>
            </w:r>
            <w:r w:rsidR="00AF7AAE">
              <w:t>а</w:t>
            </w:r>
            <w:r>
              <w:t xml:space="preserve"> решения лицу, выявленному в порядке, предусмотренном настоящей статьей, в качестве правообладателя ранее учтенного объекта недвижимости.</w:t>
            </w:r>
          </w:p>
          <w:p w:rsidR="00543111" w:rsidRPr="00543111" w:rsidRDefault="00543111" w:rsidP="00C06D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C06DCF" w:rsidRDefault="00C06DCF" w:rsidP="00C06DCF">
            <w:pPr>
              <w:rPr>
                <w:b/>
              </w:rPr>
            </w:pPr>
            <w:r w:rsidRPr="00C06DCF">
              <w:rPr>
                <w:b/>
              </w:rPr>
              <w:t>Письмо с уведомлением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C537D8" w:rsidP="00683696">
            <w:pPr>
              <w:autoSpaceDE w:val="0"/>
              <w:autoSpaceDN w:val="0"/>
              <w:adjustRightInd w:val="0"/>
              <w:jc w:val="both"/>
            </w:pPr>
            <w:r>
              <w:t>1,2 кв.2023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C06DCF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9.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83696" w:rsidRDefault="00683696" w:rsidP="00683696">
            <w:pPr>
              <w:autoSpaceDE w:val="0"/>
              <w:autoSpaceDN w:val="0"/>
              <w:adjustRightInd w:val="0"/>
              <w:jc w:val="both"/>
            </w:pPr>
            <w:r>
              <w:t>Принятие решения о выявлении правообладателя ранее учтенного объекта недвижимости</w:t>
            </w:r>
          </w:p>
          <w:p w:rsidR="00543111" w:rsidRPr="00543111" w:rsidRDefault="00543111" w:rsidP="00C06DC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683696" w:rsidRDefault="00683696" w:rsidP="00C06DCF">
            <w:pPr>
              <w:rPr>
                <w:b/>
              </w:rPr>
            </w:pPr>
            <w:r w:rsidRPr="00683696">
              <w:rPr>
                <w:b/>
              </w:rPr>
              <w:t>Решение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C537D8" w:rsidP="00C537D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2,3 кв. 2023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C06DCF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10.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239C2" w:rsidRDefault="00A239C2" w:rsidP="00A239C2">
            <w:pPr>
              <w:autoSpaceDE w:val="0"/>
              <w:autoSpaceDN w:val="0"/>
              <w:adjustRightInd w:val="0"/>
              <w:jc w:val="both"/>
            </w:pPr>
            <w:r w:rsidRPr="00A239C2">
              <w:rPr>
                <w:b/>
              </w:rPr>
              <w:t>Направление в орган регистрации прав:</w:t>
            </w:r>
            <w:r>
              <w:rPr>
                <w:b/>
              </w:rPr>
              <w:t xml:space="preserve"> </w:t>
            </w:r>
          </w:p>
          <w:p w:rsidR="00A239C2" w:rsidRDefault="00A239C2" w:rsidP="00A239C2">
            <w:pPr>
              <w:autoSpaceDE w:val="0"/>
              <w:autoSpaceDN w:val="0"/>
              <w:adjustRightInd w:val="0"/>
              <w:jc w:val="both"/>
            </w:pPr>
            <w:r>
              <w:t xml:space="preserve">-  заявления о внесении в Единый государственный реестр недвижимости сведений, предусмотренных пунктом 25 части 5 статьи 8 </w:t>
            </w:r>
            <w:r>
              <w:rPr>
                <w:bCs/>
              </w:rPr>
              <w:t xml:space="preserve">ФЗ </w:t>
            </w:r>
            <w:r w:rsidRPr="00613FE8">
              <w:rPr>
                <w:bCs/>
              </w:rPr>
              <w:t xml:space="preserve"> от 30.12.2020 N 518-ФЗ "О внесении изменений в отдельные законодательные акты Российской Федерации" </w:t>
            </w:r>
            <w:r>
              <w:t>о правообладателе ранее учтенного объекта недвижимости;</w:t>
            </w:r>
          </w:p>
          <w:p w:rsidR="00543111" w:rsidRPr="00543111" w:rsidRDefault="00A239C2" w:rsidP="00A239C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-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</w:t>
            </w:r>
            <w:r>
              <w:rPr>
                <w:bCs/>
              </w:rPr>
              <w:t xml:space="preserve">ФЗ </w:t>
            </w:r>
            <w:r w:rsidRPr="00613FE8">
              <w:rPr>
                <w:bCs/>
              </w:rPr>
              <w:t xml:space="preserve"> от 30.12.2020 N 518-ФЗ "О внесении изменений в отдельные законодательные акты Российской Федерации"</w:t>
            </w:r>
            <w:r>
              <w:t>-  в случае, если сведения о ранее учтенном объекте</w:t>
            </w:r>
            <w:proofErr w:type="gramEnd"/>
            <w:r>
              <w:t xml:space="preserve"> недвижимости, а также о его правообладателе в Едином государственном реестре недвижимости </w:t>
            </w:r>
            <w:r w:rsidRPr="00AF7AAE">
              <w:rPr>
                <w:b/>
              </w:rPr>
              <w:t>отсутствуют.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A239C2" w:rsidRDefault="00A239C2" w:rsidP="00C06DCF">
            <w:pPr>
              <w:rPr>
                <w:b/>
              </w:rPr>
            </w:pPr>
            <w:r w:rsidRPr="00A239C2">
              <w:rPr>
                <w:b/>
              </w:rPr>
              <w:t>Заявление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239C2" w:rsidRDefault="00C537D8" w:rsidP="00A239C2">
            <w:pPr>
              <w:autoSpaceDE w:val="0"/>
              <w:autoSpaceDN w:val="0"/>
              <w:adjustRightInd w:val="0"/>
              <w:jc w:val="both"/>
            </w:pPr>
            <w:r>
              <w:t>3,4 кв.</w:t>
            </w:r>
            <w:r w:rsidR="00653EDE">
              <w:t xml:space="preserve"> 2023 г.</w:t>
            </w:r>
          </w:p>
          <w:p w:rsidR="00543111" w:rsidRPr="00543111" w:rsidRDefault="00543111" w:rsidP="00C06DC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C06DCF">
            <w:r>
              <w:t>Администрация</w:t>
            </w:r>
          </w:p>
        </w:tc>
      </w:tr>
      <w:tr w:rsidR="00543111" w:rsidRPr="00543111" w:rsidTr="00AF7AA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11" w:rsidRPr="00543111" w:rsidRDefault="00543111" w:rsidP="00543111">
            <w:pPr>
              <w:jc w:val="center"/>
            </w:pPr>
            <w:r w:rsidRPr="00543111">
              <w:t>11.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A239C2" w:rsidP="00A239C2">
            <w:pPr>
              <w:autoSpaceDE w:val="0"/>
              <w:autoSpaceDN w:val="0"/>
              <w:adjustRightInd w:val="0"/>
              <w:jc w:val="both"/>
            </w:pPr>
            <w:r>
              <w:t>Направление копии решения о выявлении правообладателя ранее учтенного объекта недвижимости лицу, выявленному в порядке, предусмотренном настоящей статьей, в качестве правообладателя ранее учтенного объекта недвижимости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Default="005E4B78" w:rsidP="00C06DCF">
            <w:pPr>
              <w:rPr>
                <w:b/>
              </w:rPr>
            </w:pPr>
            <w:r w:rsidRPr="005E4B78">
              <w:rPr>
                <w:b/>
              </w:rPr>
              <w:t xml:space="preserve"> Решение</w:t>
            </w:r>
          </w:p>
          <w:p w:rsidR="00B45E3D" w:rsidRPr="005E4B78" w:rsidRDefault="00B45E3D" w:rsidP="00C06DC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3111" w:rsidRPr="00543111" w:rsidRDefault="00653EDE" w:rsidP="00F03C84">
            <w:pPr>
              <w:autoSpaceDE w:val="0"/>
              <w:autoSpaceDN w:val="0"/>
              <w:adjustRightInd w:val="0"/>
              <w:jc w:val="both"/>
            </w:pPr>
            <w:r>
              <w:t>3,4 кв. 2023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111" w:rsidRPr="00543111" w:rsidRDefault="0065186D" w:rsidP="00C06DCF">
            <w:r>
              <w:t>Администрация</w:t>
            </w:r>
          </w:p>
        </w:tc>
      </w:tr>
    </w:tbl>
    <w:p w:rsidR="00543111" w:rsidRPr="00543111" w:rsidRDefault="00543111" w:rsidP="00543111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17"/>
          <w:szCs w:val="17"/>
        </w:rPr>
      </w:pPr>
      <w:r w:rsidRPr="00543111">
        <w:rPr>
          <w:color w:val="22272F"/>
          <w:sz w:val="17"/>
          <w:szCs w:val="17"/>
        </w:rPr>
        <w:t> </w:t>
      </w:r>
    </w:p>
    <w:sectPr w:rsidR="00543111" w:rsidRPr="00543111" w:rsidSect="00F35976">
      <w:pgSz w:w="16838" w:h="11906" w:orient="landscape"/>
      <w:pgMar w:top="851" w:right="67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412"/>
    <w:multiLevelType w:val="hybridMultilevel"/>
    <w:tmpl w:val="00644D86"/>
    <w:lvl w:ilvl="0" w:tplc="44F49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D29CE"/>
    <w:rsid w:val="00015A20"/>
    <w:rsid w:val="00037532"/>
    <w:rsid w:val="00041AD5"/>
    <w:rsid w:val="000553EF"/>
    <w:rsid w:val="000628CA"/>
    <w:rsid w:val="0006683D"/>
    <w:rsid w:val="00081BB7"/>
    <w:rsid w:val="00086718"/>
    <w:rsid w:val="000D5790"/>
    <w:rsid w:val="000F3A7A"/>
    <w:rsid w:val="000F6715"/>
    <w:rsid w:val="001142BA"/>
    <w:rsid w:val="001178E1"/>
    <w:rsid w:val="0013487C"/>
    <w:rsid w:val="00135CD3"/>
    <w:rsid w:val="001632FB"/>
    <w:rsid w:val="00186C36"/>
    <w:rsid w:val="00190A5E"/>
    <w:rsid w:val="00197348"/>
    <w:rsid w:val="001B2A40"/>
    <w:rsid w:val="001E74C1"/>
    <w:rsid w:val="00203004"/>
    <w:rsid w:val="00204828"/>
    <w:rsid w:val="002102B0"/>
    <w:rsid w:val="00223AD8"/>
    <w:rsid w:val="00251C32"/>
    <w:rsid w:val="00272BCE"/>
    <w:rsid w:val="002B356C"/>
    <w:rsid w:val="00302AD3"/>
    <w:rsid w:val="003062E9"/>
    <w:rsid w:val="00320A85"/>
    <w:rsid w:val="00345B87"/>
    <w:rsid w:val="00371A3C"/>
    <w:rsid w:val="0038259F"/>
    <w:rsid w:val="003A150E"/>
    <w:rsid w:val="003C6E4C"/>
    <w:rsid w:val="004104EF"/>
    <w:rsid w:val="004201B1"/>
    <w:rsid w:val="00426BBA"/>
    <w:rsid w:val="004357DD"/>
    <w:rsid w:val="00461169"/>
    <w:rsid w:val="00484A4B"/>
    <w:rsid w:val="0049619F"/>
    <w:rsid w:val="004C116C"/>
    <w:rsid w:val="004D2266"/>
    <w:rsid w:val="004D5B86"/>
    <w:rsid w:val="004D7327"/>
    <w:rsid w:val="004E163E"/>
    <w:rsid w:val="004E7DB3"/>
    <w:rsid w:val="005003D2"/>
    <w:rsid w:val="00507D40"/>
    <w:rsid w:val="005201EB"/>
    <w:rsid w:val="00520375"/>
    <w:rsid w:val="00522D4F"/>
    <w:rsid w:val="005324BD"/>
    <w:rsid w:val="00543111"/>
    <w:rsid w:val="005A66EA"/>
    <w:rsid w:val="005B2B5F"/>
    <w:rsid w:val="005B58D5"/>
    <w:rsid w:val="005B62D1"/>
    <w:rsid w:val="005C7774"/>
    <w:rsid w:val="005E4B78"/>
    <w:rsid w:val="005E4F60"/>
    <w:rsid w:val="005F2609"/>
    <w:rsid w:val="00602192"/>
    <w:rsid w:val="00613D7E"/>
    <w:rsid w:val="00613FE8"/>
    <w:rsid w:val="0065186D"/>
    <w:rsid w:val="00653EDE"/>
    <w:rsid w:val="00683696"/>
    <w:rsid w:val="00693DE3"/>
    <w:rsid w:val="006A3973"/>
    <w:rsid w:val="006B03C1"/>
    <w:rsid w:val="006B2F92"/>
    <w:rsid w:val="006C2986"/>
    <w:rsid w:val="006D2B82"/>
    <w:rsid w:val="006F7F9B"/>
    <w:rsid w:val="00717D50"/>
    <w:rsid w:val="00723586"/>
    <w:rsid w:val="00731323"/>
    <w:rsid w:val="0077466D"/>
    <w:rsid w:val="00776864"/>
    <w:rsid w:val="007A1545"/>
    <w:rsid w:val="007A3921"/>
    <w:rsid w:val="00810099"/>
    <w:rsid w:val="008570B3"/>
    <w:rsid w:val="00873936"/>
    <w:rsid w:val="00877273"/>
    <w:rsid w:val="008A5AF8"/>
    <w:rsid w:val="008E19DD"/>
    <w:rsid w:val="008E7999"/>
    <w:rsid w:val="008F345D"/>
    <w:rsid w:val="00915B20"/>
    <w:rsid w:val="009257C9"/>
    <w:rsid w:val="00927628"/>
    <w:rsid w:val="00937D75"/>
    <w:rsid w:val="009520A2"/>
    <w:rsid w:val="0097577D"/>
    <w:rsid w:val="009865D1"/>
    <w:rsid w:val="009D0D48"/>
    <w:rsid w:val="009D5579"/>
    <w:rsid w:val="009E1BC7"/>
    <w:rsid w:val="009E3763"/>
    <w:rsid w:val="00A02010"/>
    <w:rsid w:val="00A03F53"/>
    <w:rsid w:val="00A239C2"/>
    <w:rsid w:val="00A27351"/>
    <w:rsid w:val="00A72B97"/>
    <w:rsid w:val="00A825FA"/>
    <w:rsid w:val="00A90677"/>
    <w:rsid w:val="00AA20A3"/>
    <w:rsid w:val="00AA51F2"/>
    <w:rsid w:val="00AA7FC0"/>
    <w:rsid w:val="00AB257D"/>
    <w:rsid w:val="00AC430C"/>
    <w:rsid w:val="00AD7E8D"/>
    <w:rsid w:val="00AE514D"/>
    <w:rsid w:val="00AF7AAE"/>
    <w:rsid w:val="00B02A24"/>
    <w:rsid w:val="00B16833"/>
    <w:rsid w:val="00B31D1E"/>
    <w:rsid w:val="00B37072"/>
    <w:rsid w:val="00B41D8C"/>
    <w:rsid w:val="00B45E3D"/>
    <w:rsid w:val="00B53E94"/>
    <w:rsid w:val="00B91851"/>
    <w:rsid w:val="00BB5057"/>
    <w:rsid w:val="00BC5215"/>
    <w:rsid w:val="00BF654E"/>
    <w:rsid w:val="00C06DCF"/>
    <w:rsid w:val="00C2278B"/>
    <w:rsid w:val="00C537D8"/>
    <w:rsid w:val="00C67212"/>
    <w:rsid w:val="00C731D2"/>
    <w:rsid w:val="00CB2FFA"/>
    <w:rsid w:val="00CB7F47"/>
    <w:rsid w:val="00CC3337"/>
    <w:rsid w:val="00D14189"/>
    <w:rsid w:val="00D36DA6"/>
    <w:rsid w:val="00D67878"/>
    <w:rsid w:val="00D7359E"/>
    <w:rsid w:val="00DA186C"/>
    <w:rsid w:val="00DB1467"/>
    <w:rsid w:val="00DB1700"/>
    <w:rsid w:val="00DB34FA"/>
    <w:rsid w:val="00DB56D7"/>
    <w:rsid w:val="00E06580"/>
    <w:rsid w:val="00E26368"/>
    <w:rsid w:val="00E27D39"/>
    <w:rsid w:val="00E31A06"/>
    <w:rsid w:val="00E36FD9"/>
    <w:rsid w:val="00E40039"/>
    <w:rsid w:val="00E75EEA"/>
    <w:rsid w:val="00E809D6"/>
    <w:rsid w:val="00EB5C35"/>
    <w:rsid w:val="00EB5F71"/>
    <w:rsid w:val="00ED29CE"/>
    <w:rsid w:val="00EE6D01"/>
    <w:rsid w:val="00EF3567"/>
    <w:rsid w:val="00F03C84"/>
    <w:rsid w:val="00F158B7"/>
    <w:rsid w:val="00F31FBA"/>
    <w:rsid w:val="00F35976"/>
    <w:rsid w:val="00F54804"/>
    <w:rsid w:val="00F54E6B"/>
    <w:rsid w:val="00F62260"/>
    <w:rsid w:val="00F70CBA"/>
    <w:rsid w:val="00F84932"/>
    <w:rsid w:val="00F854F8"/>
    <w:rsid w:val="00F924DA"/>
    <w:rsid w:val="00F972ED"/>
    <w:rsid w:val="00FA1EAE"/>
    <w:rsid w:val="00FA40DA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1EAE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D678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3">
    <w:name w:val="s_3"/>
    <w:basedOn w:val="a"/>
    <w:rsid w:val="00543111"/>
    <w:pPr>
      <w:spacing w:before="100" w:beforeAutospacing="1" w:after="100" w:afterAutospacing="1"/>
    </w:pPr>
  </w:style>
  <w:style w:type="paragraph" w:customStyle="1" w:styleId="s1">
    <w:name w:val="s_1"/>
    <w:basedOn w:val="a"/>
    <w:rsid w:val="005431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43111"/>
    <w:rPr>
      <w:color w:val="0000FF"/>
      <w:u w:val="single"/>
    </w:rPr>
  </w:style>
  <w:style w:type="paragraph" w:customStyle="1" w:styleId="s16">
    <w:name w:val="s_16"/>
    <w:basedOn w:val="a"/>
    <w:rsid w:val="0054311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43111"/>
    <w:pPr>
      <w:spacing w:before="100" w:beforeAutospacing="1" w:after="100" w:afterAutospacing="1"/>
    </w:pPr>
  </w:style>
  <w:style w:type="paragraph" w:customStyle="1" w:styleId="s37">
    <w:name w:val="s_37"/>
    <w:basedOn w:val="a"/>
    <w:rsid w:val="00543111"/>
    <w:pPr>
      <w:spacing w:before="100" w:beforeAutospacing="1" w:after="100" w:afterAutospacing="1"/>
    </w:pPr>
  </w:style>
  <w:style w:type="character" w:customStyle="1" w:styleId="s10">
    <w:name w:val="s_10"/>
    <w:basedOn w:val="a0"/>
    <w:rsid w:val="0054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C0C59-469F-4145-8538-2F7DEA6B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Медведев Сергей Федорович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Медведев Сергей Федорович</dc:title>
  <dc:creator>ЗИГ</dc:creator>
  <cp:lastModifiedBy>User</cp:lastModifiedBy>
  <cp:revision>16</cp:revision>
  <cp:lastPrinted>2021-06-09T05:50:00Z</cp:lastPrinted>
  <dcterms:created xsi:type="dcterms:W3CDTF">2021-01-28T10:24:00Z</dcterms:created>
  <dcterms:modified xsi:type="dcterms:W3CDTF">2021-06-09T05:54:00Z</dcterms:modified>
</cp:coreProperties>
</file>