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0C1" w:rsidRPr="000C00C1" w:rsidRDefault="000C00C1" w:rsidP="000C00C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 xml:space="preserve">          Совет депутатов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ПРОЕКТ</w:t>
      </w:r>
    </w:p>
    <w:p w:rsidR="000C00C1" w:rsidRPr="000C00C1" w:rsidRDefault="000C00C1" w:rsidP="000C00C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>муниципального образования</w:t>
      </w:r>
    </w:p>
    <w:p w:rsidR="000C00C1" w:rsidRPr="000C00C1" w:rsidRDefault="000C00C1" w:rsidP="000C00C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 xml:space="preserve">       Украинский сельсовет                                              </w:t>
      </w:r>
    </w:p>
    <w:p w:rsidR="000C00C1" w:rsidRPr="000C00C1" w:rsidRDefault="000C00C1" w:rsidP="000C00C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 xml:space="preserve">        </w:t>
      </w:r>
      <w:proofErr w:type="spellStart"/>
      <w:r w:rsidRPr="000C00C1">
        <w:rPr>
          <w:rFonts w:ascii="Times New Roman" w:hAnsi="Times New Roman"/>
          <w:sz w:val="28"/>
          <w:szCs w:val="28"/>
          <w:lang w:eastAsia="ar-SA"/>
        </w:rPr>
        <w:t>Сакмарского</w:t>
      </w:r>
      <w:proofErr w:type="spellEnd"/>
      <w:r w:rsidRPr="000C00C1">
        <w:rPr>
          <w:rFonts w:ascii="Times New Roman" w:hAnsi="Times New Roman"/>
          <w:sz w:val="28"/>
          <w:szCs w:val="28"/>
          <w:lang w:eastAsia="ar-SA"/>
        </w:rPr>
        <w:t xml:space="preserve"> района</w:t>
      </w:r>
    </w:p>
    <w:p w:rsidR="000C00C1" w:rsidRPr="000C00C1" w:rsidRDefault="000C00C1" w:rsidP="000C00C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 xml:space="preserve">      Оренбургской области</w:t>
      </w:r>
    </w:p>
    <w:p w:rsidR="000C00C1" w:rsidRPr="000C00C1" w:rsidRDefault="000C00C1" w:rsidP="000C00C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 xml:space="preserve">           четвертого созыва</w:t>
      </w:r>
    </w:p>
    <w:p w:rsidR="000C00C1" w:rsidRPr="000C00C1" w:rsidRDefault="000C00C1" w:rsidP="000C00C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 xml:space="preserve">               РЕШЕНИЕ </w:t>
      </w:r>
    </w:p>
    <w:p w:rsidR="000C00C1" w:rsidRPr="000C00C1" w:rsidRDefault="000C00C1" w:rsidP="000C00C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от  _____</w:t>
      </w:r>
      <w:r w:rsidRPr="000C00C1">
        <w:rPr>
          <w:rFonts w:ascii="Times New Roman" w:hAnsi="Times New Roman"/>
          <w:sz w:val="28"/>
          <w:szCs w:val="28"/>
          <w:lang w:eastAsia="ar-SA"/>
        </w:rPr>
        <w:t xml:space="preserve">.2020 № </w:t>
      </w:r>
      <w:r>
        <w:rPr>
          <w:rFonts w:ascii="Times New Roman" w:hAnsi="Times New Roman"/>
          <w:sz w:val="28"/>
          <w:szCs w:val="28"/>
          <w:lang w:eastAsia="ar-SA"/>
        </w:rPr>
        <w:t>___</w:t>
      </w:r>
    </w:p>
    <w:p w:rsidR="000C00C1" w:rsidRPr="000C00C1" w:rsidRDefault="000C00C1" w:rsidP="000C00C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 xml:space="preserve">       </w:t>
      </w:r>
      <w:proofErr w:type="gramStart"/>
      <w:r w:rsidRPr="000C00C1">
        <w:rPr>
          <w:rFonts w:ascii="Times New Roman" w:hAnsi="Times New Roman"/>
          <w:sz w:val="28"/>
          <w:szCs w:val="28"/>
          <w:lang w:eastAsia="ar-SA"/>
        </w:rPr>
        <w:t>с</w:t>
      </w:r>
      <w:proofErr w:type="gramEnd"/>
      <w:r w:rsidRPr="000C00C1">
        <w:rPr>
          <w:rFonts w:ascii="Times New Roman" w:hAnsi="Times New Roman"/>
          <w:sz w:val="28"/>
          <w:szCs w:val="28"/>
          <w:lang w:eastAsia="ar-SA"/>
        </w:rPr>
        <w:t xml:space="preserve">. Первая Григорьевка </w:t>
      </w:r>
    </w:p>
    <w:p w:rsidR="000C00C1" w:rsidRPr="000C00C1" w:rsidRDefault="000C00C1" w:rsidP="000C00C1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0C00C1" w:rsidRPr="000C00C1" w:rsidRDefault="000C00C1" w:rsidP="000C00C1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0C00C1" w:rsidRPr="000C00C1" w:rsidRDefault="000C00C1" w:rsidP="000C00C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Об утверждении Кодекса этики</w:t>
      </w:r>
      <w:r w:rsidRPr="000C00C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</w:p>
    <w:p w:rsidR="000C00C1" w:rsidRPr="000C00C1" w:rsidRDefault="000C00C1" w:rsidP="000C00C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C00C1">
        <w:rPr>
          <w:rFonts w:ascii="Times New Roman" w:hAnsi="Times New Roman"/>
          <w:bCs/>
          <w:color w:val="000000"/>
          <w:sz w:val="28"/>
          <w:szCs w:val="28"/>
        </w:rPr>
        <w:t xml:space="preserve">депутата Совета депутатов </w:t>
      </w:r>
    </w:p>
    <w:p w:rsidR="000C00C1" w:rsidRPr="000C00C1" w:rsidRDefault="000C00C1" w:rsidP="000C00C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C00C1">
        <w:rPr>
          <w:rFonts w:ascii="Times New Roman" w:hAnsi="Times New Roman"/>
          <w:bCs/>
          <w:color w:val="000000"/>
          <w:sz w:val="28"/>
          <w:szCs w:val="28"/>
        </w:rPr>
        <w:t xml:space="preserve">муниципального образования </w:t>
      </w:r>
    </w:p>
    <w:p w:rsidR="000C00C1" w:rsidRPr="000C00C1" w:rsidRDefault="000C00C1" w:rsidP="000C00C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C00C1">
        <w:rPr>
          <w:rFonts w:ascii="Times New Roman" w:hAnsi="Times New Roman"/>
          <w:bCs/>
          <w:color w:val="000000"/>
          <w:sz w:val="28"/>
          <w:szCs w:val="28"/>
        </w:rPr>
        <w:t xml:space="preserve">Украинский сельсовет </w:t>
      </w:r>
      <w:proofErr w:type="spellStart"/>
      <w:r w:rsidRPr="000C00C1">
        <w:rPr>
          <w:rFonts w:ascii="Times New Roman" w:hAnsi="Times New Roman"/>
          <w:bCs/>
          <w:color w:val="000000"/>
          <w:sz w:val="28"/>
          <w:szCs w:val="28"/>
        </w:rPr>
        <w:t>Сакмарского</w:t>
      </w:r>
      <w:proofErr w:type="spellEnd"/>
      <w:r w:rsidRPr="000C00C1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0C00C1" w:rsidRPr="000C00C1" w:rsidRDefault="000C00C1" w:rsidP="000C00C1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8"/>
          <w:szCs w:val="28"/>
        </w:rPr>
      </w:pPr>
      <w:r w:rsidRPr="000C00C1">
        <w:rPr>
          <w:rFonts w:ascii="Times New Roman" w:hAnsi="Times New Roman"/>
          <w:bCs/>
          <w:color w:val="000000"/>
          <w:sz w:val="28"/>
          <w:szCs w:val="28"/>
        </w:rPr>
        <w:t>района Оренбургской области</w:t>
      </w:r>
    </w:p>
    <w:p w:rsidR="000C00C1" w:rsidRPr="000C00C1" w:rsidRDefault="000C00C1" w:rsidP="000C00C1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0C00C1">
        <w:rPr>
          <w:rFonts w:ascii="Times New Roman" w:hAnsi="Times New Roman"/>
          <w:color w:val="000000"/>
          <w:sz w:val="24"/>
          <w:szCs w:val="24"/>
        </w:rPr>
        <w:t> 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540"/>
        <w:jc w:val="center"/>
        <w:rPr>
          <w:rFonts w:ascii="Tahoma" w:hAnsi="Tahoma" w:cs="Tahoma"/>
          <w:color w:val="000000"/>
          <w:sz w:val="24"/>
          <w:szCs w:val="24"/>
        </w:rPr>
      </w:pPr>
      <w:r w:rsidRPr="000C00C1">
        <w:rPr>
          <w:rFonts w:ascii="Tahoma" w:hAnsi="Tahoma" w:cs="Tahoma"/>
          <w:color w:val="000000"/>
          <w:sz w:val="24"/>
          <w:szCs w:val="24"/>
        </w:rPr>
        <w:t> 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eastAsia="Calibri" w:hAnsi="Times New Roman"/>
          <w:sz w:val="28"/>
          <w:szCs w:val="28"/>
          <w:lang w:eastAsia="en-US"/>
        </w:rPr>
        <w:t xml:space="preserve"> В соответствии с Федеральным законом от 06.10.2003 № 131-ФЗ                        «Об общих принципах организации местного самоуправления в Российской Федерации», статьей 9 Закона Оренбургской области от 04.09.1996 «О статусе депутата представительного органа муниципального образования в Оренбургской области», руководствуясь Уставом муниципального образования Украинский сельсовет </w:t>
      </w:r>
      <w:proofErr w:type="spellStart"/>
      <w:r w:rsidRPr="000C00C1">
        <w:rPr>
          <w:rFonts w:ascii="Times New Roman" w:eastAsia="Calibri" w:hAnsi="Times New Roman"/>
          <w:sz w:val="28"/>
          <w:szCs w:val="28"/>
          <w:lang w:eastAsia="en-US"/>
        </w:rPr>
        <w:t>Сакмарского</w:t>
      </w:r>
      <w:proofErr w:type="spellEnd"/>
      <w:r w:rsidRPr="000C00C1">
        <w:rPr>
          <w:rFonts w:ascii="Times New Roman" w:eastAsia="Calibri" w:hAnsi="Times New Roman"/>
          <w:sz w:val="28"/>
          <w:szCs w:val="28"/>
          <w:lang w:eastAsia="en-US"/>
        </w:rPr>
        <w:t xml:space="preserve"> района</w:t>
      </w:r>
      <w:r w:rsidRPr="000C00C1">
        <w:rPr>
          <w:rFonts w:ascii="Times New Roman" w:hAnsi="Times New Roman"/>
          <w:color w:val="000000"/>
          <w:sz w:val="28"/>
          <w:szCs w:val="28"/>
        </w:rPr>
        <w:t xml:space="preserve">, Совет депутатов муниципального образования Украинский сельсовет 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РЕШИЛ: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 xml:space="preserve">1. Утвердить Кодекс </w:t>
      </w:r>
      <w:proofErr w:type="gramStart"/>
      <w:r w:rsidRPr="000C00C1">
        <w:rPr>
          <w:rFonts w:ascii="Times New Roman" w:hAnsi="Times New Roman"/>
          <w:color w:val="000000"/>
          <w:sz w:val="28"/>
          <w:szCs w:val="28"/>
        </w:rPr>
        <w:t>этики депутата Совета депутатов муниципального образования</w:t>
      </w:r>
      <w:proofErr w:type="gramEnd"/>
      <w:r w:rsidRPr="000C00C1">
        <w:rPr>
          <w:rFonts w:ascii="Times New Roman" w:hAnsi="Times New Roman"/>
          <w:color w:val="000000"/>
          <w:sz w:val="28"/>
          <w:szCs w:val="28"/>
        </w:rPr>
        <w:t xml:space="preserve"> Украинский сельсовет </w:t>
      </w:r>
      <w:proofErr w:type="spellStart"/>
      <w:r w:rsidRPr="000C00C1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Pr="000C00C1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области, согласно приложению.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C1" w:rsidRPr="000C00C1" w:rsidRDefault="000C00C1" w:rsidP="000C00C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 xml:space="preserve">        2.</w:t>
      </w:r>
      <w:r w:rsidRPr="000C00C1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Pr="000C00C1">
        <w:rPr>
          <w:rFonts w:ascii="Times New Roman" w:hAnsi="Times New Roman"/>
          <w:sz w:val="28"/>
          <w:szCs w:val="28"/>
          <w:lang w:eastAsia="ar-SA"/>
        </w:rPr>
        <w:t xml:space="preserve"> </w:t>
      </w:r>
      <w:proofErr w:type="gramStart"/>
      <w:r w:rsidRPr="000C00C1">
        <w:rPr>
          <w:rFonts w:ascii="Times New Roman" w:hAnsi="Times New Roman"/>
          <w:sz w:val="28"/>
          <w:szCs w:val="28"/>
          <w:lang w:eastAsia="ar-SA"/>
        </w:rPr>
        <w:t>Контроль  за</w:t>
      </w:r>
      <w:proofErr w:type="gramEnd"/>
      <w:r w:rsidRPr="000C00C1">
        <w:rPr>
          <w:rFonts w:ascii="Times New Roman" w:hAnsi="Times New Roman"/>
          <w:sz w:val="28"/>
          <w:szCs w:val="28"/>
          <w:lang w:eastAsia="ar-SA"/>
        </w:rPr>
        <w:t xml:space="preserve"> исполнением решения возложить на постоянную комиссию по социальным вопросам.</w:t>
      </w:r>
    </w:p>
    <w:p w:rsidR="000C00C1" w:rsidRPr="000C00C1" w:rsidRDefault="000C00C1" w:rsidP="000C00C1">
      <w:pPr>
        <w:suppressAutoHyphens/>
        <w:spacing w:after="0" w:line="240" w:lineRule="auto"/>
        <w:rPr>
          <w:rFonts w:ascii="Times New Roman" w:hAnsi="Times New Roman"/>
          <w:sz w:val="28"/>
          <w:szCs w:val="28"/>
          <w:lang w:eastAsia="ar-SA"/>
        </w:rPr>
      </w:pPr>
    </w:p>
    <w:p w:rsidR="000C00C1" w:rsidRPr="000C00C1" w:rsidRDefault="000C00C1" w:rsidP="000C00C1">
      <w:pPr>
        <w:spacing w:after="0" w:line="240" w:lineRule="auto"/>
        <w:ind w:left="720" w:hanging="360"/>
        <w:contextualSpacing/>
        <w:jc w:val="both"/>
        <w:rPr>
          <w:rFonts w:ascii="Times New Roman" w:hAnsi="Times New Roman"/>
          <w:sz w:val="28"/>
          <w:szCs w:val="28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 xml:space="preserve">   3. </w:t>
      </w:r>
      <w:r w:rsidRPr="000C00C1">
        <w:rPr>
          <w:rFonts w:ascii="Times New Roman" w:hAnsi="Times New Roman"/>
          <w:sz w:val="28"/>
          <w:szCs w:val="28"/>
        </w:rPr>
        <w:t>Настоящее решение вступает в силу со дня его принятия и подлежит</w:t>
      </w:r>
    </w:p>
    <w:p w:rsidR="000C00C1" w:rsidRPr="000C00C1" w:rsidRDefault="000C00C1" w:rsidP="000C00C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0C00C1">
        <w:rPr>
          <w:rFonts w:ascii="Times New Roman" w:hAnsi="Times New Roman"/>
          <w:sz w:val="28"/>
          <w:szCs w:val="28"/>
        </w:rPr>
        <w:t>размещению на официальном сайте муниципального образования</w:t>
      </w:r>
    </w:p>
    <w:p w:rsidR="000C00C1" w:rsidRPr="000C00C1" w:rsidRDefault="000C00C1" w:rsidP="000C00C1">
      <w:pPr>
        <w:spacing w:after="0" w:line="240" w:lineRule="auto"/>
        <w:ind w:left="720"/>
        <w:contextualSpacing/>
        <w:rPr>
          <w:rFonts w:ascii="Times New Roman" w:hAnsi="Times New Roman"/>
          <w:sz w:val="28"/>
          <w:szCs w:val="28"/>
        </w:rPr>
      </w:pPr>
    </w:p>
    <w:p w:rsidR="000C00C1" w:rsidRPr="000C00C1" w:rsidRDefault="000C00C1" w:rsidP="000C00C1">
      <w:pPr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 </w:t>
      </w:r>
    </w:p>
    <w:p w:rsidR="000C00C1" w:rsidRPr="000C00C1" w:rsidRDefault="000C00C1" w:rsidP="000C00C1">
      <w:pPr>
        <w:shd w:val="clear" w:color="auto" w:fill="FFFFFF"/>
        <w:spacing w:after="0" w:line="240" w:lineRule="exact"/>
        <w:ind w:firstLine="540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 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0C00C1" w:rsidRPr="000C00C1" w:rsidTr="00C00D37">
        <w:tc>
          <w:tcPr>
            <w:tcW w:w="4784" w:type="dxa"/>
          </w:tcPr>
          <w:p w:rsidR="000C00C1" w:rsidRPr="000C00C1" w:rsidRDefault="000C00C1" w:rsidP="000C00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00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0C00C1" w:rsidRPr="000C00C1" w:rsidRDefault="000C00C1" w:rsidP="000C00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00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0C00C1" w:rsidRPr="000C00C1" w:rsidRDefault="000C00C1" w:rsidP="000C00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00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Украинский сельсовет</w:t>
            </w:r>
          </w:p>
          <w:p w:rsidR="000C00C1" w:rsidRPr="000C00C1" w:rsidRDefault="000C00C1" w:rsidP="000C00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C00C1" w:rsidRPr="000C00C1" w:rsidRDefault="000C00C1" w:rsidP="000C00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00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</w:t>
            </w:r>
            <w:r w:rsidRPr="000C00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0C00C1">
              <w:rPr>
                <w:rFonts w:ascii="Times New Roman" w:hAnsi="Times New Roman"/>
                <w:sz w:val="28"/>
                <w:szCs w:val="28"/>
                <w:lang w:eastAsia="ar-SA"/>
              </w:rPr>
              <w:t>С.Б.Бикшев</w:t>
            </w:r>
            <w:proofErr w:type="spellEnd"/>
            <w:r w:rsidRPr="000C00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</w:t>
            </w:r>
          </w:p>
        </w:tc>
        <w:tc>
          <w:tcPr>
            <w:tcW w:w="4786" w:type="dxa"/>
          </w:tcPr>
          <w:p w:rsidR="000C00C1" w:rsidRPr="000C00C1" w:rsidRDefault="000C00C1" w:rsidP="000C00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00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0C00C1" w:rsidRPr="000C00C1" w:rsidRDefault="000C00C1" w:rsidP="000C00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00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0C00C1" w:rsidRPr="000C00C1" w:rsidRDefault="000C00C1" w:rsidP="000C00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C00C1" w:rsidRPr="000C00C1" w:rsidRDefault="000C00C1" w:rsidP="000C00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</w:p>
          <w:p w:rsidR="000C00C1" w:rsidRPr="000C00C1" w:rsidRDefault="000C00C1" w:rsidP="000C00C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8"/>
                <w:szCs w:val="28"/>
                <w:lang w:eastAsia="en-US"/>
              </w:rPr>
            </w:pPr>
            <w:r w:rsidRPr="000C00C1">
              <w:rPr>
                <w:rFonts w:ascii="Times New Roman" w:eastAsia="Calibri" w:hAnsi="Times New Roman"/>
                <w:sz w:val="28"/>
                <w:szCs w:val="28"/>
                <w:lang w:eastAsia="en-US"/>
              </w:rPr>
              <w:t>_________________</w:t>
            </w:r>
            <w:r w:rsidRPr="000C00C1"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Н.И. Олейник     </w:t>
            </w:r>
          </w:p>
        </w:tc>
      </w:tr>
    </w:tbl>
    <w:p w:rsidR="000C00C1" w:rsidRPr="000C00C1" w:rsidRDefault="000C00C1" w:rsidP="000C00C1">
      <w:pPr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0C00C1" w:rsidRPr="000C00C1" w:rsidRDefault="000C00C1" w:rsidP="000C00C1">
      <w:pPr>
        <w:shd w:val="clear" w:color="auto" w:fill="FFFFFF"/>
        <w:spacing w:after="0" w:line="240" w:lineRule="exact"/>
        <w:rPr>
          <w:rFonts w:ascii="Tahoma" w:hAnsi="Tahoma" w:cs="Tahoma"/>
          <w:color w:val="000000"/>
          <w:sz w:val="20"/>
          <w:szCs w:val="20"/>
        </w:rPr>
      </w:pPr>
    </w:p>
    <w:p w:rsidR="000C00C1" w:rsidRPr="000C00C1" w:rsidRDefault="000C00C1" w:rsidP="000C00C1">
      <w:pPr>
        <w:shd w:val="clear" w:color="auto" w:fill="FFFFFF"/>
        <w:spacing w:after="0" w:line="240" w:lineRule="exact"/>
        <w:rPr>
          <w:rFonts w:ascii="Tahoma" w:hAnsi="Tahoma" w:cs="Tahoma"/>
          <w:color w:val="000000"/>
          <w:sz w:val="20"/>
          <w:szCs w:val="20"/>
        </w:rPr>
      </w:pPr>
    </w:p>
    <w:p w:rsidR="000C00C1" w:rsidRPr="000C00C1" w:rsidRDefault="000C00C1" w:rsidP="000C00C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lastRenderedPageBreak/>
        <w:t>Приложение</w:t>
      </w:r>
    </w:p>
    <w:p w:rsidR="000C00C1" w:rsidRPr="000C00C1" w:rsidRDefault="000C00C1" w:rsidP="000C00C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>к решению Совета депутатов</w:t>
      </w:r>
    </w:p>
    <w:p w:rsidR="000C00C1" w:rsidRPr="000C00C1" w:rsidRDefault="000C00C1" w:rsidP="000C00C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 xml:space="preserve">муниципального образования </w:t>
      </w:r>
    </w:p>
    <w:p w:rsidR="000C00C1" w:rsidRPr="000C00C1" w:rsidRDefault="000C00C1" w:rsidP="000C00C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 w:rsidRPr="000C00C1">
        <w:rPr>
          <w:rFonts w:ascii="Times New Roman" w:hAnsi="Times New Roman"/>
          <w:sz w:val="28"/>
          <w:szCs w:val="28"/>
          <w:lang w:eastAsia="ar-SA"/>
        </w:rPr>
        <w:t>Украинский сельсовет</w:t>
      </w:r>
    </w:p>
    <w:p w:rsidR="000C00C1" w:rsidRPr="000C00C1" w:rsidRDefault="000C00C1" w:rsidP="000C00C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от _____.2020 № ___</w:t>
      </w:r>
      <w:bookmarkStart w:id="0" w:name="_GoBack"/>
      <w:bookmarkEnd w:id="0"/>
    </w:p>
    <w:p w:rsidR="000C00C1" w:rsidRPr="000C00C1" w:rsidRDefault="000C00C1" w:rsidP="000C00C1">
      <w:pPr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0C00C1">
        <w:rPr>
          <w:rFonts w:ascii="Times New Roman" w:hAnsi="Times New Roman"/>
          <w:b/>
          <w:bCs/>
          <w:color w:val="000000"/>
          <w:sz w:val="28"/>
          <w:szCs w:val="28"/>
        </w:rPr>
        <w:t>Кодекс этики депутата Совета депутатов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муниципального образования Украинский сельсовет </w:t>
      </w:r>
      <w:proofErr w:type="spellStart"/>
      <w:r w:rsidRPr="000C00C1">
        <w:rPr>
          <w:rFonts w:ascii="Times New Roman" w:hAnsi="Times New Roman"/>
          <w:b/>
          <w:bCs/>
          <w:color w:val="000000"/>
          <w:sz w:val="28"/>
          <w:szCs w:val="28"/>
        </w:rPr>
        <w:t>Сакмарского</w:t>
      </w:r>
      <w:proofErr w:type="spellEnd"/>
      <w:r w:rsidRPr="000C00C1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района Оренбургской области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 xml:space="preserve">Настоящий Кодекс </w:t>
      </w:r>
      <w:proofErr w:type="gramStart"/>
      <w:r w:rsidRPr="000C00C1">
        <w:rPr>
          <w:rFonts w:ascii="Times New Roman" w:hAnsi="Times New Roman"/>
          <w:color w:val="000000"/>
          <w:sz w:val="28"/>
          <w:szCs w:val="28"/>
        </w:rPr>
        <w:t xml:space="preserve">этики депутата Совета депутатов </w:t>
      </w:r>
      <w:r w:rsidRPr="000C00C1">
        <w:rPr>
          <w:rFonts w:ascii="Times New Roman" w:hAnsi="Times New Roman"/>
          <w:bCs/>
          <w:color w:val="000000"/>
          <w:sz w:val="28"/>
          <w:szCs w:val="28"/>
        </w:rPr>
        <w:t>муниципального образования</w:t>
      </w:r>
      <w:proofErr w:type="gramEnd"/>
      <w:r w:rsidRPr="000C00C1">
        <w:rPr>
          <w:rFonts w:ascii="Times New Roman" w:hAnsi="Times New Roman"/>
          <w:bCs/>
          <w:color w:val="000000"/>
          <w:sz w:val="28"/>
          <w:szCs w:val="28"/>
        </w:rPr>
        <w:t xml:space="preserve"> Украинский сельсовет </w:t>
      </w:r>
      <w:proofErr w:type="spellStart"/>
      <w:r w:rsidRPr="000C00C1">
        <w:rPr>
          <w:rFonts w:ascii="Times New Roman" w:hAnsi="Times New Roman"/>
          <w:bCs/>
          <w:color w:val="000000"/>
          <w:sz w:val="28"/>
          <w:szCs w:val="28"/>
        </w:rPr>
        <w:t>Сакмарского</w:t>
      </w:r>
      <w:proofErr w:type="spellEnd"/>
      <w:r w:rsidRPr="000C00C1">
        <w:rPr>
          <w:rFonts w:ascii="Times New Roman" w:hAnsi="Times New Roman"/>
          <w:bCs/>
          <w:color w:val="000000"/>
          <w:sz w:val="28"/>
          <w:szCs w:val="28"/>
        </w:rPr>
        <w:t xml:space="preserve"> района Оренбургской области</w:t>
      </w:r>
      <w:r w:rsidRPr="000C00C1">
        <w:rPr>
          <w:rFonts w:ascii="Times New Roman" w:hAnsi="Times New Roman"/>
          <w:color w:val="000000"/>
          <w:sz w:val="28"/>
          <w:szCs w:val="28"/>
        </w:rPr>
        <w:t xml:space="preserve"> (далее – Кодекс) </w:t>
      </w: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направлен на содействие эффективной нормотворческой деятельности, </w:t>
      </w:r>
      <w:r w:rsidRPr="000C00C1">
        <w:rPr>
          <w:rFonts w:ascii="Times New Roman" w:hAnsi="Times New Roman"/>
          <w:color w:val="000000"/>
          <w:sz w:val="28"/>
          <w:szCs w:val="28"/>
        </w:rPr>
        <w:t xml:space="preserve">определение моральных принципов и основных правил поведения, обязательных для депутата Совета депутатов муниципального образования Украинский сельсовет </w:t>
      </w:r>
      <w:proofErr w:type="spellStart"/>
      <w:r w:rsidRPr="000C00C1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Pr="000C00C1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  (далее – депутат) при исполнении им своих депутатских полномочий.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Кодекс призван обеспечить уважение к депутатам, а также устанавливает порядок разрешения возможных этических конфликтов между депутатами и меры ответственности за нарушение этических норм и требований, предусмотренных Кодексом.</w:t>
      </w: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00C1">
        <w:rPr>
          <w:rFonts w:ascii="Times New Roman" w:hAnsi="Times New Roman"/>
          <w:b/>
          <w:color w:val="000000"/>
          <w:sz w:val="28"/>
          <w:szCs w:val="28"/>
        </w:rPr>
        <w:t>1. Общие положения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C00C1" w:rsidRPr="000C00C1" w:rsidRDefault="000C00C1" w:rsidP="000C00C1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 xml:space="preserve">Депутат осуществляет свою деятельность в соответствии с Конституцией Российской Федерации, федеральными законами, законами Оренбургской области, Уставом муниципального образования Украинский сельсовет </w:t>
      </w:r>
      <w:proofErr w:type="spellStart"/>
      <w:r w:rsidRPr="000C00C1">
        <w:rPr>
          <w:rFonts w:ascii="Times New Roman" w:hAnsi="Times New Roman"/>
          <w:color w:val="000000"/>
          <w:sz w:val="28"/>
          <w:szCs w:val="28"/>
        </w:rPr>
        <w:t>Сакмарского</w:t>
      </w:r>
      <w:proofErr w:type="spellEnd"/>
      <w:r w:rsidRPr="000C00C1">
        <w:rPr>
          <w:rFonts w:ascii="Times New Roman" w:hAnsi="Times New Roman"/>
          <w:color w:val="000000"/>
          <w:sz w:val="28"/>
          <w:szCs w:val="28"/>
        </w:rPr>
        <w:t xml:space="preserve"> района Оренбургской области, иными правовыми актами  и настоящим Кодексом.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1.2. Депутатская этика – это совокупность основных моральных и нравственных норм поведения депутатов при осуществлении ими депутатских полномочий.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1.3. В основе деятельности депутата лежит соблюдение следующих принципов: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приоритет прав и свобод человека и гражданина;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защита интересов муниципального образования;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выражение интересов своих избирателей;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гласность депутатской деятельности;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объективность;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соблюдение законов;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следование нормам морали и нравственности, честности и порядочности.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lastRenderedPageBreak/>
        <w:t>1.4. Депутаты Совета депутатов по своему статусу имеют равное положение.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 xml:space="preserve">1.5. </w:t>
      </w: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Каждый депутат должен стремиться служить образцом исполнения своих депутатских полномочий.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1.6. Депутат должен воздерживаться от всякой деятельности и поступков, которые могут нанести ущерб его авторитету, авторитету Совета депутатов, а также муниципальному образованию в целом. Депутат должен в равной мере соблюдать собственное достоинство и уважать достоинство других депутатов, должностных лиц и граждан.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1.7. Депутат должен воздерживаться от действий, заявлений и поступков, способных скомпрометировать его самого, представляемых им избирателей, Совета депутатов и его органов.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 xml:space="preserve">1.8. Деятельность </w:t>
      </w:r>
      <w:proofErr w:type="gramStart"/>
      <w:r w:rsidRPr="000C00C1">
        <w:rPr>
          <w:rFonts w:ascii="Times New Roman" w:hAnsi="Times New Roman"/>
          <w:color w:val="000000"/>
          <w:sz w:val="28"/>
          <w:szCs w:val="28"/>
        </w:rPr>
        <w:t>депутата</w:t>
      </w:r>
      <w:proofErr w:type="gramEnd"/>
      <w:r w:rsidRPr="000C00C1">
        <w:rPr>
          <w:rFonts w:ascii="Times New Roman" w:hAnsi="Times New Roman"/>
          <w:color w:val="000000"/>
          <w:sz w:val="28"/>
          <w:szCs w:val="28"/>
        </w:rPr>
        <w:t xml:space="preserve"> в том числе должна быть направлена на поддержку и стимулирование положительного имиджа поселения.</w:t>
      </w: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00C1">
        <w:rPr>
          <w:rFonts w:ascii="Times New Roman" w:hAnsi="Times New Roman"/>
          <w:b/>
          <w:color w:val="000000"/>
          <w:sz w:val="28"/>
          <w:szCs w:val="28"/>
        </w:rPr>
        <w:t>2. Положения Кодекса этики депутата,</w:t>
      </w: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C00C1">
        <w:rPr>
          <w:rFonts w:ascii="Times New Roman" w:hAnsi="Times New Roman"/>
          <w:b/>
          <w:color w:val="000000"/>
          <w:sz w:val="28"/>
          <w:szCs w:val="28"/>
        </w:rPr>
        <w:t>относящиеся к деятельности депутата в Совете депутатов</w:t>
      </w:r>
      <w:proofErr w:type="gramEnd"/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2.1. Каждый депутат содействует созданию в Совете депутатов атмосферы доброжелательности, взаимной поддержки и делового сотрудничества.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2.2. Взаимоотношения между депутатами строятся на основе равноправия и уважительного отношения к другим депутатам независимо от их политической принадлежности.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2.3. Депутат должен строить свою работу на принципах свободного коллективного обсуждения и решения вопросов, уважения к многообразию мнений, не допускать конфликтов, искать пути преодоления разногласий среди депутатов путем дискуссии.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2.4. Депутат обязан всесторонне учитывать мнения других депутатов и интересы избирателей перед принятием решений. Депутат не может навязывать свою позицию посредством угроз, ультиматумов и иных подобных методов.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2.5. Депутат обязан участвовать в работе Совета депутатов добросовестно выполнять поручения Совета, его органов, данные в пределах их компетенции.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2.6. Депутат должен присутствовать на всех заседаниях Совета депутатов, его органов, членом которых он является. Отсутствие депутата на вышеуказанных заседаниях допускается только по уважительным причинам (болезнь, отпуск, командировка и т.д.). О своем отсутствии депутат заблаговременно информирует соответственно председателя Совета депутатов либо заместителя председателя Совета депутатов с указанием причин отсутствия.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 xml:space="preserve">2.7. Участвуя в заседаниях Совета депутатов и его органов, депутаты должны следовать принятому ими порядку работы в соответствии с </w:t>
      </w:r>
      <w:r w:rsidRPr="000C00C1">
        <w:rPr>
          <w:rFonts w:ascii="Times New Roman" w:hAnsi="Times New Roman"/>
          <w:color w:val="000000"/>
          <w:sz w:val="28"/>
          <w:szCs w:val="28"/>
        </w:rPr>
        <w:lastRenderedPageBreak/>
        <w:t xml:space="preserve">Регламентом Совета депутатов. </w:t>
      </w: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Не допускаются индивидуальные и коллективные действия депутатов, направленные на срыв проведения заседаний: уход из зала заседания по другим мотивам, не признанными уважительными; выступления не по вопросу принятого на заседании порядка его работы, выкрики, прерывание выступающих, создание препятствий </w:t>
      </w:r>
      <w:proofErr w:type="gramStart"/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для</w:t>
      </w:r>
      <w:proofErr w:type="gramEnd"/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 выступающих, которым председательствующий на заседании предоставил слово.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2.8. Передача права голосования на заседаниях Совета поселения, его органов другому депутату не допускается.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2.9. Выступающий на заседании депутат не вправе употреблять в своей речи грубые, оскорбительные выражения, наносящие ущерб чести и достоинству граждан и должностных лиц, ненормативную лексику, призывать к незаконным действиям, допускать необоснованные обвинения.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2.10. Выступление на заседаниях Совета поселения и его органов допускается только с разрешения председательствующего. Депутаты обязаны выполнять указания председательствующего, данные в пределах его полномочий в соответствии с Регламентом Совета депутатов.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2.11. Депутат не может разглашать сведения, которые стали ему известны в связи с осуществлением депутатских полномочий, если эти сведения: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являлись предметом рассмотрения на закрытых заседаниях;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относятся к охраняемой законом тайны личной жизни депутата и стали известны в связи с рассмотрением вопроса о нарушении депутатом настоящего Кодекса;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составляют тайну личной жизни избирателя или иного лица и доверены депутату при условии их неразглашения.</w:t>
      </w: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00C1">
        <w:rPr>
          <w:rFonts w:ascii="Times New Roman" w:hAnsi="Times New Roman"/>
          <w:b/>
          <w:color w:val="000000"/>
          <w:sz w:val="28"/>
          <w:szCs w:val="28"/>
        </w:rPr>
        <w:t>3. Положения Кодекса этики депутата, относящиеся к взаимоотношениям депутата с избирателями</w:t>
      </w: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3.1. Взаимоотношения депутата с избирателями должны строиться на основе вежливости, взаимного уважения и ответственности.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3.2. Депутат несет моральную ответственность перед своими избирателями за обещания, данные им в период предвыборной кампании.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3.3. Депутат обязан своевременно отвечать на обращения избирателей, внимательно изучать поступившие от них предложения, заявления и жалобы.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3.4. Депутат не может давать публичные обещания, которые заведомо не могут быть выполнены.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3.5. При проведении приема избирателей, встреч с ними депутату необходимо учитывать, чтобы дата, время и место встреч для общения были удобны для избирателей.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 xml:space="preserve">3.6. Депутат должен представлять избирателям полную, объективную и достоверную информацию о своей деятельности, отчитываться перед своими </w:t>
      </w:r>
      <w:r w:rsidRPr="000C00C1">
        <w:rPr>
          <w:rFonts w:ascii="Times New Roman" w:hAnsi="Times New Roman"/>
          <w:color w:val="000000"/>
          <w:sz w:val="28"/>
          <w:szCs w:val="28"/>
        </w:rPr>
        <w:lastRenderedPageBreak/>
        <w:t>избирателями, периодически информируя их о своей работе через доступные для граждан средства массовой информации.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3.7. Депутат, представляя интересы своих избирателей, проявляет уважение, терпимость выдержку и корректность.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 xml:space="preserve">3.8. </w:t>
      </w: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При личном общении с избирателями депутат должен стремиться быть образцом профессионализма, порядочности и справедливости. 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00C1">
        <w:rPr>
          <w:rFonts w:ascii="Times New Roman" w:hAnsi="Times New Roman"/>
          <w:b/>
          <w:color w:val="000000"/>
          <w:sz w:val="28"/>
          <w:szCs w:val="28"/>
        </w:rPr>
        <w:t>4. Этика публичных выступлений депутата</w:t>
      </w: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4.1. Депутат, выступая в средствах массовой информации, на собраниях, митингах и иных массовых мероприятиях, перед коллективами граждан с публичными заявлениями, комментируя деятельность государственных, муниципальных и общественных органов, организаций, должностных лиц, обязан использовать только достоверную информацию.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Выступления должны быть корректными, не порочащими честь и достоинство граждан, должностных лиц, деловую репутацию юридических лиц.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4.2. В случае использования в публичных выступлениях и заявлениях недостоверных фактов, а также унижения чести и достоинства граждан, должностных лиц, деловой репутации юридических лиц депутат обязан публично признать некорректность своих высказываний, принести извинения органам и лицам, чьи честь и достоинство были затронуты или юридическому лицу, деловая репутация которого была нарушена.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4.3. Депутат может выступать от имени Совета депутатов лишь в случаях, если он официально уполномочен выражать мнение Совета депутатов.</w:t>
      </w: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00C1"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0C00C1">
        <w:rPr>
          <w:rFonts w:ascii="Times New Roman" w:eastAsia="Calibri" w:hAnsi="Times New Roman"/>
          <w:b/>
          <w:bCs/>
          <w:color w:val="000000"/>
          <w:sz w:val="28"/>
          <w:szCs w:val="28"/>
          <w:shd w:val="clear" w:color="auto" w:fill="FFFFFF"/>
          <w:lang w:eastAsia="en-US"/>
        </w:rPr>
        <w:t>Финансовые и имущественные требования</w:t>
      </w:r>
      <w:r w:rsidRPr="000C00C1">
        <w:rPr>
          <w:rFonts w:ascii="Times New Roman" w:hAnsi="Times New Roman"/>
          <w:b/>
          <w:color w:val="000000"/>
          <w:sz w:val="28"/>
          <w:szCs w:val="28"/>
        </w:rPr>
        <w:t> </w:t>
      </w: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5.1. Депутат не вправе использовать свой статус в личных целях, а также для деятельности, не связанной с исполнением депутатских полномочий.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5.2. Депутат не вправе использовать в целях, не связанных с осуществлением депутатской деятельности, имущество, в том числе транспортные средства, средства связи, оргтехнику, другое имущество, предоставленное ему для выполнения депутатских обязанностей.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5.3. Депутаты при осуществлении депутатской деятельности не должны совершать действий от имени и в интересах частных имущественных и финансовых интересов.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5.4. Депутат не вправе получать материальное вознаграждение за содействие принятию положительного решения по вопросам их интересов в Совете депутатов или его органах.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lastRenderedPageBreak/>
        <w:t>5.5. Не допускается получение депутатом от лиц или организаций каких-либо услуг, льгот и привилегий, если они не входят в перечень льгот, предоставленных депутату на законном основании.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5.6. Депутат не вправе использовать свое положение для рекламы деятельности каких-либо организаций, а также выпускаемой ими продукции.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00C1">
        <w:rPr>
          <w:rFonts w:ascii="Times New Roman" w:hAnsi="Times New Roman"/>
          <w:b/>
          <w:color w:val="000000"/>
          <w:sz w:val="28"/>
          <w:szCs w:val="28"/>
        </w:rPr>
        <w:t>6. Использование депутатом получаемой информации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6.1. Депутат не вправе использовать предоставляемую ему государственными органами, органами местного самоуправления, организациями всех форм собственности, должностными лицами официальную служебную информацию для извлечения личной выгоды.</w:t>
      </w:r>
    </w:p>
    <w:p w:rsidR="000C00C1" w:rsidRPr="000C00C1" w:rsidRDefault="000C00C1" w:rsidP="000C00C1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0C00C1">
        <w:rPr>
          <w:rFonts w:ascii="Times New Roman" w:hAnsi="Times New Roman"/>
          <w:b/>
          <w:color w:val="000000"/>
          <w:sz w:val="28"/>
          <w:szCs w:val="28"/>
        </w:rPr>
        <w:t>7. Порядок рассмотрения вопросов,</w:t>
      </w: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proofErr w:type="gramStart"/>
      <w:r w:rsidRPr="000C00C1">
        <w:rPr>
          <w:rFonts w:ascii="Times New Roman" w:hAnsi="Times New Roman"/>
          <w:b/>
          <w:color w:val="000000"/>
          <w:sz w:val="28"/>
          <w:szCs w:val="28"/>
        </w:rPr>
        <w:t>связанных</w:t>
      </w:r>
      <w:proofErr w:type="gramEnd"/>
      <w:r w:rsidRPr="000C00C1">
        <w:rPr>
          <w:rFonts w:ascii="Times New Roman" w:hAnsi="Times New Roman"/>
          <w:b/>
          <w:color w:val="000000"/>
          <w:sz w:val="28"/>
          <w:szCs w:val="28"/>
        </w:rPr>
        <w:t xml:space="preserve"> с нарушением настоящего Кодекса</w:t>
      </w:r>
    </w:p>
    <w:p w:rsidR="000C00C1" w:rsidRPr="000C00C1" w:rsidRDefault="000C00C1" w:rsidP="000C00C1">
      <w:pPr>
        <w:shd w:val="clear" w:color="auto" w:fill="FFFFFF"/>
        <w:spacing w:after="0" w:line="240" w:lineRule="exact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7.1. Рассмотрение вопросов, связанных с нарушением настоящего Кодекса, осуществляется постоянной комиссией по депутатской этике Совета депутатов (далее Комиссия) или (в случаях, предусмотренных настоящим Кодексом) непосредственно Советом депутатов.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7.2. Комиссия рассматривает случаи нарушения настоящего Кодекса: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 по поручению Совета депутатов;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по письменному заявлению (обращению), поданному в Совет депутатов избирателем, депутатом (группой депутатов), депутатским объединением, иными лицами;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на основании информации прокуратуры, правоохранительных органов, органов государственной власти и местного самоуправления.</w:t>
      </w:r>
    </w:p>
    <w:p w:rsidR="000C00C1" w:rsidRPr="000C00C1" w:rsidRDefault="000C00C1" w:rsidP="000C00C1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Письменные заявления (обращения) рассматриваются при условии, что они содержат фамилию, имя, отчество обратившегося, его подпись, почтовый адрес, по которому должны быть направлены ответ, уведомление о переадресации обращения, дата, сведения о конкретных действиях депутата, которые являются основанием для подачи соответствующего заявления (обращения).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Рассмотрение вопроса осуществляется не позднее 30 дней со дня получения соответствующего заявления (обращения).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Допускается объединение нескольких заявлений (обращений) о привлечении одного и того же депутата к ответственности в одно рассмотрение.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7.3. Комиссия проводит открытые или закрытые заседания. По требованию депутата в отношении, которого рассматривается вопрос о нарушении настоящего Кодекса и полагающего, что обстоятельства связаны с охраняемой Конституцией Российской Федерации тайной его личной жизни и жизни других лиц, Комиссия проводит закрытое заседание. Указанное требование депутата удовлетворяется без голосования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lastRenderedPageBreak/>
        <w:t>7.4. Депутат, являющийся членом Комиссии, не участвует в голосовании на заседании Комиссии по вопросу о нарушении им настоящего Кодекса.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7.5. На заседание Комиссии по предварительному рассмотрению обращения (заявления), поручения Совета депутатов должен быть приглашен депутат, действия которого являются предметом рассмотрения, заявители и другие лица, информация которых может помочь выяснить все необходимые обстоятельства и принять объективное решение. Отсутствие указанных лиц, надлежащим образом извещенных о времени и месте заседания Комиссии, не препятствует рассмотрению вопроса о привлечении депутата к ответственности за нарушение настоящего Кодекса по существу.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7.6. На заседании Комиссия: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оглашает письменное обращение, информацию, заслушивает в случае необходимости заявителей, представителей прокуратуры, правоохранительных органов, органов государственной власти и органов местного самоуправления, заинтересованных лиц;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 заслушивает депутата, допустившего нарушение настоящего Кодекса;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-знакомится с документами, справками и другой необходимой официальной информацией.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 xml:space="preserve">7.7. По итогам рассмотрения заявления (обращения), информации, поручения </w:t>
      </w: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Комиссия по этике вправе применить к нарушителю настоящего Кодекса меры воздействия: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- вынести депутату моральное осуждение,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</w:pP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- рекомендовать депутату принять меры по исключению случаев нарушений норм и правил этики.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При совершении депутатом проступка, порочащего честь и достоинство депутата, подрывающего авторитет </w:t>
      </w:r>
      <w:r w:rsidRPr="000C00C1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 xml:space="preserve">, Комиссия - вправе вынести вопрос на обсуждение </w:t>
      </w:r>
      <w:r w:rsidRPr="000C00C1">
        <w:rPr>
          <w:rFonts w:ascii="Times New Roman" w:hAnsi="Times New Roman"/>
          <w:color w:val="000000"/>
          <w:sz w:val="28"/>
          <w:szCs w:val="28"/>
        </w:rPr>
        <w:t>Совета депутатов</w:t>
      </w:r>
      <w:r w:rsidRPr="000C00C1">
        <w:rPr>
          <w:rFonts w:ascii="Times New Roman" w:eastAsia="Calibri" w:hAnsi="Times New Roman"/>
          <w:color w:val="000000"/>
          <w:sz w:val="28"/>
          <w:szCs w:val="28"/>
          <w:shd w:val="clear" w:color="auto" w:fill="FFFFFF"/>
          <w:lang w:eastAsia="en-US"/>
        </w:rPr>
        <w:t>, информировать средства массовой информации и избирателей о недостойном поведении депутата.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7.8. Решение Комиссии принимается большинством голосов от установленного числа членов комиссии.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О принятом решении Комиссия сообщает лицу, подавшему обращение, направившему информацию, депутату, действия которого рассматривались, а также председателю Совета депутатов.</w:t>
      </w:r>
    </w:p>
    <w:p w:rsidR="000C00C1" w:rsidRPr="000C00C1" w:rsidRDefault="000C00C1" w:rsidP="000C00C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C00C1">
        <w:rPr>
          <w:rFonts w:ascii="Times New Roman" w:hAnsi="Times New Roman"/>
          <w:color w:val="000000"/>
          <w:sz w:val="28"/>
          <w:szCs w:val="28"/>
        </w:rPr>
        <w:t>7.9. Решение  Совета поселения по вопросам нарушения депутатской этики депутатов может быть обжаловано в порядке, предусмотренном законодательством.</w:t>
      </w:r>
    </w:p>
    <w:p w:rsidR="000C00C1" w:rsidRPr="000C00C1" w:rsidRDefault="000C00C1" w:rsidP="000C00C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C00C1" w:rsidRPr="000C00C1" w:rsidRDefault="000C00C1" w:rsidP="000C00C1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6B54A7" w:rsidRPr="000C00C1" w:rsidRDefault="006B54A7" w:rsidP="000C00C1"/>
    <w:sectPr w:rsidR="006B54A7" w:rsidRPr="000C00C1" w:rsidSect="00EF4C10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5A8" w:rsidRDefault="000C00C1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FA55A8" w:rsidRDefault="000C00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347E95"/>
    <w:multiLevelType w:val="hybridMultilevel"/>
    <w:tmpl w:val="0338E6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2A4B25"/>
    <w:multiLevelType w:val="hybridMultilevel"/>
    <w:tmpl w:val="D318C5E4"/>
    <w:lvl w:ilvl="0" w:tplc="0046C95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7591090E"/>
    <w:multiLevelType w:val="multilevel"/>
    <w:tmpl w:val="BBA076E6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9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8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97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06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15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84E"/>
    <w:rsid w:val="000A31A3"/>
    <w:rsid w:val="000C00C1"/>
    <w:rsid w:val="0019736F"/>
    <w:rsid w:val="002C55A7"/>
    <w:rsid w:val="0032584E"/>
    <w:rsid w:val="006B54A7"/>
    <w:rsid w:val="00803B0B"/>
    <w:rsid w:val="00833C73"/>
    <w:rsid w:val="00857A8B"/>
    <w:rsid w:val="00863B0A"/>
    <w:rsid w:val="008C11C7"/>
    <w:rsid w:val="0090092D"/>
    <w:rsid w:val="00A3712D"/>
    <w:rsid w:val="00CF5D4D"/>
    <w:rsid w:val="00DA0577"/>
    <w:rsid w:val="00DA6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B0B"/>
    <w:pPr>
      <w:ind w:left="720"/>
      <w:contextualSpacing/>
    </w:pPr>
  </w:style>
  <w:style w:type="paragraph" w:styleId="a5">
    <w:name w:val="header"/>
    <w:basedOn w:val="a"/>
    <w:link w:val="a6"/>
    <w:unhideWhenUsed/>
    <w:rsid w:val="000C00C1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rsid w:val="000C00C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A8B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857A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857A8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03B0B"/>
    <w:pPr>
      <w:ind w:left="720"/>
      <w:contextualSpacing/>
    </w:pPr>
  </w:style>
  <w:style w:type="paragraph" w:styleId="a5">
    <w:name w:val="header"/>
    <w:basedOn w:val="a"/>
    <w:link w:val="a6"/>
    <w:unhideWhenUsed/>
    <w:rsid w:val="000C00C1"/>
    <w:pPr>
      <w:tabs>
        <w:tab w:val="center" w:pos="4677"/>
        <w:tab w:val="right" w:pos="9355"/>
      </w:tabs>
    </w:pPr>
    <w:rPr>
      <w:rFonts w:eastAsia="Calibri"/>
      <w:lang w:eastAsia="en-US"/>
    </w:rPr>
  </w:style>
  <w:style w:type="character" w:customStyle="1" w:styleId="a6">
    <w:name w:val="Верхний колонтитул Знак"/>
    <w:basedOn w:val="a0"/>
    <w:link w:val="a5"/>
    <w:rsid w:val="000C00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4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6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2175</Words>
  <Characters>12398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2020-10-08T12:04:00Z</cp:lastPrinted>
  <dcterms:created xsi:type="dcterms:W3CDTF">2020-10-05T04:31:00Z</dcterms:created>
  <dcterms:modified xsi:type="dcterms:W3CDTF">2020-12-10T10:52:00Z</dcterms:modified>
</cp:coreProperties>
</file>