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4" w:rsidRPr="00FC2214" w:rsidRDefault="00FC2214" w:rsidP="00FC2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Украинский сельсовет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FC2214" w:rsidRDefault="00FC2214" w:rsidP="00FC22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ПОСТАНОВЛЕНИЕ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12.03.2020 № 21-п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Григорьевка</w:t>
      </w:r>
    </w:p>
    <w:p w:rsidR="00FC2214" w:rsidRDefault="00FC2214" w:rsidP="00FC2214"/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от 29.12.2012 № 97-п </w:t>
      </w:r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«О </w:t>
      </w:r>
      <w:proofErr w:type="gramStart"/>
      <w:r>
        <w:rPr>
          <w:sz w:val="28"/>
          <w:szCs w:val="28"/>
        </w:rPr>
        <w:t>дисциплинарных</w:t>
      </w:r>
      <w:proofErr w:type="gramEnd"/>
      <w:r>
        <w:rPr>
          <w:sz w:val="28"/>
          <w:szCs w:val="28"/>
        </w:rPr>
        <w:t xml:space="preserve"> </w:t>
      </w:r>
    </w:p>
    <w:p w:rsidR="00FC2214" w:rsidRDefault="00FC2214" w:rsidP="00FC22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взысканиях</w:t>
      </w:r>
      <w:proofErr w:type="gramEnd"/>
      <w:r>
        <w:rPr>
          <w:sz w:val="28"/>
          <w:szCs w:val="28"/>
        </w:rPr>
        <w:t xml:space="preserve"> за коррупционные правонарушения</w:t>
      </w:r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 xml:space="preserve">и порядок их применения к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 xml:space="preserve">служащим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C2214" w:rsidRDefault="00FC2214" w:rsidP="00FC2214">
      <w:pPr>
        <w:rPr>
          <w:sz w:val="28"/>
          <w:szCs w:val="28"/>
        </w:rPr>
      </w:pPr>
      <w:r>
        <w:rPr>
          <w:sz w:val="28"/>
          <w:szCs w:val="28"/>
        </w:rPr>
        <w:t>образования Украинский сельсовет»»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04.04.2019 № 14-п)</w:t>
      </w:r>
    </w:p>
    <w:p w:rsidR="00FC2214" w:rsidRDefault="00FC2214" w:rsidP="00FC2214">
      <w:pPr>
        <w:jc w:val="both"/>
        <w:rPr>
          <w:sz w:val="28"/>
          <w:szCs w:val="28"/>
        </w:rPr>
      </w:pPr>
    </w:p>
    <w:p w:rsidR="00FC2214" w:rsidRDefault="00FC2214" w:rsidP="00FC2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приложение к постановлению администрации  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29.12.2012 № 97-п  ««Об утверждении Положения «О  дисциплинарных     взысканиях     за    коррупционные    правонарушения</w:t>
      </w:r>
    </w:p>
    <w:p w:rsidR="00FC2214" w:rsidRDefault="00FC2214" w:rsidP="00FC2214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порядок их применения к муниципальным служащим администрации муниципального образования Украинский сельсовет» (в редакции постановления от 04.04.2019 № 14-п) следующие изменения:</w:t>
      </w:r>
    </w:p>
    <w:p w:rsidR="00FC2214" w:rsidRDefault="00FC2214" w:rsidP="00FC22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Пункт 6 изложить в новой редакции:</w:t>
      </w:r>
    </w:p>
    <w:p w:rsidR="00FC2214" w:rsidRDefault="00FC2214" w:rsidP="00FC2214">
      <w:pPr>
        <w:jc w:val="both"/>
        <w:rPr>
          <w:rFonts w:ascii="Verdana" w:hAnsi="Verdana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Взыскания, предусмотренные статьями 14.1,15 и 27  Федерального закона от 02.03.2007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r>
        <w:rPr>
          <w:color w:val="000000"/>
          <w:sz w:val="28"/>
          <w:szCs w:val="28"/>
        </w:rPr>
        <w:t>».</w:t>
      </w:r>
    </w:p>
    <w:p w:rsidR="00FC2214" w:rsidRDefault="00FC2214" w:rsidP="00FC221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FC2214" w:rsidRDefault="00FC2214" w:rsidP="00FC221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обнародования.</w:t>
      </w:r>
    </w:p>
    <w:p w:rsidR="00FC2214" w:rsidRDefault="00FC2214" w:rsidP="00FC2214">
      <w:pPr>
        <w:ind w:firstLine="539"/>
        <w:jc w:val="both"/>
        <w:rPr>
          <w:sz w:val="28"/>
          <w:szCs w:val="28"/>
        </w:rPr>
      </w:pPr>
    </w:p>
    <w:p w:rsidR="00FC2214" w:rsidRDefault="00FC2214" w:rsidP="00FC22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6E1B14" w:rsidRPr="00FC2214" w:rsidRDefault="00FC2214" w:rsidP="00FC22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Украинский сельсовет                                                                      </w:t>
      </w:r>
      <w:proofErr w:type="spellStart"/>
      <w:r>
        <w:rPr>
          <w:bCs/>
          <w:sz w:val="28"/>
          <w:szCs w:val="28"/>
        </w:rPr>
        <w:t>Н.И.Олейник</w:t>
      </w:r>
      <w:bookmarkStart w:id="0" w:name="_GoBack"/>
      <w:bookmarkEnd w:id="0"/>
      <w:proofErr w:type="spellEnd"/>
    </w:p>
    <w:sectPr w:rsidR="006E1B14" w:rsidRPr="00F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D"/>
    <w:rsid w:val="006E1B14"/>
    <w:rsid w:val="00F247BD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2020-03-16T11:35:00Z</dcterms:created>
  <dcterms:modified xsi:type="dcterms:W3CDTF">2020-03-16T11:36:00Z</dcterms:modified>
</cp:coreProperties>
</file>