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28" w:rsidRDefault="00C46228" w:rsidP="00C46228">
      <w:pPr>
        <w:tabs>
          <w:tab w:val="left" w:pos="4440"/>
        </w:tabs>
        <w:ind w:right="114"/>
        <w:rPr>
          <w:sz w:val="28"/>
          <w:szCs w:val="28"/>
        </w:rPr>
      </w:pPr>
      <w:r>
        <w:rPr>
          <w:noProof/>
          <w:sz w:val="32"/>
          <w:szCs w:val="32"/>
        </w:rPr>
        <w:t xml:space="preserve">                  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  Администрация                                                           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>муниципального образования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Украинский  сельсовет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</w:t>
      </w:r>
      <w:proofErr w:type="spellStart"/>
      <w:r w:rsidRPr="00823824">
        <w:rPr>
          <w:sz w:val="28"/>
          <w:szCs w:val="28"/>
        </w:rPr>
        <w:t>Сакмарского</w:t>
      </w:r>
      <w:proofErr w:type="spellEnd"/>
      <w:r w:rsidRPr="00823824">
        <w:rPr>
          <w:sz w:val="28"/>
          <w:szCs w:val="28"/>
        </w:rPr>
        <w:t xml:space="preserve">  района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Оренбургской области 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ПОСТАНОВЛЕНИЕ</w:t>
      </w:r>
    </w:p>
    <w:p w:rsidR="00823824" w:rsidRPr="00823824" w:rsidRDefault="00BC6A56" w:rsidP="00823824">
      <w:pPr>
        <w:rPr>
          <w:sz w:val="28"/>
          <w:szCs w:val="28"/>
        </w:rPr>
      </w:pPr>
      <w:r>
        <w:rPr>
          <w:sz w:val="28"/>
          <w:szCs w:val="28"/>
        </w:rPr>
        <w:t xml:space="preserve">      от 20.02.2020 № 11</w:t>
      </w:r>
      <w:r w:rsidR="00823824" w:rsidRPr="00823824">
        <w:rPr>
          <w:sz w:val="28"/>
          <w:szCs w:val="28"/>
        </w:rPr>
        <w:t>-п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</w:t>
      </w:r>
      <w:proofErr w:type="gramStart"/>
      <w:r w:rsidRPr="00823824">
        <w:rPr>
          <w:sz w:val="28"/>
          <w:szCs w:val="28"/>
        </w:rPr>
        <w:t>с</w:t>
      </w:r>
      <w:proofErr w:type="gramEnd"/>
      <w:r w:rsidRPr="00823824">
        <w:rPr>
          <w:sz w:val="28"/>
          <w:szCs w:val="28"/>
        </w:rPr>
        <w:t>. Первая  Григорьевка</w:t>
      </w:r>
    </w:p>
    <w:p w:rsidR="00823824" w:rsidRDefault="00823824" w:rsidP="00823824">
      <w:pPr>
        <w:autoSpaceDE w:val="0"/>
        <w:autoSpaceDN w:val="0"/>
        <w:adjustRightInd w:val="0"/>
        <w:ind w:firstLine="720"/>
        <w:jc w:val="both"/>
      </w:pPr>
    </w:p>
    <w:p w:rsidR="00823824" w:rsidRPr="00823824" w:rsidRDefault="00823824" w:rsidP="00823824">
      <w:pPr>
        <w:autoSpaceDE w:val="0"/>
        <w:autoSpaceDN w:val="0"/>
        <w:adjustRightInd w:val="0"/>
        <w:ind w:firstLine="720"/>
        <w:jc w:val="both"/>
      </w:pPr>
    </w:p>
    <w:p w:rsidR="00823824" w:rsidRPr="00823824" w:rsidRDefault="00823824" w:rsidP="008238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3824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823824" w:rsidRPr="00823824" w:rsidRDefault="00823824" w:rsidP="008238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3824">
        <w:rPr>
          <w:bCs/>
          <w:sz w:val="28"/>
          <w:szCs w:val="28"/>
        </w:rPr>
        <w:t xml:space="preserve">предоставления муниципальной услуги </w:t>
      </w:r>
    </w:p>
    <w:p w:rsidR="00823824" w:rsidRDefault="00823824" w:rsidP="00823824">
      <w:pPr>
        <w:tabs>
          <w:tab w:val="left" w:pos="0"/>
        </w:tabs>
        <w:jc w:val="both"/>
        <w:rPr>
          <w:sz w:val="28"/>
          <w:szCs w:val="28"/>
        </w:rPr>
      </w:pPr>
      <w:r w:rsidRPr="0005612B">
        <w:rPr>
          <w:sz w:val="28"/>
          <w:szCs w:val="28"/>
        </w:rPr>
        <w:t>«Выдача разрешения</w:t>
      </w:r>
      <w:r>
        <w:rPr>
          <w:sz w:val="28"/>
          <w:szCs w:val="28"/>
        </w:rPr>
        <w:t xml:space="preserve"> на строительство»</w:t>
      </w:r>
    </w:p>
    <w:p w:rsidR="009562EC" w:rsidRDefault="009562EC" w:rsidP="007E642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126DB" w:rsidRPr="001126DB" w:rsidRDefault="001126DB" w:rsidP="001126DB">
      <w:pPr>
        <w:tabs>
          <w:tab w:val="left" w:pos="-180"/>
        </w:tabs>
        <w:ind w:left="360" w:hanging="540"/>
        <w:jc w:val="both"/>
        <w:rPr>
          <w:rFonts w:cs="Arial"/>
          <w:sz w:val="28"/>
          <w:szCs w:val="28"/>
        </w:rPr>
      </w:pPr>
    </w:p>
    <w:p w:rsidR="00F360BA" w:rsidRPr="000E6BF0" w:rsidRDefault="00823824" w:rsidP="00F360BA">
      <w:pPr>
        <w:pStyle w:val="1"/>
        <w:jc w:val="both"/>
        <w:rPr>
          <w:szCs w:val="28"/>
        </w:rPr>
      </w:pPr>
      <w:r>
        <w:rPr>
          <w:szCs w:val="28"/>
        </w:rPr>
        <w:t xml:space="preserve">         </w:t>
      </w:r>
      <w:r w:rsidR="00F360BA" w:rsidRPr="000E6BF0">
        <w:rPr>
          <w:szCs w:val="28"/>
        </w:rPr>
        <w:t xml:space="preserve">В </w:t>
      </w:r>
      <w:r w:rsidR="00F360BA">
        <w:rPr>
          <w:szCs w:val="28"/>
        </w:rPr>
        <w:t xml:space="preserve">соответствии со статьей 51 Градостроительного кодекса Российской Федерации и </w:t>
      </w:r>
      <w:r w:rsidR="00F360BA" w:rsidRPr="000E6BF0">
        <w:rPr>
          <w:szCs w:val="28"/>
        </w:rPr>
        <w:t>в соответствии с</w:t>
      </w:r>
      <w:r w:rsidR="00F360BA">
        <w:rPr>
          <w:szCs w:val="28"/>
        </w:rPr>
        <w:t xml:space="preserve"> </w:t>
      </w:r>
      <w:r w:rsidR="00F360BA" w:rsidRPr="000E6BF0">
        <w:rPr>
          <w:szCs w:val="28"/>
        </w:rPr>
        <w:t xml:space="preserve">Федеральным законом от </w:t>
      </w:r>
      <w:hyperlink r:id="rId9" w:history="1">
        <w:r w:rsidR="00F360BA" w:rsidRPr="00823824">
          <w:rPr>
            <w:rStyle w:val="aa"/>
            <w:color w:val="auto"/>
            <w:szCs w:val="28"/>
            <w:u w:val="none"/>
          </w:rPr>
          <w:t>27.07.2010 №</w:t>
        </w:r>
        <w:r>
          <w:rPr>
            <w:rStyle w:val="aa"/>
            <w:color w:val="auto"/>
            <w:szCs w:val="28"/>
            <w:u w:val="none"/>
          </w:rPr>
          <w:t xml:space="preserve"> </w:t>
        </w:r>
        <w:r w:rsidR="00F360BA" w:rsidRPr="00823824">
          <w:rPr>
            <w:rStyle w:val="aa"/>
            <w:color w:val="auto"/>
            <w:szCs w:val="28"/>
            <w:u w:val="none"/>
          </w:rPr>
          <w:t>210-ФЗ</w:t>
        </w:r>
      </w:hyperlink>
      <w:r w:rsidR="00F360BA" w:rsidRPr="000E6BF0">
        <w:rPr>
          <w:szCs w:val="28"/>
        </w:rPr>
        <w:t xml:space="preserve"> «Об организации предоставления</w:t>
      </w:r>
      <w:r w:rsidR="00F360BA">
        <w:rPr>
          <w:szCs w:val="28"/>
        </w:rPr>
        <w:t xml:space="preserve"> </w:t>
      </w:r>
      <w:r w:rsidR="00F360BA" w:rsidRPr="000E6BF0">
        <w:rPr>
          <w:szCs w:val="28"/>
        </w:rPr>
        <w:t>государственных и муниципальных услуг», Уставом муниципального образования</w:t>
      </w:r>
      <w:r w:rsidR="00F360BA">
        <w:rPr>
          <w:szCs w:val="28"/>
        </w:rPr>
        <w:t xml:space="preserve"> </w:t>
      </w:r>
      <w:r>
        <w:rPr>
          <w:szCs w:val="28"/>
        </w:rPr>
        <w:t>Украинский сельсовет</w:t>
      </w:r>
      <w:r w:rsidR="00F360BA" w:rsidRPr="000E6BF0">
        <w:rPr>
          <w:szCs w:val="28"/>
        </w:rPr>
        <w:t>:</w:t>
      </w:r>
    </w:p>
    <w:p w:rsidR="001126DB" w:rsidRPr="000E6BF0" w:rsidRDefault="001126DB" w:rsidP="001126DB">
      <w:pPr>
        <w:tabs>
          <w:tab w:val="left" w:pos="-180"/>
        </w:tabs>
        <w:jc w:val="both"/>
        <w:rPr>
          <w:sz w:val="28"/>
          <w:szCs w:val="28"/>
        </w:rPr>
      </w:pPr>
    </w:p>
    <w:p w:rsidR="00823824" w:rsidRPr="00823824" w:rsidRDefault="001126DB" w:rsidP="00823824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60BA">
        <w:rPr>
          <w:sz w:val="28"/>
          <w:szCs w:val="28"/>
        </w:rPr>
        <w:t xml:space="preserve">1. </w:t>
      </w:r>
      <w:r w:rsidR="00823824" w:rsidRPr="00823824">
        <w:rPr>
          <w:sz w:val="28"/>
          <w:szCs w:val="28"/>
        </w:rPr>
        <w:t>Утвердить     Административный       регламент       предоставления</w:t>
      </w:r>
    </w:p>
    <w:p w:rsidR="001126DB" w:rsidRDefault="00823824" w:rsidP="00823824">
      <w:pPr>
        <w:tabs>
          <w:tab w:val="left" w:pos="1310"/>
        </w:tabs>
        <w:jc w:val="both"/>
        <w:rPr>
          <w:sz w:val="28"/>
          <w:szCs w:val="28"/>
        </w:rPr>
      </w:pPr>
      <w:r w:rsidRPr="00823824">
        <w:rPr>
          <w:sz w:val="28"/>
          <w:szCs w:val="28"/>
        </w:rPr>
        <w:t>муниципальной услуги</w:t>
      </w:r>
      <w:r w:rsidR="00F360BA" w:rsidRPr="0005612B">
        <w:rPr>
          <w:bCs/>
          <w:sz w:val="28"/>
          <w:szCs w:val="28"/>
        </w:rPr>
        <w:t xml:space="preserve"> </w:t>
      </w:r>
      <w:r w:rsidR="00F360BA" w:rsidRPr="0005612B">
        <w:rPr>
          <w:sz w:val="28"/>
          <w:szCs w:val="28"/>
        </w:rPr>
        <w:t>«Выдача разрешения</w:t>
      </w:r>
      <w:r w:rsidR="00F360BA">
        <w:rPr>
          <w:sz w:val="28"/>
          <w:szCs w:val="28"/>
        </w:rPr>
        <w:t xml:space="preserve"> на строительство»</w:t>
      </w:r>
      <w:r>
        <w:rPr>
          <w:sz w:val="28"/>
          <w:szCs w:val="28"/>
        </w:rPr>
        <w:t xml:space="preserve"> согласно приложению.</w:t>
      </w:r>
    </w:p>
    <w:p w:rsidR="00823824" w:rsidRPr="00823824" w:rsidRDefault="00823824" w:rsidP="00184056">
      <w:pPr>
        <w:suppressAutoHyphens/>
        <w:spacing w:line="200" w:lineRule="atLeast"/>
        <w:jc w:val="both"/>
        <w:rPr>
          <w:sz w:val="28"/>
          <w:szCs w:val="28"/>
        </w:rPr>
      </w:pPr>
    </w:p>
    <w:p w:rsidR="00823824" w:rsidRPr="00823824" w:rsidRDefault="00184056" w:rsidP="00823824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823824" w:rsidRPr="00823824">
        <w:rPr>
          <w:sz w:val="28"/>
          <w:szCs w:val="28"/>
        </w:rPr>
        <w:t xml:space="preserve">. </w:t>
      </w:r>
      <w:proofErr w:type="gramStart"/>
      <w:r w:rsidR="00823824" w:rsidRPr="00823824">
        <w:rPr>
          <w:sz w:val="28"/>
          <w:szCs w:val="28"/>
        </w:rPr>
        <w:t>Контроль за</w:t>
      </w:r>
      <w:proofErr w:type="gramEnd"/>
      <w:r w:rsidR="00823824" w:rsidRPr="0082382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23824" w:rsidRPr="00823824" w:rsidRDefault="00823824" w:rsidP="00823824">
      <w:pPr>
        <w:suppressAutoHyphens/>
        <w:spacing w:line="120" w:lineRule="atLeast"/>
        <w:ind w:left="426"/>
        <w:jc w:val="both"/>
        <w:rPr>
          <w:sz w:val="28"/>
          <w:szCs w:val="28"/>
        </w:rPr>
      </w:pPr>
    </w:p>
    <w:p w:rsidR="00823824" w:rsidRPr="00823824" w:rsidRDefault="00184056" w:rsidP="00823824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23824" w:rsidRPr="00823824">
        <w:rPr>
          <w:sz w:val="28"/>
          <w:szCs w:val="28"/>
        </w:rPr>
        <w:t>. Постановление вступает в силу после его обнародования.</w:t>
      </w:r>
    </w:p>
    <w:p w:rsidR="00823824" w:rsidRPr="00823824" w:rsidRDefault="00823824" w:rsidP="00823824">
      <w:pPr>
        <w:rPr>
          <w:sz w:val="28"/>
          <w:szCs w:val="28"/>
        </w:rPr>
      </w:pPr>
    </w:p>
    <w:p w:rsidR="00823824" w:rsidRPr="00823824" w:rsidRDefault="00823824" w:rsidP="00823824">
      <w:pPr>
        <w:rPr>
          <w:color w:val="181818"/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right="102"/>
        <w:jc w:val="both"/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823824">
        <w:rPr>
          <w:sz w:val="28"/>
          <w:szCs w:val="28"/>
        </w:rPr>
        <w:t>Глава муниципального образования</w:t>
      </w: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823824">
        <w:rPr>
          <w:sz w:val="28"/>
          <w:szCs w:val="28"/>
        </w:rPr>
        <w:t xml:space="preserve">Украинский сельсовет                                                                     </w:t>
      </w:r>
      <w:proofErr w:type="spellStart"/>
      <w:r w:rsidRPr="00823824">
        <w:rPr>
          <w:sz w:val="28"/>
          <w:szCs w:val="28"/>
        </w:rPr>
        <w:t>Н.И.Олейник</w:t>
      </w:r>
      <w:proofErr w:type="spellEnd"/>
    </w:p>
    <w:p w:rsidR="00823824" w:rsidRPr="00823824" w:rsidRDefault="00823824" w:rsidP="00823824">
      <w:pPr>
        <w:shd w:val="clear" w:color="auto" w:fill="FFFFFF"/>
        <w:ind w:right="102"/>
        <w:jc w:val="both"/>
        <w:rPr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823824" w:rsidRPr="00823824" w:rsidRDefault="00823824" w:rsidP="00823824">
      <w:pPr>
        <w:pageBreakBefore/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lastRenderedPageBreak/>
        <w:t xml:space="preserve">Приложение </w:t>
      </w:r>
    </w:p>
    <w:p w:rsidR="00823824" w:rsidRPr="00823824" w:rsidRDefault="00823824" w:rsidP="00823824">
      <w:pPr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23824" w:rsidRPr="00823824" w:rsidRDefault="00823824" w:rsidP="00823824">
      <w:pPr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823824" w:rsidRPr="00823824" w:rsidRDefault="00823824" w:rsidP="00823824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Украинский сельсовет</w:t>
      </w:r>
    </w:p>
    <w:p w:rsidR="00823824" w:rsidRPr="00823824" w:rsidRDefault="00823824" w:rsidP="00823824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</w:t>
      </w:r>
      <w:proofErr w:type="spellStart"/>
      <w:r w:rsidRPr="00823824">
        <w:rPr>
          <w:sz w:val="28"/>
          <w:szCs w:val="28"/>
        </w:rPr>
        <w:t>Сакмарского</w:t>
      </w:r>
      <w:proofErr w:type="spellEnd"/>
      <w:r w:rsidRPr="00823824">
        <w:rPr>
          <w:sz w:val="28"/>
          <w:szCs w:val="28"/>
        </w:rPr>
        <w:t xml:space="preserve"> района</w:t>
      </w:r>
    </w:p>
    <w:p w:rsidR="00823824" w:rsidRPr="00823824" w:rsidRDefault="00823824" w:rsidP="00823824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Оренбургской области</w:t>
      </w:r>
    </w:p>
    <w:p w:rsidR="009562EC" w:rsidRDefault="00BC6A56" w:rsidP="00823824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20.02.2020 № 11</w:t>
      </w:r>
      <w:r w:rsidR="00823824" w:rsidRPr="00823824">
        <w:rPr>
          <w:sz w:val="28"/>
          <w:szCs w:val="28"/>
        </w:rPr>
        <w:t>-п</w:t>
      </w:r>
    </w:p>
    <w:p w:rsidR="00823824" w:rsidRPr="00823824" w:rsidRDefault="00823824" w:rsidP="00823824">
      <w:pPr>
        <w:ind w:left="6013" w:right="-1"/>
        <w:jc w:val="right"/>
        <w:rPr>
          <w:b/>
          <w:sz w:val="28"/>
          <w:szCs w:val="28"/>
        </w:rPr>
      </w:pPr>
    </w:p>
    <w:p w:rsidR="009562EC" w:rsidRPr="009562EC" w:rsidRDefault="009562EC" w:rsidP="001126DB">
      <w:pPr>
        <w:rPr>
          <w:bCs/>
        </w:rPr>
      </w:pPr>
    </w:p>
    <w:p w:rsidR="009562EC" w:rsidRDefault="009562EC" w:rsidP="007E642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30F65" w:rsidRPr="00823824" w:rsidRDefault="007E6429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24">
        <w:rPr>
          <w:rFonts w:ascii="Times New Roman" w:hAnsi="Times New Roman" w:cs="Times New Roman"/>
          <w:sz w:val="28"/>
          <w:szCs w:val="28"/>
        </w:rPr>
        <w:t xml:space="preserve"> </w:t>
      </w:r>
      <w:r w:rsidR="00B969AD" w:rsidRPr="00823824">
        <w:rPr>
          <w:rFonts w:ascii="Times New Roman" w:hAnsi="Times New Roman" w:cs="Times New Roman"/>
          <w:sz w:val="28"/>
          <w:szCs w:val="28"/>
        </w:rPr>
        <w:t>А</w:t>
      </w:r>
      <w:r w:rsidR="00C30F65" w:rsidRPr="0082382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C30F65" w:rsidRPr="00823824" w:rsidRDefault="00C30F65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2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30F65" w:rsidRPr="00823824" w:rsidRDefault="00C30F65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24"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строительство» </w:t>
      </w:r>
    </w:p>
    <w:p w:rsidR="00C30F65" w:rsidRPr="00823824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823824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8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0F65" w:rsidRPr="00823824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823824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382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30F65" w:rsidRPr="001969C5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FD" w:rsidRPr="001F5C32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5C3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строительство»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B37174" w:rsidRPr="001F5C3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823824" w:rsidRPr="001F5C32">
        <w:rPr>
          <w:rFonts w:ascii="Times New Roman" w:hAnsi="Times New Roman" w:cs="Times New Roman"/>
          <w:sz w:val="28"/>
          <w:szCs w:val="28"/>
        </w:rPr>
        <w:t xml:space="preserve"> Украинский сельсовет</w:t>
      </w:r>
      <w:r w:rsidR="001F5C32" w:rsidRPr="001F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32" w:rsidRPr="001F5C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37174" w:rsidRPr="001F5C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5C32" w:rsidRPr="001F5C32">
        <w:rPr>
          <w:rFonts w:ascii="Times New Roman" w:hAnsi="Times New Roman" w:cs="Times New Roman"/>
          <w:sz w:val="28"/>
          <w:szCs w:val="28"/>
        </w:rPr>
        <w:t>а</w:t>
      </w:r>
      <w:r w:rsidR="00B37174" w:rsidRPr="001F5C32">
        <w:rPr>
          <w:rFonts w:ascii="Times New Roman" w:hAnsi="Times New Roman" w:cs="Times New Roman"/>
          <w:sz w:val="28"/>
          <w:szCs w:val="28"/>
        </w:rPr>
        <w:t xml:space="preserve"> Оренбургской облас</w:t>
      </w:r>
      <w:r w:rsidR="001F5C32" w:rsidRPr="001F5C32">
        <w:rPr>
          <w:rFonts w:ascii="Times New Roman" w:hAnsi="Times New Roman" w:cs="Times New Roman"/>
          <w:sz w:val="28"/>
          <w:szCs w:val="28"/>
        </w:rPr>
        <w:t>ти (далее – администрация</w:t>
      </w:r>
      <w:r w:rsidR="00B37174" w:rsidRPr="001F5C32">
        <w:rPr>
          <w:rFonts w:ascii="Times New Roman" w:hAnsi="Times New Roman" w:cs="Times New Roman"/>
          <w:sz w:val="28"/>
          <w:szCs w:val="28"/>
        </w:rPr>
        <w:t>)</w:t>
      </w:r>
      <w:r w:rsidR="0095622F" w:rsidRPr="001F5C32">
        <w:rPr>
          <w:rFonts w:ascii="Times New Roman" w:hAnsi="Times New Roman" w:cs="Times New Roman"/>
          <w:sz w:val="28"/>
          <w:szCs w:val="28"/>
        </w:rPr>
        <w:t xml:space="preserve"> при подготовке и выдаче </w:t>
      </w:r>
      <w:r w:rsidRPr="001F5C32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B969AD" w:rsidRPr="001F5C32">
        <w:rPr>
          <w:rFonts w:ascii="Times New Roman" w:hAnsi="Times New Roman" w:cs="Times New Roman"/>
          <w:sz w:val="28"/>
          <w:szCs w:val="28"/>
        </w:rPr>
        <w:t xml:space="preserve"> </w:t>
      </w:r>
      <w:r w:rsidR="002D3345" w:rsidRPr="001F5C32">
        <w:rPr>
          <w:rFonts w:ascii="Times New Roman" w:hAnsi="Times New Roman" w:cs="Times New Roman"/>
          <w:sz w:val="28"/>
          <w:szCs w:val="28"/>
        </w:rPr>
        <w:t xml:space="preserve">по месту нахождения земельного </w:t>
      </w:r>
      <w:r w:rsidR="00954CFD" w:rsidRPr="001F5C32">
        <w:rPr>
          <w:rFonts w:ascii="Times New Roman" w:hAnsi="Times New Roman" w:cs="Times New Roman"/>
          <w:sz w:val="28"/>
          <w:szCs w:val="28"/>
        </w:rPr>
        <w:t>участка</w:t>
      </w:r>
      <w:r w:rsidR="0061553B" w:rsidRPr="001F5C32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частями 5-6 статьи 51 Градостр</w:t>
      </w:r>
      <w:r w:rsidR="004C5248" w:rsidRPr="001F5C32">
        <w:rPr>
          <w:rFonts w:ascii="Times New Roman" w:hAnsi="Times New Roman" w:cs="Times New Roman"/>
          <w:sz w:val="28"/>
          <w:szCs w:val="28"/>
        </w:rPr>
        <w:t>о</w:t>
      </w:r>
      <w:r w:rsidR="0061553B" w:rsidRPr="001F5C32">
        <w:rPr>
          <w:rFonts w:ascii="Times New Roman" w:hAnsi="Times New Roman" w:cs="Times New Roman"/>
          <w:sz w:val="28"/>
          <w:szCs w:val="28"/>
        </w:rPr>
        <w:t>ительного кодекса Российской Федерации</w:t>
      </w:r>
      <w:r w:rsidR="00954CFD" w:rsidRPr="001F5C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B8F" w:rsidRPr="001F5C32" w:rsidRDefault="00954CF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   Административный регламент не применяется</w:t>
      </w:r>
      <w:r w:rsidR="006F5CD2" w:rsidRPr="001F5C32">
        <w:rPr>
          <w:rFonts w:ascii="Times New Roman" w:hAnsi="Times New Roman" w:cs="Times New Roman"/>
          <w:sz w:val="28"/>
          <w:szCs w:val="28"/>
        </w:rPr>
        <w:t xml:space="preserve"> при выдаче разрешений на строительство</w:t>
      </w:r>
      <w:r w:rsidRPr="001F5C32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6F5CD2" w:rsidRPr="001F5C32">
        <w:rPr>
          <w:rFonts w:ascii="Times New Roman" w:hAnsi="Times New Roman" w:cs="Times New Roman"/>
          <w:sz w:val="28"/>
          <w:szCs w:val="28"/>
        </w:rPr>
        <w:t>территорий исторических поселений.</w:t>
      </w:r>
    </w:p>
    <w:p w:rsidR="00C30F65" w:rsidRPr="001F5C32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1F5C32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5C3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30F65" w:rsidRPr="001F5C32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1F5C32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>2. Заявители на п</w:t>
      </w:r>
      <w:r w:rsidR="0095622F" w:rsidRPr="001F5C32">
        <w:rPr>
          <w:rFonts w:ascii="Times New Roman" w:hAnsi="Times New Roman" w:cs="Times New Roman"/>
          <w:sz w:val="28"/>
          <w:szCs w:val="28"/>
        </w:rPr>
        <w:t xml:space="preserve">олучение муниципальной услуги: </w:t>
      </w:r>
      <w:r w:rsidRPr="001F5C32">
        <w:rPr>
          <w:rFonts w:ascii="Times New Roman" w:hAnsi="Times New Roman" w:cs="Times New Roman"/>
          <w:sz w:val="28"/>
          <w:szCs w:val="28"/>
        </w:rPr>
        <w:t>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30F65" w:rsidRPr="001F5C32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30F65" w:rsidRPr="001F5C32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1F5C32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5C3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C32" w:rsidRPr="001F5C32" w:rsidRDefault="00C30F65" w:rsidP="001F5C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3. </w:t>
      </w:r>
      <w:r w:rsidR="001F5C32" w:rsidRPr="001F5C32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Украинский сельсовет </w:t>
      </w:r>
      <w:proofErr w:type="spellStart"/>
      <w:r w:rsidR="001F5C32" w:rsidRPr="001F5C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F5C32" w:rsidRPr="001F5C3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F5C32" w:rsidRPr="001F5C32" w:rsidRDefault="001F5C32" w:rsidP="001F5C32">
      <w:pPr>
        <w:suppressAutoHyphens/>
        <w:jc w:val="both"/>
        <w:rPr>
          <w:sz w:val="28"/>
          <w:szCs w:val="28"/>
        </w:rPr>
      </w:pPr>
      <w:proofErr w:type="gramStart"/>
      <w:r w:rsidRPr="001F5C32">
        <w:rPr>
          <w:sz w:val="28"/>
          <w:szCs w:val="28"/>
        </w:rPr>
        <w:t xml:space="preserve">Почтовый адрес: 461442 Оренбургская область, </w:t>
      </w:r>
      <w:proofErr w:type="spellStart"/>
      <w:r w:rsidRPr="001F5C32">
        <w:rPr>
          <w:sz w:val="28"/>
          <w:szCs w:val="28"/>
        </w:rPr>
        <w:t>Сакмарский</w:t>
      </w:r>
      <w:proofErr w:type="spellEnd"/>
      <w:r w:rsidRPr="001F5C32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1F5C32">
        <w:rPr>
          <w:sz w:val="28"/>
          <w:szCs w:val="28"/>
        </w:rPr>
        <w:t>Первая Григорьевка, ул.</w:t>
      </w:r>
      <w:r>
        <w:rPr>
          <w:sz w:val="28"/>
          <w:szCs w:val="28"/>
        </w:rPr>
        <w:t xml:space="preserve"> Победы, д.1</w:t>
      </w:r>
      <w:r w:rsidRPr="001F5C32">
        <w:rPr>
          <w:sz w:val="28"/>
          <w:szCs w:val="28"/>
        </w:rPr>
        <w:t>В.</w:t>
      </w:r>
      <w:proofErr w:type="gramEnd"/>
    </w:p>
    <w:p w:rsidR="001F5C32" w:rsidRPr="001F5C32" w:rsidRDefault="001F5C32" w:rsidP="001F5C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1F5C32">
        <w:rPr>
          <w:sz w:val="28"/>
          <w:szCs w:val="28"/>
          <w:lang w:val="en-US"/>
        </w:rPr>
        <w:t>ukrainka</w:t>
      </w:r>
      <w:proofErr w:type="spellEnd"/>
      <w:r w:rsidRPr="001F5C32">
        <w:rPr>
          <w:sz w:val="28"/>
          <w:szCs w:val="28"/>
        </w:rPr>
        <w:t>_s</w:t>
      </w:r>
      <w:r w:rsidRPr="001F5C32">
        <w:rPr>
          <w:sz w:val="28"/>
          <w:szCs w:val="28"/>
          <w:lang w:val="en-US"/>
        </w:rPr>
        <w:t>k</w:t>
      </w:r>
      <w:r w:rsidRPr="001F5C32">
        <w:rPr>
          <w:sz w:val="28"/>
          <w:szCs w:val="28"/>
        </w:rPr>
        <w:t>@mail.ru.</w:t>
      </w:r>
    </w:p>
    <w:p w:rsidR="001F5C32" w:rsidRPr="001F5C32" w:rsidRDefault="001F5C32" w:rsidP="001F5C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Адрес официального сайта органа местного самоуправления: </w:t>
      </w:r>
      <w:hyperlink r:id="rId10" w:history="1">
        <w:r w:rsidRPr="001F5C32">
          <w:rPr>
            <w:color w:val="0000FF"/>
            <w:sz w:val="28"/>
            <w:szCs w:val="28"/>
            <w:u w:val="single"/>
          </w:rPr>
          <w:t>http://adm</w:t>
        </w:r>
        <w:proofErr w:type="spellStart"/>
        <w:r w:rsidRPr="001F5C32">
          <w:rPr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Pr="001F5C3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F5C32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1F5C32">
          <w:rPr>
            <w:color w:val="0000FF"/>
            <w:sz w:val="28"/>
            <w:szCs w:val="28"/>
            <w:u w:val="single"/>
          </w:rPr>
          <w:t>/</w:t>
        </w:r>
      </w:hyperlink>
    </w:p>
    <w:p w:rsidR="001F5C32" w:rsidRPr="001F5C32" w:rsidRDefault="001F5C32" w:rsidP="001F5C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График работы органа местного самоуправления:</w:t>
      </w:r>
    </w:p>
    <w:p w:rsidR="001F5C32" w:rsidRPr="001F5C32" w:rsidRDefault="001F5C32" w:rsidP="001F5C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понедельник - пятница: с 8:30 до 17:00 часов</w:t>
      </w:r>
    </w:p>
    <w:p w:rsidR="001F5C32" w:rsidRPr="001F5C32" w:rsidRDefault="001F5C32" w:rsidP="001F5C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обеденный перерыв:  с 12.30 до 14.00 часов</w:t>
      </w:r>
    </w:p>
    <w:p w:rsidR="001F5C32" w:rsidRPr="001F5C32" w:rsidRDefault="001F5C32" w:rsidP="001F5C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суббота - воскресенье: выходные дни </w:t>
      </w:r>
    </w:p>
    <w:p w:rsidR="001F5C32" w:rsidRPr="001F5C32" w:rsidRDefault="003018E8" w:rsidP="001F5C3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4. </w:t>
      </w:r>
      <w:r w:rsidR="001F5C32" w:rsidRPr="001F5C3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1" w:history="1"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proofErr w:type="spellStart"/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1F5C32" w:rsidRPr="001F5C32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1F5C32" w:rsidRPr="001F5C32" w:rsidRDefault="0052404B" w:rsidP="001F5C3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5. </w:t>
      </w:r>
      <w:r w:rsidR="001F5C32" w:rsidRPr="001F5C32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F5C32" w:rsidRPr="001F5C32" w:rsidRDefault="001F5C32" w:rsidP="001F5C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proofErr w:type="gramStart"/>
      <w:r w:rsidRPr="001F5C32">
        <w:rPr>
          <w:sz w:val="28"/>
          <w:szCs w:val="28"/>
        </w:rPr>
        <w:t xml:space="preserve"> .</w:t>
      </w:r>
      <w:proofErr w:type="gramEnd"/>
    </w:p>
    <w:p w:rsidR="004E27FA" w:rsidRPr="004E27FA" w:rsidRDefault="0052404B" w:rsidP="004E27F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 xml:space="preserve">7. </w:t>
      </w:r>
      <w:r w:rsidR="004E27FA" w:rsidRPr="004E27F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E27FA" w:rsidRPr="004E2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4E27FA" w:rsidRPr="004E27FA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4E27FA" w:rsidRPr="004E27F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4E27FA" w:rsidRPr="004E27FA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самоуправления.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администрации района, содержит следующие сведения: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</w:t>
      </w:r>
      <w:r w:rsidRPr="004E27FA">
        <w:rPr>
          <w:rFonts w:ascii="Times New Roman" w:hAnsi="Times New Roman" w:cs="Times New Roman"/>
          <w:sz w:val="28"/>
          <w:szCs w:val="28"/>
        </w:rPr>
        <w:lastRenderedPageBreak/>
        <w:t>электронной почты;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6) основания для отказа в приеме документов для предоставления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2404B" w:rsidRPr="004E27FA" w:rsidRDefault="0052404B" w:rsidP="005240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FA">
        <w:rPr>
          <w:sz w:val="28"/>
          <w:szCs w:val="28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4E27FA">
        <w:rPr>
          <w:rFonts w:eastAsiaTheme="minorHAnsi"/>
          <w:sz w:val="28"/>
          <w:szCs w:val="28"/>
          <w:lang w:eastAsia="en-US"/>
        </w:rPr>
        <w:t xml:space="preserve"> в электронной форме через </w:t>
      </w:r>
      <w:r w:rsidRPr="004E27FA">
        <w:rPr>
          <w:sz w:val="28"/>
          <w:szCs w:val="28"/>
        </w:rPr>
        <w:t>Единый интернет-портал государственных и муниципальных услуг www.gosuslugi.ru (далее – Портал).</w:t>
      </w:r>
    </w:p>
    <w:p w:rsidR="0052404B" w:rsidRPr="004E27FA" w:rsidRDefault="0052404B" w:rsidP="00524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7FA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0F65" w:rsidRPr="00657B8F" w:rsidRDefault="00C30F65" w:rsidP="00797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0F65" w:rsidRPr="004E27FA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27F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30F65" w:rsidRPr="004E27FA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4E27FA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27F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0F65" w:rsidRPr="004E27FA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4E27FA" w:rsidRDefault="007B465E" w:rsidP="00C30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27FA">
        <w:rPr>
          <w:sz w:val="28"/>
          <w:szCs w:val="28"/>
        </w:rPr>
        <w:t>1</w:t>
      </w:r>
      <w:r w:rsidR="00C30F65" w:rsidRPr="004E27FA">
        <w:rPr>
          <w:sz w:val="28"/>
          <w:szCs w:val="28"/>
        </w:rPr>
        <w:t>0. Наим</w:t>
      </w:r>
      <w:r w:rsidR="0095622F" w:rsidRPr="004E27FA">
        <w:rPr>
          <w:sz w:val="28"/>
          <w:szCs w:val="28"/>
        </w:rPr>
        <w:t xml:space="preserve">енование муниципальной услуги: </w:t>
      </w:r>
      <w:r w:rsidR="00C30F65" w:rsidRPr="004E27FA">
        <w:rPr>
          <w:sz w:val="28"/>
          <w:szCs w:val="28"/>
        </w:rPr>
        <w:t xml:space="preserve">«Выдача разрешения на строительство»   </w:t>
      </w:r>
    </w:p>
    <w:p w:rsidR="00C30F65" w:rsidRPr="004E27F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C30F65" w:rsidRPr="004E27FA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4E27FA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27F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4E27FA" w:rsidRDefault="00C30F65" w:rsidP="004E27F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12. Муниципальная услуга «Выда</w:t>
      </w:r>
      <w:r w:rsidR="0095622F" w:rsidRPr="004E27FA">
        <w:rPr>
          <w:rFonts w:ascii="Times New Roman" w:hAnsi="Times New Roman" w:cs="Times New Roman"/>
          <w:sz w:val="28"/>
          <w:szCs w:val="28"/>
        </w:rPr>
        <w:t>ча разрешения на строительство»</w:t>
      </w:r>
      <w:r w:rsidRPr="004E27F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4E27FA" w:rsidRPr="004E27F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Украинский сельсовет </w:t>
      </w:r>
      <w:proofErr w:type="spellStart"/>
      <w:r w:rsidR="004E27FA" w:rsidRPr="004E27F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E27FA" w:rsidRPr="004E27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30F65" w:rsidRPr="004E27FA" w:rsidRDefault="004E27FA" w:rsidP="004E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0F65" w:rsidRPr="004E27FA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E4083" w:rsidRPr="004E27FA" w:rsidRDefault="004E27FA" w:rsidP="004E27F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E4083" w:rsidRPr="004E27FA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="00FE4083" w:rsidRPr="004E27FA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FE4083" w:rsidRPr="004E27FA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FE4083" w:rsidRPr="004E27FA" w:rsidRDefault="004E27FA" w:rsidP="004E27F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E4083" w:rsidRPr="004E27FA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E1BD7" w:rsidRPr="004E27FA" w:rsidRDefault="004E27FA" w:rsidP="004E27F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880DE1" w:rsidRPr="004E27FA">
        <w:rPr>
          <w:rFonts w:eastAsiaTheme="minorHAnsi"/>
          <w:sz w:val="28"/>
          <w:szCs w:val="28"/>
          <w:lang w:eastAsia="en-US"/>
        </w:rPr>
        <w:t xml:space="preserve">органы государственного строительного надзора и органы </w:t>
      </w:r>
      <w:r w:rsidR="009E1BD7" w:rsidRPr="004E27FA">
        <w:rPr>
          <w:rFonts w:eastAsiaTheme="minorHAnsi"/>
          <w:sz w:val="28"/>
          <w:szCs w:val="28"/>
          <w:lang w:eastAsia="en-US"/>
        </w:rPr>
        <w:t>федерального государст</w:t>
      </w:r>
      <w:r w:rsidR="00880DE1" w:rsidRPr="004E27FA">
        <w:rPr>
          <w:rFonts w:eastAsiaTheme="minorHAnsi"/>
          <w:sz w:val="28"/>
          <w:szCs w:val="28"/>
          <w:lang w:eastAsia="en-US"/>
        </w:rPr>
        <w:t>венного экологического надзора</w:t>
      </w:r>
      <w:r w:rsidR="009E1BD7" w:rsidRPr="004E27FA">
        <w:rPr>
          <w:rFonts w:eastAsiaTheme="minorHAnsi"/>
          <w:sz w:val="28"/>
          <w:szCs w:val="28"/>
          <w:lang w:eastAsia="en-US"/>
        </w:rPr>
        <w:t>;</w:t>
      </w:r>
    </w:p>
    <w:p w:rsidR="00D66A7C" w:rsidRPr="004E27FA" w:rsidRDefault="00D66A7C" w:rsidP="00D66A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FA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C30F65" w:rsidRPr="004E27FA" w:rsidRDefault="002B162C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FA">
        <w:rPr>
          <w:rFonts w:eastAsiaTheme="minorHAnsi"/>
          <w:sz w:val="28"/>
          <w:szCs w:val="28"/>
          <w:lang w:eastAsia="en-US"/>
        </w:rPr>
        <w:lastRenderedPageBreak/>
        <w:t>МФЦ (при наличии с</w:t>
      </w:r>
      <w:r w:rsidR="00C30F65" w:rsidRPr="004E27FA">
        <w:rPr>
          <w:rFonts w:eastAsiaTheme="minorHAnsi"/>
          <w:sz w:val="28"/>
          <w:szCs w:val="28"/>
          <w:lang w:eastAsia="en-US"/>
        </w:rPr>
        <w:t>оглашения</w:t>
      </w:r>
      <w:r w:rsidR="00141B07" w:rsidRPr="004E27FA">
        <w:rPr>
          <w:sz w:val="28"/>
          <w:szCs w:val="28"/>
        </w:rPr>
        <w:t xml:space="preserve"> о взаимодействии</w:t>
      </w:r>
      <w:r w:rsidR="00C30F65" w:rsidRPr="004E27FA">
        <w:rPr>
          <w:rFonts w:eastAsiaTheme="minorHAnsi"/>
          <w:sz w:val="28"/>
          <w:szCs w:val="28"/>
          <w:lang w:eastAsia="en-US"/>
        </w:rPr>
        <w:t>).</w:t>
      </w:r>
    </w:p>
    <w:p w:rsidR="00FE4083" w:rsidRPr="004E27FA" w:rsidRDefault="00413A11" w:rsidP="00C30F65">
      <w:pPr>
        <w:ind w:firstLine="709"/>
        <w:jc w:val="both"/>
        <w:rPr>
          <w:sz w:val="28"/>
          <w:szCs w:val="28"/>
        </w:rPr>
      </w:pPr>
      <w:r w:rsidRPr="004E27FA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4E27FA">
        <w:rPr>
          <w:sz w:val="28"/>
          <w:szCs w:val="28"/>
        </w:rPr>
        <w:t>Сакмарский</w:t>
      </w:r>
      <w:proofErr w:type="spellEnd"/>
      <w:r w:rsidRPr="004E27FA">
        <w:rPr>
          <w:sz w:val="28"/>
          <w:szCs w:val="28"/>
        </w:rPr>
        <w:t xml:space="preserve"> район Оренбургской области</w:t>
      </w:r>
    </w:p>
    <w:p w:rsidR="004E27FA" w:rsidRPr="004E27FA" w:rsidRDefault="00C30F65" w:rsidP="004E27FA">
      <w:pPr>
        <w:ind w:firstLine="709"/>
        <w:jc w:val="both"/>
        <w:rPr>
          <w:sz w:val="28"/>
          <w:szCs w:val="28"/>
        </w:rPr>
      </w:pPr>
      <w:r w:rsidRPr="004E27FA">
        <w:rPr>
          <w:sz w:val="28"/>
          <w:szCs w:val="28"/>
        </w:rPr>
        <w:t xml:space="preserve">14. Прием документов от заявителя, рассмотрение документов и выдача результата предоставления муниципальной услуги осуществляется </w:t>
      </w:r>
      <w:r w:rsidR="004E27FA" w:rsidRPr="004E27FA">
        <w:rPr>
          <w:sz w:val="28"/>
          <w:szCs w:val="28"/>
        </w:rPr>
        <w:t xml:space="preserve">должностными лицами (муниципальными служащими) органа местного самоуправления </w:t>
      </w:r>
    </w:p>
    <w:p w:rsidR="00C30F65" w:rsidRPr="004E27FA" w:rsidRDefault="00C30F65" w:rsidP="004E27FA">
      <w:pPr>
        <w:ind w:firstLine="709"/>
        <w:jc w:val="both"/>
        <w:rPr>
          <w:sz w:val="28"/>
          <w:szCs w:val="28"/>
        </w:rPr>
      </w:pPr>
      <w:r w:rsidRPr="004E27FA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962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16. Результатом предоставления муниципальной услуги является: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строительство; 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строительство;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строительство;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отказ в продлении срока действия разрешения на строительство;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строительство;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отказ во внесении изменений в разрешение на строительство.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Заявителю в качестве результата предоставления услуги обеспечивается по его выбору возможность получения: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1) В случае подачи заявления в электронной форме через Портал: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электронного документа, подписанного главным специалистом по архитектуре с использованием квалифицированной электронной подписи;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2) В случае подачи заявления через МФЦ (при наличии Соглашения):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электронного документа, подписанного главным специалистом по архитектуре с использованием квалифицированной электронной подписи;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3) В случае подачи заявления лично в орган (организацию):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электронного документа, подписанного главным специалистом по архитектуре с использованием квалифицированной электронной подписи;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30F65" w:rsidRPr="001969C5" w:rsidRDefault="00C30F65" w:rsidP="00C30F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60BA" w:rsidRDefault="00F360BA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95622F" w:rsidRPr="00962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BE5E66" w:rsidRPr="00962CF9">
        <w:rPr>
          <w:rFonts w:ascii="Times New Roman" w:eastAsiaTheme="minorHAnsi" w:hAnsi="Times New Roman" w:cs="Times New Roman"/>
          <w:sz w:val="28"/>
          <w:szCs w:val="28"/>
          <w:lang w:eastAsia="en-US"/>
        </w:rPr>
        <w:t>7 рабочих</w:t>
      </w:r>
      <w:r w:rsidRPr="00962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C30F65" w:rsidRPr="00962CF9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2F7" w:rsidRPr="00962CF9" w:rsidRDefault="00FB52F7" w:rsidP="00FB52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2F7" w:rsidRPr="00962CF9" w:rsidRDefault="00FB52F7" w:rsidP="00FB5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 xml:space="preserve">7) </w:t>
      </w:r>
      <w:r w:rsidRPr="00962CF9">
        <w:rPr>
          <w:rFonts w:eastAsiaTheme="minorHAnsi"/>
          <w:sz w:val="28"/>
          <w:szCs w:val="28"/>
          <w:lang w:eastAsia="en-US"/>
        </w:rPr>
        <w:t xml:space="preserve">Приказом Минстроя России от 19.02.2015 № 117-пр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8) Законом Оренбургской области от 16.03.2007 № 1037/233-</w:t>
      </w:r>
      <w:r w:rsidRPr="00962CF9">
        <w:rPr>
          <w:sz w:val="28"/>
          <w:szCs w:val="28"/>
          <w:lang w:val="en-US"/>
        </w:rPr>
        <w:t>IV</w:t>
      </w:r>
      <w:r w:rsidRPr="00962CF9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962CF9">
        <w:rPr>
          <w:rFonts w:eastAsiaTheme="minorHAnsi"/>
          <w:sz w:val="28"/>
          <w:szCs w:val="28"/>
          <w:lang w:eastAsia="en-US"/>
        </w:rPr>
        <w:t>«Южный Урал», № 60, (</w:t>
      </w:r>
      <w:proofErr w:type="spellStart"/>
      <w:r w:rsidRPr="00962CF9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Pr="00962CF9">
        <w:rPr>
          <w:rFonts w:eastAsiaTheme="minorHAnsi"/>
          <w:sz w:val="28"/>
          <w:szCs w:val="28"/>
          <w:lang w:eastAsia="en-US"/>
        </w:rPr>
        <w:t xml:space="preserve"> № 35) 24.03.2007)</w:t>
      </w:r>
      <w:r w:rsidRPr="00962CF9">
        <w:rPr>
          <w:sz w:val="28"/>
          <w:szCs w:val="28"/>
        </w:rPr>
        <w:t>;</w:t>
      </w:r>
    </w:p>
    <w:p w:rsidR="00FB52F7" w:rsidRPr="00962CF9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sz w:val="28"/>
          <w:szCs w:val="28"/>
        </w:rPr>
        <w:t xml:space="preserve"> 9) Постановлением Правительства Оренбургской области </w:t>
      </w:r>
      <w:r w:rsidRPr="00962CF9">
        <w:rPr>
          <w:rFonts w:eastAsiaTheme="minorHAnsi"/>
          <w:sz w:val="28"/>
          <w:szCs w:val="28"/>
          <w:lang w:eastAsia="en-US"/>
        </w:rPr>
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Pr="00962CF9">
        <w:rPr>
          <w:rFonts w:eastAsiaTheme="minorHAnsi"/>
          <w:sz w:val="28"/>
          <w:szCs w:val="28"/>
          <w:lang w:eastAsia="en-US"/>
        </w:rPr>
        <w:lastRenderedPageBreak/>
        <w:t>(Официальный интернет-портал правовой информации http://www.pravo.gov.ru, 20.07.2016, «Оренбуржье», № 89, 21.07.2016);</w:t>
      </w:r>
    </w:p>
    <w:p w:rsidR="00FB52F7" w:rsidRPr="00962CF9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10) </w:t>
      </w:r>
      <w:r w:rsidRPr="00962CF9">
        <w:rPr>
          <w:sz w:val="28"/>
          <w:szCs w:val="28"/>
        </w:rPr>
        <w:t xml:space="preserve">Постановлением Правительства Оренбургской области </w:t>
      </w:r>
      <w:r w:rsidRPr="00962CF9">
        <w:rPr>
          <w:rFonts w:eastAsiaTheme="minorHAnsi"/>
          <w:sz w:val="28"/>
          <w:szCs w:val="28"/>
          <w:lang w:eastAsia="en-US"/>
        </w:rPr>
        <w:t xml:space="preserve">от 25.01.2016 №37-п </w:t>
      </w:r>
      <w:r w:rsidRPr="00962CF9">
        <w:rPr>
          <w:rFonts w:eastAsiaTheme="minorHAnsi"/>
          <w:sz w:val="28"/>
          <w:szCs w:val="28"/>
          <w:lang w:eastAsia="en-US"/>
        </w:rPr>
        <w:br/>
        <w:t>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FB52F7" w:rsidRPr="00962CF9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11)  Приказом департамента информационных технологий Оренбургской области </w:t>
      </w:r>
      <w:r w:rsidRPr="00962CF9">
        <w:rPr>
          <w:rFonts w:eastAsiaTheme="minorHAnsi"/>
          <w:sz w:val="28"/>
          <w:szCs w:val="28"/>
          <w:lang w:eastAsia="en-US"/>
        </w:rPr>
        <w:br/>
        <w:t>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FB52F7" w:rsidRPr="00962CF9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12) Приказом департамента информационных технологий Оренбургской области </w:t>
      </w:r>
      <w:r w:rsidRPr="00962CF9">
        <w:rPr>
          <w:rFonts w:eastAsiaTheme="minorHAnsi"/>
          <w:sz w:val="28"/>
          <w:szCs w:val="28"/>
          <w:lang w:eastAsia="en-US"/>
        </w:rPr>
        <w:br/>
        <w:t>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FB52F7" w:rsidRPr="00962CF9" w:rsidRDefault="00FB52F7" w:rsidP="00FB52F7">
      <w:pPr>
        <w:autoSpaceDE w:val="0"/>
        <w:autoSpaceDN w:val="0"/>
        <w:adjustRightInd w:val="0"/>
        <w:rPr>
          <w:sz w:val="28"/>
          <w:szCs w:val="28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      </w:t>
      </w:r>
      <w:r w:rsidR="00962CF9">
        <w:rPr>
          <w:rFonts w:eastAsiaTheme="minorHAnsi"/>
          <w:sz w:val="28"/>
          <w:szCs w:val="28"/>
          <w:lang w:eastAsia="en-US"/>
        </w:rPr>
        <w:t xml:space="preserve"> </w:t>
      </w:r>
      <w:r w:rsidRPr="00962CF9">
        <w:rPr>
          <w:sz w:val="28"/>
          <w:szCs w:val="28"/>
        </w:rPr>
        <w:t xml:space="preserve">13) Уставом муниципального образования </w:t>
      </w:r>
      <w:r w:rsidR="00962CF9">
        <w:rPr>
          <w:sz w:val="28"/>
          <w:szCs w:val="28"/>
        </w:rPr>
        <w:t>Украинский сельсовет</w:t>
      </w:r>
      <w:r w:rsidRPr="00962CF9">
        <w:rPr>
          <w:sz w:val="28"/>
          <w:szCs w:val="28"/>
        </w:rPr>
        <w:t>;</w:t>
      </w:r>
    </w:p>
    <w:p w:rsidR="00FB52F7" w:rsidRPr="00962CF9" w:rsidRDefault="00FB52F7" w:rsidP="00FB52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14) настоящим Административным регламентом;</w:t>
      </w:r>
    </w:p>
    <w:p w:rsidR="00FB52F7" w:rsidRPr="00962CF9" w:rsidRDefault="00FB52F7" w:rsidP="00FB52F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15) иными нормативными правовыми актами.</w:t>
      </w:r>
    </w:p>
    <w:p w:rsidR="00FB52F7" w:rsidRDefault="00FB52F7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21DE" w:rsidRDefault="005121D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в целях строительства, реконструкции объекта капитального строительства заявитель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>:</w:t>
      </w: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№1 к настоящему Административному регламенту;</w:t>
      </w: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2) материалы, содержащиеся в проектной документации: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красных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линий, утвержденных в составе документации по планировке территории применительно к линейным объектам;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B52F7" w:rsidRPr="00962CF9" w:rsidRDefault="00FB52F7" w:rsidP="00FB52F7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FB52F7" w:rsidRPr="00962CF9" w:rsidRDefault="00FB52F7" w:rsidP="00FB52F7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FB52F7" w:rsidRPr="00962CF9" w:rsidRDefault="00FB52F7" w:rsidP="00FB52F7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62CF9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 </w:t>
      </w:r>
      <w:proofErr w:type="gramEnd"/>
    </w:p>
    <w:p w:rsidR="00FB52F7" w:rsidRPr="00962CF9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документации в случаях, предусмотренных частью 6 статьи 49 Градостроительного кодекса РФ;</w:t>
      </w:r>
    </w:p>
    <w:p w:rsidR="00FB52F7" w:rsidRPr="00962CF9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4)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5) согласие всех правообладателей объекта капитального строительства в случае реконструкции такого объекта, за исключением указанных в подпункте 6 настоящего пункта случаев реконструкции многоквартирного дома;</w:t>
      </w:r>
    </w:p>
    <w:p w:rsidR="00FB52F7" w:rsidRPr="00962CF9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6)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62CF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FB52F7" w:rsidRPr="00962CF9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7) решение общего собрания собственников помещений и </w:t>
      </w:r>
      <w:proofErr w:type="spellStart"/>
      <w:r w:rsidRPr="00962CF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62CF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 xml:space="preserve">-мест в многоквартирном доме; </w:t>
      </w: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7"/>
      <w:bookmarkEnd w:id="0"/>
      <w:r w:rsidRPr="00962CF9">
        <w:rPr>
          <w:rFonts w:ascii="Times New Roman" w:hAnsi="Times New Roman" w:cs="Times New Roman"/>
          <w:sz w:val="28"/>
          <w:szCs w:val="28"/>
        </w:rPr>
        <w:t xml:space="preserve">          20. Для получения муниципальной услуги в целях продления срока действия разрешения на строительство заявитель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>: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 3 к настоящему регламенту, поданному не менее чем за шестьдесят дней до истечения срока действия такого разрешения. 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2)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3) 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отправлением или через МФЦ (при наличии Соглашения о взаимодействии));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4)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21. Для получения муниципальной услуги в целях внесения изменений в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разрешение на строительство заявитель представляет: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уведомление о переходе права на земельный участок (п</w:t>
      </w:r>
      <w:r w:rsidR="00BC6A56">
        <w:rPr>
          <w:rFonts w:ascii="Times New Roman" w:hAnsi="Times New Roman" w:cs="Times New Roman"/>
          <w:sz w:val="28"/>
          <w:szCs w:val="28"/>
        </w:rPr>
        <w:t xml:space="preserve">о форме согласно приложению № 4 </w:t>
      </w:r>
      <w:r w:rsidRPr="00962CF9">
        <w:rPr>
          <w:rFonts w:ascii="Times New Roman" w:hAnsi="Times New Roman" w:cs="Times New Roman"/>
          <w:sz w:val="28"/>
          <w:szCs w:val="28"/>
        </w:rPr>
        <w:t>с указанием реквизитов следующих документов:</w:t>
      </w:r>
    </w:p>
    <w:p w:rsidR="00FB52F7" w:rsidRPr="00962CF9" w:rsidRDefault="00FB52F7" w:rsidP="00FB52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а) правоустанавливающих документов на земельные участки в случае перехода прав на такие земельные участки;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б) решения об образовании земельных участков, если в соответствии с земельным            законодательством решение об образовании земельных участков принимает исполнительный            орган государственной власти или орган местного самоуправления, в случаях: 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образования земельных участков путем раздела, перераспределения земельных участков или           выдела из земельных участков, в отношении которых выдано разрешение на строительство;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в) градостроительного плана земельного участка, на котором планируется осуществить            строительство, реконструкцию объекта капитального строительства в случае образования            земельных участков путем раздела, перераспределения земельных участков или выдела                       из земельных участков.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FB52F7" w:rsidRPr="00962CF9">
        <w:rPr>
          <w:rFonts w:ascii="Times New Roman" w:hAnsi="Times New Roman" w:cs="Times New Roman"/>
          <w:sz w:val="28"/>
          <w:szCs w:val="28"/>
        </w:rPr>
        <w:t>2</w:t>
      </w:r>
      <w:r w:rsidRPr="00962CF9">
        <w:rPr>
          <w:rFonts w:ascii="Times New Roman" w:hAnsi="Times New Roman" w:cs="Times New Roman"/>
          <w:sz w:val="28"/>
          <w:szCs w:val="28"/>
        </w:rPr>
        <w:t>. Перечень документов, необх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962C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33E9D" w:rsidRPr="00962CF9">
        <w:rPr>
          <w:rFonts w:ascii="Times New Roman" w:hAnsi="Times New Roman" w:cs="Times New Roman"/>
          <w:sz w:val="28"/>
          <w:szCs w:val="28"/>
        </w:rPr>
        <w:t xml:space="preserve"> </w:t>
      </w:r>
      <w:r w:rsidRPr="00962CF9">
        <w:rPr>
          <w:rFonts w:ascii="Times New Roman" w:hAnsi="Times New Roman" w:cs="Times New Roman"/>
          <w:sz w:val="28"/>
          <w:szCs w:val="28"/>
        </w:rPr>
        <w:t>в целях строительства, реконструкции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1) правоустанавливающие документы на земельный участок;</w:t>
      </w:r>
    </w:p>
    <w:p w:rsidR="00C30F65" w:rsidRPr="00962CF9" w:rsidRDefault="00033E9D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30F65" w:rsidRPr="00962CF9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C30F65" w:rsidRPr="00962CF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C30F65" w:rsidRPr="00962CF9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="00C30F65" w:rsidRPr="00962CF9">
        <w:rPr>
          <w:rFonts w:ascii="Times New Roman" w:hAnsi="Times New Roman" w:cs="Times New Roman"/>
          <w:sz w:val="28"/>
          <w:szCs w:val="28"/>
        </w:rPr>
        <w:lastRenderedPageBreak/>
        <w:t>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2) градостроительный план земельного участка</w:t>
      </w:r>
      <w:r w:rsidR="007171AA" w:rsidRPr="00962CF9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представления заявления на получени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е разрешения на строительство, </w:t>
      </w:r>
      <w:r w:rsidRPr="00962CF9">
        <w:rPr>
          <w:rFonts w:ascii="Times New Roman" w:hAnsi="Times New Roman" w:cs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30F65" w:rsidRPr="00962CF9" w:rsidRDefault="00C30F65" w:rsidP="0095622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 w:rsidR="000B4CFC" w:rsidRPr="00962CF9">
        <w:rPr>
          <w:rFonts w:ascii="Times New Roman" w:hAnsi="Times New Roman" w:cs="Times New Roman"/>
          <w:sz w:val="28"/>
          <w:szCs w:val="28"/>
        </w:rPr>
        <w:t>.</w:t>
      </w:r>
    </w:p>
    <w:p w:rsidR="00BE5E66" w:rsidRPr="00962CF9" w:rsidRDefault="00033E9D" w:rsidP="00BE5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10F" w:rsidRPr="00962CF9">
        <w:rPr>
          <w:rFonts w:ascii="Times New Roman" w:hAnsi="Times New Roman" w:cs="Times New Roman"/>
          <w:sz w:val="28"/>
          <w:szCs w:val="28"/>
        </w:rPr>
        <w:t>2</w:t>
      </w:r>
      <w:r w:rsidR="00FB52F7" w:rsidRPr="00962CF9">
        <w:rPr>
          <w:rFonts w:ascii="Times New Roman" w:hAnsi="Times New Roman" w:cs="Times New Roman"/>
          <w:sz w:val="28"/>
          <w:szCs w:val="28"/>
        </w:rPr>
        <w:t xml:space="preserve">3. </w:t>
      </w:r>
      <w:r w:rsidR="00BE5E66" w:rsidRPr="00962CF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по продлению срока разрешения на строительство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</w:t>
      </w:r>
      <w:r w:rsidR="00F73150" w:rsidRPr="00962CF9"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:rsidR="00EC510F" w:rsidRPr="00962CF9" w:rsidRDefault="00BE5E66" w:rsidP="00BE5E66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извещение о начале строительства (реконструкции) объекта капитального строительства для объектов, подлежащих государственному строительному надзору.</w:t>
      </w: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FB52F7" w:rsidRPr="00962CF9">
        <w:rPr>
          <w:rFonts w:ascii="Times New Roman" w:hAnsi="Times New Roman" w:cs="Times New Roman"/>
          <w:sz w:val="28"/>
          <w:szCs w:val="28"/>
        </w:rPr>
        <w:t>4</w:t>
      </w:r>
      <w:r w:rsidRPr="00962CF9">
        <w:rPr>
          <w:rFonts w:ascii="Times New Roman" w:hAnsi="Times New Roman" w:cs="Times New Roman"/>
          <w:sz w:val="28"/>
          <w:szCs w:val="28"/>
        </w:rPr>
        <w:t xml:space="preserve">. Перечень документов, 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962CF9">
        <w:rPr>
          <w:rFonts w:ascii="Times New Roman" w:hAnsi="Times New Roman" w:cs="Times New Roman"/>
          <w:sz w:val="28"/>
          <w:szCs w:val="28"/>
        </w:rPr>
        <w:t>муниципальной услуги в целях внесения изменений в разрешение на строительство,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копии правоустанавливающих документов на земельные участки в случае перехода прав на такие земельные участки;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2) копии решений об образовании земельных участков,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    </w:t>
      </w:r>
    </w:p>
    <w:p w:rsidR="00C30F65" w:rsidRPr="00962CF9" w:rsidRDefault="00033E9D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22F" w:rsidRPr="00962CF9">
        <w:rPr>
          <w:rFonts w:ascii="Times New Roman" w:hAnsi="Times New Roman" w:cs="Times New Roman"/>
          <w:sz w:val="28"/>
          <w:szCs w:val="28"/>
        </w:rPr>
        <w:t>2</w:t>
      </w:r>
      <w:r w:rsidR="008A4F3B" w:rsidRPr="00962CF9">
        <w:rPr>
          <w:rFonts w:ascii="Times New Roman" w:hAnsi="Times New Roman" w:cs="Times New Roman"/>
          <w:sz w:val="28"/>
          <w:szCs w:val="28"/>
        </w:rPr>
        <w:t>5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. Если документы, </w:t>
      </w:r>
      <w:r w:rsidR="00C30F65" w:rsidRPr="00962CF9">
        <w:rPr>
          <w:rFonts w:ascii="Times New Roman" w:hAnsi="Times New Roman" w:cs="Times New Roman"/>
          <w:sz w:val="28"/>
          <w:szCs w:val="28"/>
        </w:rPr>
        <w:t>указанные в пунктах 2</w:t>
      </w:r>
      <w:r w:rsidR="008A4F3B" w:rsidRPr="00962CF9">
        <w:rPr>
          <w:rFonts w:ascii="Times New Roman" w:hAnsi="Times New Roman" w:cs="Times New Roman"/>
          <w:sz w:val="28"/>
          <w:szCs w:val="28"/>
        </w:rPr>
        <w:t>2</w:t>
      </w:r>
      <w:r w:rsidR="004F09F7" w:rsidRPr="00962CF9">
        <w:rPr>
          <w:rFonts w:ascii="Times New Roman" w:hAnsi="Times New Roman" w:cs="Times New Roman"/>
          <w:sz w:val="28"/>
          <w:szCs w:val="28"/>
        </w:rPr>
        <w:t>, 2</w:t>
      </w:r>
      <w:r w:rsidR="008A4F3B" w:rsidRPr="00962CF9">
        <w:rPr>
          <w:rFonts w:ascii="Times New Roman" w:hAnsi="Times New Roman" w:cs="Times New Roman"/>
          <w:sz w:val="28"/>
          <w:szCs w:val="28"/>
        </w:rPr>
        <w:t>3</w:t>
      </w:r>
      <w:r w:rsidR="004F09F7" w:rsidRPr="00962CF9">
        <w:rPr>
          <w:rFonts w:ascii="Times New Roman" w:hAnsi="Times New Roman" w:cs="Times New Roman"/>
          <w:sz w:val="28"/>
          <w:szCs w:val="28"/>
        </w:rPr>
        <w:t xml:space="preserve">, </w:t>
      </w:r>
      <w:r w:rsidR="00C30F65" w:rsidRPr="00962CF9">
        <w:rPr>
          <w:rFonts w:ascii="Times New Roman" w:hAnsi="Times New Roman" w:cs="Times New Roman"/>
          <w:sz w:val="28"/>
          <w:szCs w:val="28"/>
        </w:rPr>
        <w:t>2</w:t>
      </w:r>
      <w:r w:rsidR="008A4F3B" w:rsidRPr="00962CF9">
        <w:rPr>
          <w:rFonts w:ascii="Times New Roman" w:hAnsi="Times New Roman" w:cs="Times New Roman"/>
          <w:sz w:val="28"/>
          <w:szCs w:val="28"/>
        </w:rPr>
        <w:t>4</w:t>
      </w:r>
      <w:r w:rsidR="00C30F65" w:rsidRPr="00962CF9">
        <w:rPr>
          <w:rFonts w:ascii="Times New Roman" w:hAnsi="Times New Roman" w:cs="Times New Roman"/>
          <w:sz w:val="28"/>
          <w:szCs w:val="28"/>
        </w:rPr>
        <w:t xml:space="preserve">, не предоставлены </w:t>
      </w:r>
      <w:r w:rsidR="00C30F65" w:rsidRPr="00962CF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самостоятельно, они (сведения, содержащиеся в них) запрашиваются </w:t>
      </w:r>
      <w:r w:rsidR="00D808DA" w:rsidRPr="00962CF9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="00C30F65" w:rsidRPr="00962CF9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Неполучение или несвоевременное получение документов, указанных в </w:t>
      </w:r>
      <w:r w:rsidR="00EB2319" w:rsidRPr="00962CF9">
        <w:rPr>
          <w:rFonts w:ascii="Times New Roman" w:hAnsi="Times New Roman" w:cs="Times New Roman"/>
          <w:sz w:val="28"/>
          <w:szCs w:val="28"/>
        </w:rPr>
        <w:t>пункта</w:t>
      </w:r>
      <w:r w:rsidR="009C689B" w:rsidRPr="00962CF9">
        <w:rPr>
          <w:rFonts w:ascii="Times New Roman" w:hAnsi="Times New Roman" w:cs="Times New Roman"/>
          <w:sz w:val="28"/>
          <w:szCs w:val="28"/>
        </w:rPr>
        <w:t>х 23-</w:t>
      </w:r>
      <w:r w:rsidR="00EB2319" w:rsidRPr="00962CF9">
        <w:rPr>
          <w:rFonts w:ascii="Times New Roman" w:hAnsi="Times New Roman" w:cs="Times New Roman"/>
          <w:sz w:val="28"/>
          <w:szCs w:val="28"/>
        </w:rPr>
        <w:t>25</w:t>
      </w:r>
      <w:r w:rsidRPr="00962CF9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во внесении изменений в разрешение на строительство.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8A4F3B" w:rsidRPr="00962CF9">
        <w:rPr>
          <w:rFonts w:ascii="Times New Roman" w:hAnsi="Times New Roman" w:cs="Times New Roman"/>
          <w:sz w:val="28"/>
          <w:szCs w:val="28"/>
        </w:rPr>
        <w:t>6</w:t>
      </w:r>
      <w:r w:rsidRPr="00962CF9">
        <w:rPr>
          <w:rFonts w:ascii="Times New Roman" w:hAnsi="Times New Roman" w:cs="Times New Roman"/>
          <w:sz w:val="28"/>
          <w:szCs w:val="28"/>
        </w:rPr>
        <w:t>.</w:t>
      </w:r>
      <w:r w:rsidR="008A4F3B" w:rsidRPr="00962CF9">
        <w:rPr>
          <w:rFonts w:ascii="Times New Roman" w:hAnsi="Times New Roman" w:cs="Times New Roman"/>
          <w:sz w:val="28"/>
          <w:szCs w:val="28"/>
        </w:rPr>
        <w:t xml:space="preserve"> </w:t>
      </w:r>
      <w:r w:rsidRPr="00962CF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962CF9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30F65" w:rsidRPr="00962CF9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2</w:t>
      </w:r>
      <w:r w:rsidR="00693C23" w:rsidRPr="00962CF9">
        <w:rPr>
          <w:rFonts w:ascii="Times New Roman" w:hAnsi="Times New Roman" w:cs="Times New Roman"/>
          <w:sz w:val="28"/>
          <w:szCs w:val="28"/>
        </w:rPr>
        <w:t>7</w:t>
      </w:r>
      <w:r w:rsidRPr="00962CF9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C30F65" w:rsidRPr="00962CF9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C30F65" w:rsidRPr="00962CF9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C30F65" w:rsidRPr="00962CF9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3) </w:t>
      </w:r>
      <w:r w:rsidR="00140AF8" w:rsidRPr="00962CF9">
        <w:rPr>
          <w:rFonts w:ascii="Times New Roman" w:hAnsi="Times New Roman" w:cs="Times New Roman"/>
          <w:sz w:val="28"/>
          <w:szCs w:val="28"/>
        </w:rPr>
        <w:t>через МФЦ (при наличии с</w:t>
      </w:r>
      <w:r w:rsidR="008C51A5" w:rsidRPr="00962CF9">
        <w:rPr>
          <w:rFonts w:ascii="Times New Roman" w:hAnsi="Times New Roman" w:cs="Times New Roman"/>
          <w:sz w:val="28"/>
          <w:szCs w:val="28"/>
        </w:rPr>
        <w:t>оглашения о взаимодействии);</w:t>
      </w:r>
    </w:p>
    <w:p w:rsidR="00C30F65" w:rsidRPr="00962CF9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4) </w:t>
      </w:r>
      <w:r w:rsidR="008C51A5" w:rsidRPr="00962CF9">
        <w:rPr>
          <w:rFonts w:ascii="Times New Roman" w:hAnsi="Times New Roman" w:cs="Times New Roman"/>
          <w:sz w:val="28"/>
          <w:szCs w:val="28"/>
        </w:rPr>
        <w:t>в электронном виде через Портал.</w:t>
      </w: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2</w:t>
      </w:r>
      <w:r w:rsidR="00693C23" w:rsidRPr="00962CF9">
        <w:rPr>
          <w:rFonts w:ascii="Times New Roman" w:hAnsi="Times New Roman" w:cs="Times New Roman"/>
          <w:sz w:val="28"/>
          <w:szCs w:val="28"/>
        </w:rPr>
        <w:t>8</w:t>
      </w:r>
      <w:r w:rsidRPr="00962CF9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</w:t>
      </w:r>
      <w:r w:rsidR="002A7E1F" w:rsidRPr="00962CF9">
        <w:rPr>
          <w:rFonts w:ascii="Times New Roman" w:hAnsi="Times New Roman" w:cs="Times New Roman"/>
          <w:sz w:val="28"/>
          <w:szCs w:val="28"/>
        </w:rPr>
        <w:t>ФЦ</w:t>
      </w:r>
      <w:r w:rsidRPr="00962CF9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40AF8" w:rsidRPr="00962CF9">
        <w:rPr>
          <w:rFonts w:ascii="Times New Roman" w:hAnsi="Times New Roman" w:cs="Times New Roman"/>
          <w:sz w:val="28"/>
          <w:szCs w:val="28"/>
        </w:rPr>
        <w:t>с</w:t>
      </w:r>
      <w:r w:rsidR="007D0DBB" w:rsidRPr="00962CF9">
        <w:rPr>
          <w:rFonts w:ascii="Times New Roman" w:hAnsi="Times New Roman" w:cs="Times New Roman"/>
          <w:sz w:val="28"/>
          <w:szCs w:val="28"/>
        </w:rPr>
        <w:t>оглашения о взаимодействии)</w:t>
      </w:r>
      <w:r w:rsidRPr="00962CF9">
        <w:rPr>
          <w:rFonts w:ascii="Times New Roman" w:hAnsi="Times New Roman" w:cs="Times New Roman"/>
          <w:sz w:val="28"/>
          <w:szCs w:val="28"/>
        </w:rPr>
        <w:t xml:space="preserve"> заявитель предоставляет подлинники документов, либо заверенные копии документов.</w:t>
      </w: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30F65" w:rsidRPr="00962CF9" w:rsidRDefault="00033E9D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30F65" w:rsidRPr="00962CF9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C30F65" w:rsidRPr="00962CF9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C30F65" w:rsidRPr="00962CF9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D7E40" w:rsidRPr="00962CF9" w:rsidRDefault="00C30F65" w:rsidP="007E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27311E" w:rsidRPr="00962CF9">
        <w:rPr>
          <w:rFonts w:ascii="Times New Roman" w:hAnsi="Times New Roman" w:cs="Times New Roman"/>
          <w:sz w:val="28"/>
          <w:szCs w:val="28"/>
        </w:rPr>
        <w:t>»</w:t>
      </w:r>
      <w:r w:rsidRPr="00962CF9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          </w:t>
      </w:r>
    </w:p>
    <w:p w:rsidR="005D7E40" w:rsidRPr="00962CF9" w:rsidRDefault="00033E9D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93C23" w:rsidRPr="00962CF9">
        <w:rPr>
          <w:rFonts w:ascii="Times New Roman" w:hAnsi="Times New Roman" w:cs="Times New Roman"/>
          <w:sz w:val="28"/>
          <w:szCs w:val="28"/>
        </w:rPr>
        <w:t>29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. </w:t>
      </w:r>
      <w:r w:rsidR="002A7E1F" w:rsidRPr="00962CF9">
        <w:rPr>
          <w:rFonts w:ascii="Times New Roman" w:hAnsi="Times New Roman" w:cs="Times New Roman"/>
          <w:sz w:val="28"/>
          <w:szCs w:val="28"/>
        </w:rPr>
        <w:t>При</w:t>
      </w:r>
      <w:r w:rsidR="00D94029" w:rsidRPr="00962CF9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Pr="00962CF9">
        <w:rPr>
          <w:rFonts w:ascii="Times New Roman" w:hAnsi="Times New Roman" w:cs="Times New Roman"/>
          <w:sz w:val="28"/>
          <w:szCs w:val="28"/>
        </w:rPr>
        <w:t xml:space="preserve"> 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2A7E1F" w:rsidRPr="00962CF9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документов в электронной форме </w:t>
      </w:r>
      <w:r w:rsidR="008A7330" w:rsidRPr="00962CF9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r w:rsidR="005D7E40" w:rsidRPr="00962CF9">
        <w:rPr>
          <w:rFonts w:ascii="Times New Roman" w:hAnsi="Times New Roman" w:cs="Times New Roman"/>
          <w:sz w:val="28"/>
          <w:szCs w:val="28"/>
        </w:rPr>
        <w:t>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</w:t>
      </w:r>
      <w:r w:rsidR="000D6EDF" w:rsidRPr="00962CF9">
        <w:rPr>
          <w:rFonts w:ascii="Times New Roman" w:hAnsi="Times New Roman" w:cs="Times New Roman"/>
          <w:sz w:val="28"/>
          <w:szCs w:val="28"/>
        </w:rPr>
        <w:t>.</w:t>
      </w:r>
    </w:p>
    <w:p w:rsidR="005D7E40" w:rsidRPr="00962CF9" w:rsidRDefault="005571A4" w:rsidP="005D7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</w:t>
      </w:r>
      <w:r w:rsidR="00090779" w:rsidRPr="00962CF9">
        <w:rPr>
          <w:rFonts w:ascii="Times New Roman" w:hAnsi="Times New Roman" w:cs="Times New Roman"/>
          <w:sz w:val="28"/>
          <w:szCs w:val="28"/>
        </w:rPr>
        <w:t>1) З</w:t>
      </w:r>
      <w:r w:rsidR="005D7E40" w:rsidRPr="00962CF9">
        <w:rPr>
          <w:rFonts w:ascii="Times New Roman" w:hAnsi="Times New Roman" w:cs="Times New Roman"/>
          <w:sz w:val="28"/>
          <w:szCs w:val="28"/>
        </w:rPr>
        <w:t>аявление, направляемое  от физического лица</w:t>
      </w:r>
      <w:r w:rsidR="00905D13" w:rsidRPr="00962CF9">
        <w:rPr>
          <w:rFonts w:ascii="Times New Roman" w:hAnsi="Times New Roman" w:cs="Times New Roman"/>
          <w:sz w:val="28"/>
          <w:szCs w:val="28"/>
        </w:rPr>
        <w:t>, юридического лица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 либо индивидуального предпринимателя, должно быть заполнено в форме, представленной на Портале</w:t>
      </w:r>
      <w:r w:rsidR="004D1D27" w:rsidRPr="00962CF9">
        <w:rPr>
          <w:rFonts w:ascii="Times New Roman" w:hAnsi="Times New Roman" w:cs="Times New Roman"/>
          <w:sz w:val="28"/>
          <w:szCs w:val="28"/>
        </w:rPr>
        <w:t>.</w:t>
      </w:r>
    </w:p>
    <w:p w:rsidR="005D7E40" w:rsidRPr="00962CF9" w:rsidRDefault="005571A4" w:rsidP="005B6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D7E40" w:rsidRPr="00962CF9">
        <w:rPr>
          <w:rFonts w:ascii="Times New Roman" w:hAnsi="Times New Roman" w:cs="Times New Roman"/>
          <w:sz w:val="28"/>
          <w:szCs w:val="28"/>
        </w:rPr>
        <w:t xml:space="preserve">2) </w:t>
      </w:r>
      <w:r w:rsidR="00090779" w:rsidRPr="00962CF9">
        <w:rPr>
          <w:rFonts w:ascii="Times New Roman" w:hAnsi="Times New Roman" w:cs="Times New Roman"/>
          <w:sz w:val="28"/>
          <w:szCs w:val="28"/>
        </w:rPr>
        <w:t>П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ри обращении доверенного </w:t>
      </w:r>
      <w:r w:rsidR="00D94029" w:rsidRPr="00962CF9">
        <w:rPr>
          <w:rFonts w:ascii="Times New Roman" w:hAnsi="Times New Roman" w:cs="Times New Roman"/>
          <w:sz w:val="28"/>
          <w:szCs w:val="28"/>
        </w:rPr>
        <w:t>лица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правомочие на обращение за получением муниципальной услуги, выданная организацией, удостоверяется квалифицированной </w:t>
      </w:r>
      <w:r w:rsidR="00D45D5B" w:rsidRPr="00962CF9">
        <w:rPr>
          <w:rFonts w:ascii="Times New Roman" w:hAnsi="Times New Roman" w:cs="Times New Roman"/>
          <w:sz w:val="28"/>
          <w:szCs w:val="28"/>
        </w:rPr>
        <w:t>электронной подписью (</w:t>
      </w:r>
      <w:r w:rsidR="005D7E40" w:rsidRPr="00962CF9">
        <w:rPr>
          <w:rFonts w:ascii="Times New Roman" w:hAnsi="Times New Roman" w:cs="Times New Roman"/>
          <w:sz w:val="28"/>
          <w:szCs w:val="28"/>
        </w:rPr>
        <w:t>ЭП</w:t>
      </w:r>
      <w:r w:rsidR="00D45D5B" w:rsidRPr="00962CF9">
        <w:rPr>
          <w:rFonts w:ascii="Times New Roman" w:hAnsi="Times New Roman" w:cs="Times New Roman"/>
          <w:sz w:val="28"/>
          <w:szCs w:val="28"/>
        </w:rPr>
        <w:t>)</w:t>
      </w:r>
      <w:r w:rsidRPr="00962CF9">
        <w:rPr>
          <w:rFonts w:ascii="Times New Roman" w:hAnsi="Times New Roman" w:cs="Times New Roman"/>
          <w:sz w:val="28"/>
          <w:szCs w:val="28"/>
        </w:rPr>
        <w:t xml:space="preserve"> </w:t>
      </w:r>
      <w:r w:rsidR="006A0554" w:rsidRPr="00962CF9">
        <w:rPr>
          <w:rFonts w:ascii="Times New Roman" w:hAnsi="Times New Roman" w:cs="Times New Roman"/>
          <w:sz w:val="28"/>
          <w:szCs w:val="28"/>
        </w:rPr>
        <w:t xml:space="preserve">в формате открепленной подписи (файл формата SIG), 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правомочного должностного лица организации, а доверенность, выданная физическим лицом </w:t>
      </w:r>
      <w:r w:rsidR="00285FB1" w:rsidRPr="00962CF9">
        <w:rPr>
          <w:rFonts w:ascii="Times New Roman" w:hAnsi="Times New Roman" w:cs="Times New Roman"/>
          <w:sz w:val="28"/>
          <w:szCs w:val="28"/>
        </w:rPr>
        <w:t xml:space="preserve">- </w:t>
      </w:r>
      <w:r w:rsidR="005D7E40" w:rsidRPr="00962CF9">
        <w:rPr>
          <w:rFonts w:ascii="Times New Roman" w:hAnsi="Times New Roman" w:cs="Times New Roman"/>
          <w:sz w:val="28"/>
          <w:szCs w:val="28"/>
        </w:rPr>
        <w:t>квалифицированной ЭП нотариуса.</w:t>
      </w:r>
      <w:proofErr w:type="gramEnd"/>
      <w:r w:rsidR="005D7E40" w:rsidRPr="00962CF9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E6478" w:rsidRPr="00962CF9" w:rsidRDefault="007E6478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10460B" w:rsidRPr="00962CF9">
        <w:rPr>
          <w:rFonts w:ascii="Times New Roman" w:hAnsi="Times New Roman" w:cs="Times New Roman"/>
          <w:sz w:val="28"/>
          <w:szCs w:val="28"/>
        </w:rPr>
        <w:t>0</w:t>
      </w:r>
      <w:r w:rsidRPr="00962CF9">
        <w:rPr>
          <w:rFonts w:ascii="Times New Roman" w:hAnsi="Times New Roman" w:cs="Times New Roman"/>
          <w:sz w:val="28"/>
          <w:szCs w:val="28"/>
        </w:rPr>
        <w:t xml:space="preserve">. Требования к электронным документам, предоставляемым  </w:t>
      </w:r>
      <w:r w:rsidR="002A6B5A" w:rsidRPr="00962CF9">
        <w:rPr>
          <w:rFonts w:ascii="Times New Roman" w:hAnsi="Times New Roman" w:cs="Times New Roman"/>
          <w:sz w:val="28"/>
          <w:szCs w:val="28"/>
        </w:rPr>
        <w:t>з</w:t>
      </w:r>
      <w:r w:rsidRPr="00962CF9">
        <w:rPr>
          <w:rFonts w:ascii="Times New Roman" w:hAnsi="Times New Roman" w:cs="Times New Roman"/>
          <w:sz w:val="28"/>
          <w:szCs w:val="28"/>
        </w:rPr>
        <w:t xml:space="preserve">аявителем для  получения </w:t>
      </w:r>
    </w:p>
    <w:p w:rsidR="007E6478" w:rsidRPr="00962CF9" w:rsidRDefault="007E6478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услуги.</w:t>
      </w:r>
    </w:p>
    <w:p w:rsidR="005D7E40" w:rsidRPr="00962CF9" w:rsidRDefault="007E6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1</w:t>
      </w:r>
      <w:r w:rsidR="00261CD0" w:rsidRPr="00962CF9">
        <w:rPr>
          <w:rFonts w:ascii="Times New Roman" w:hAnsi="Times New Roman" w:cs="Times New Roman"/>
          <w:sz w:val="28"/>
          <w:szCs w:val="28"/>
        </w:rPr>
        <w:t>)</w:t>
      </w:r>
      <w:r w:rsidR="00090779" w:rsidRPr="00962CF9">
        <w:rPr>
          <w:rFonts w:ascii="Times New Roman" w:hAnsi="Times New Roman" w:cs="Times New Roman"/>
          <w:sz w:val="28"/>
          <w:szCs w:val="28"/>
        </w:rPr>
        <w:t>П</w:t>
      </w:r>
      <w:r w:rsidR="008E77CD" w:rsidRPr="00962CF9">
        <w:rPr>
          <w:rFonts w:ascii="Times New Roman" w:hAnsi="Times New Roman" w:cs="Times New Roman"/>
          <w:sz w:val="28"/>
          <w:szCs w:val="28"/>
        </w:rPr>
        <w:t xml:space="preserve">рилагаемые к заявлению </w:t>
      </w:r>
      <w:r w:rsidR="00016364" w:rsidRPr="00962CF9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документы представляются в одном из следующих форматов: </w:t>
      </w:r>
    </w:p>
    <w:p w:rsidR="008E77CD" w:rsidRPr="00962CF9" w:rsidRDefault="008E77CD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F9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CF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 xml:space="preserve">, </w:t>
      </w:r>
      <w:r w:rsidRPr="00962CF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962CF9">
        <w:rPr>
          <w:rFonts w:ascii="Times New Roman" w:hAnsi="Times New Roman" w:cs="Times New Roman"/>
          <w:sz w:val="28"/>
          <w:szCs w:val="28"/>
        </w:rPr>
        <w:t xml:space="preserve">, </w:t>
      </w:r>
      <w:r w:rsidRPr="00962CF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62CF9">
        <w:rPr>
          <w:rFonts w:ascii="Times New Roman" w:hAnsi="Times New Roman" w:cs="Times New Roman"/>
          <w:sz w:val="28"/>
          <w:szCs w:val="28"/>
        </w:rPr>
        <w:t>(документы</w:t>
      </w:r>
      <w:r w:rsidR="000D6EDF" w:rsidRPr="00962CF9">
        <w:rPr>
          <w:rFonts w:ascii="Times New Roman" w:hAnsi="Times New Roman" w:cs="Times New Roman"/>
          <w:sz w:val="28"/>
          <w:szCs w:val="28"/>
        </w:rPr>
        <w:t xml:space="preserve">, указанные в пунктах 19 </w:t>
      </w:r>
      <w:r w:rsidR="00090779" w:rsidRPr="00962CF9">
        <w:rPr>
          <w:rFonts w:ascii="Times New Roman" w:hAnsi="Times New Roman" w:cs="Times New Roman"/>
          <w:sz w:val="28"/>
          <w:szCs w:val="28"/>
        </w:rPr>
        <w:t>– 26, кроме материалов проектной документации)</w:t>
      </w:r>
      <w:r w:rsidR="002F1BEA" w:rsidRPr="00962CF9">
        <w:rPr>
          <w:rFonts w:ascii="Times New Roman" w:hAnsi="Times New Roman" w:cs="Times New Roman"/>
          <w:sz w:val="28"/>
          <w:szCs w:val="28"/>
        </w:rPr>
        <w:t>;</w:t>
      </w:r>
    </w:p>
    <w:p w:rsidR="007E6478" w:rsidRPr="00962CF9" w:rsidRDefault="00090779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CF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77012" w:rsidRPr="00962CF9">
        <w:rPr>
          <w:rFonts w:ascii="Times New Roman" w:hAnsi="Times New Roman" w:cs="Times New Roman"/>
          <w:sz w:val="28"/>
          <w:szCs w:val="28"/>
        </w:rPr>
        <w:t>(материалы проектной документации, указанные в под</w:t>
      </w:r>
      <w:r w:rsidR="002A6B5A" w:rsidRPr="00962CF9">
        <w:rPr>
          <w:rFonts w:ascii="Times New Roman" w:hAnsi="Times New Roman" w:cs="Times New Roman"/>
          <w:sz w:val="28"/>
          <w:szCs w:val="28"/>
        </w:rPr>
        <w:t>п</w:t>
      </w:r>
      <w:r w:rsidR="00877012" w:rsidRPr="00962CF9">
        <w:rPr>
          <w:rFonts w:ascii="Times New Roman" w:hAnsi="Times New Roman" w:cs="Times New Roman"/>
          <w:sz w:val="28"/>
          <w:szCs w:val="28"/>
        </w:rPr>
        <w:t>ункте 2 пункта 19)</w:t>
      </w:r>
      <w:r w:rsidR="007E6478" w:rsidRPr="00962CF9">
        <w:rPr>
          <w:rFonts w:ascii="Times New Roman" w:hAnsi="Times New Roman" w:cs="Times New Roman"/>
          <w:sz w:val="28"/>
          <w:szCs w:val="28"/>
        </w:rPr>
        <w:t>;</w:t>
      </w:r>
    </w:p>
    <w:p w:rsidR="005D7E40" w:rsidRPr="00962CF9" w:rsidRDefault="005D7E40" w:rsidP="009562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</w:t>
      </w:r>
      <w:r w:rsidR="002F1BEA" w:rsidRPr="00962CF9">
        <w:rPr>
          <w:rFonts w:ascii="Times New Roman" w:hAnsi="Times New Roman" w:cs="Times New Roman"/>
          <w:sz w:val="28"/>
          <w:szCs w:val="28"/>
        </w:rPr>
        <w:t xml:space="preserve"> (</w:t>
      </w:r>
      <w:r w:rsidR="00D8276F" w:rsidRPr="00962CF9">
        <w:rPr>
          <w:rFonts w:ascii="Times New Roman" w:hAnsi="Times New Roman" w:cs="Times New Roman"/>
          <w:sz w:val="28"/>
          <w:szCs w:val="28"/>
        </w:rPr>
        <w:t>файл формата SIG</w:t>
      </w:r>
      <w:r w:rsidR="002F1BEA" w:rsidRPr="00962CF9">
        <w:rPr>
          <w:rFonts w:ascii="Times New Roman" w:hAnsi="Times New Roman" w:cs="Times New Roman"/>
          <w:sz w:val="28"/>
          <w:szCs w:val="28"/>
        </w:rPr>
        <w:t>)</w:t>
      </w:r>
      <w:r w:rsidRPr="00962CF9">
        <w:rPr>
          <w:rFonts w:ascii="Times New Roman" w:hAnsi="Times New Roman" w:cs="Times New Roman"/>
          <w:sz w:val="28"/>
          <w:szCs w:val="28"/>
        </w:rPr>
        <w:t xml:space="preserve">, </w:t>
      </w:r>
      <w:r w:rsidR="002F1BEA" w:rsidRPr="00962CF9">
        <w:rPr>
          <w:rFonts w:ascii="Times New Roman" w:hAnsi="Times New Roman" w:cs="Times New Roman"/>
          <w:sz w:val="28"/>
          <w:szCs w:val="28"/>
        </w:rPr>
        <w:t xml:space="preserve">их </w:t>
      </w:r>
      <w:r w:rsidRPr="00962CF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F1BEA" w:rsidRPr="00962CF9">
        <w:rPr>
          <w:rFonts w:ascii="Times New Roman" w:hAnsi="Times New Roman" w:cs="Times New Roman"/>
          <w:sz w:val="28"/>
          <w:szCs w:val="28"/>
        </w:rPr>
        <w:t xml:space="preserve">направлять в виде </w:t>
      </w:r>
      <w:r w:rsidRPr="00962CF9">
        <w:rPr>
          <w:rFonts w:ascii="Times New Roman" w:hAnsi="Times New Roman" w:cs="Times New Roman"/>
          <w:sz w:val="28"/>
          <w:szCs w:val="28"/>
        </w:rPr>
        <w:t>электронного архива формат</w:t>
      </w:r>
      <w:r w:rsidR="002F1BEA" w:rsidRPr="00962C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62CF9">
        <w:rPr>
          <w:rFonts w:ascii="Times New Roman" w:hAnsi="Times New Roman" w:cs="Times New Roman"/>
          <w:sz w:val="28"/>
          <w:szCs w:val="28"/>
          <w:lang w:val="en-US"/>
        </w:rPr>
        <w:t>zip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>.</w:t>
      </w:r>
    </w:p>
    <w:p w:rsidR="00DA5F9E" w:rsidRPr="00962CF9" w:rsidRDefault="00DA5F9E" w:rsidP="00DA5F9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sub_1007"/>
      <w:bookmarkStart w:id="2" w:name="sub_1003"/>
      <w:r w:rsidRPr="00962CF9">
        <w:rPr>
          <w:rFonts w:ascii="Times New Roman" w:hAnsi="Times New Roman" w:cs="Times New Roman"/>
          <w:sz w:val="28"/>
          <w:szCs w:val="28"/>
        </w:rPr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:rsidR="00DA5F9E" w:rsidRPr="00962CF9" w:rsidRDefault="00DA5F9E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1"/>
      <w:bookmarkEnd w:id="1"/>
      <w:r w:rsidRPr="00962CF9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62C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>;</w:t>
      </w:r>
    </w:p>
    <w:p w:rsidR="00DA5F9E" w:rsidRPr="00962CF9" w:rsidRDefault="00DA5F9E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2"/>
      <w:bookmarkEnd w:id="3"/>
      <w:r w:rsidRPr="00962CF9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DA5F9E" w:rsidRPr="00962CF9" w:rsidRDefault="00DA5F9E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3"/>
      <w:bookmarkEnd w:id="4"/>
      <w:r w:rsidRPr="00962CF9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A5F9E" w:rsidRPr="00962CF9" w:rsidRDefault="00DA5F9E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4"/>
      <w:bookmarkEnd w:id="5"/>
      <w:r w:rsidRPr="00962CF9">
        <w:rPr>
          <w:rFonts w:ascii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  <w:bookmarkStart w:id="7" w:name="sub_1008"/>
      <w:bookmarkEnd w:id="6"/>
    </w:p>
    <w:p w:rsidR="00C62068" w:rsidRPr="00962CF9" w:rsidRDefault="00877DBB" w:rsidP="0095622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" w:name="sub_1010"/>
      <w:bookmarkEnd w:id="7"/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07005E" w:rsidRPr="00962CF9">
        <w:rPr>
          <w:rFonts w:ascii="Times New Roman" w:hAnsi="Times New Roman" w:cs="Times New Roman"/>
          <w:sz w:val="28"/>
          <w:szCs w:val="28"/>
        </w:rPr>
        <w:t>)</w:t>
      </w:r>
      <w:r w:rsidR="000B5857" w:rsidRPr="00962CF9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2F1BEA" w:rsidRPr="00962CF9">
        <w:rPr>
          <w:rFonts w:ascii="Times New Roman" w:hAnsi="Times New Roman" w:cs="Times New Roman"/>
          <w:sz w:val="28"/>
          <w:szCs w:val="28"/>
        </w:rPr>
        <w:t xml:space="preserve">я </w:t>
      </w:r>
      <w:r w:rsidR="000B5857" w:rsidRPr="00962CF9">
        <w:rPr>
          <w:rFonts w:ascii="Times New Roman" w:hAnsi="Times New Roman" w:cs="Times New Roman"/>
          <w:sz w:val="28"/>
          <w:szCs w:val="28"/>
        </w:rPr>
        <w:t>электронных документов должны соответствовать наименованиям</w:t>
      </w:r>
      <w:r w:rsidR="00DA5F9E" w:rsidRPr="00962CF9">
        <w:rPr>
          <w:rFonts w:ascii="Times New Roman" w:hAnsi="Times New Roman" w:cs="Times New Roman"/>
          <w:sz w:val="28"/>
          <w:szCs w:val="28"/>
        </w:rPr>
        <w:t xml:space="preserve"> до</w:t>
      </w:r>
      <w:r w:rsidR="000B5857" w:rsidRPr="00962CF9">
        <w:rPr>
          <w:rFonts w:ascii="Times New Roman" w:hAnsi="Times New Roman" w:cs="Times New Roman"/>
          <w:sz w:val="28"/>
          <w:szCs w:val="28"/>
        </w:rPr>
        <w:t>кументов</w:t>
      </w:r>
      <w:r w:rsidR="00DA5F9E" w:rsidRPr="00962CF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bookmarkEnd w:id="2"/>
      <w:bookmarkEnd w:id="8"/>
      <w:r w:rsidR="00253A58" w:rsidRPr="00962CF9">
        <w:rPr>
          <w:rFonts w:ascii="Times New Roman" w:hAnsi="Times New Roman" w:cs="Times New Roman"/>
          <w:sz w:val="28"/>
          <w:szCs w:val="28"/>
        </w:rPr>
        <w:t>.</w:t>
      </w:r>
    </w:p>
    <w:p w:rsidR="00C30F65" w:rsidRPr="00962CF9" w:rsidRDefault="00C30F65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10460B" w:rsidRPr="00962CF9">
        <w:rPr>
          <w:rFonts w:ascii="Times New Roman" w:hAnsi="Times New Roman" w:cs="Times New Roman"/>
          <w:sz w:val="28"/>
          <w:szCs w:val="28"/>
        </w:rPr>
        <w:t>1</w:t>
      </w:r>
      <w:r w:rsidRPr="00962CF9">
        <w:rPr>
          <w:rFonts w:ascii="Times New Roman" w:hAnsi="Times New Roman" w:cs="Times New Roman"/>
          <w:sz w:val="28"/>
          <w:szCs w:val="28"/>
        </w:rPr>
        <w:t>. За пред</w:t>
      </w:r>
      <w:r w:rsidR="00F1651F" w:rsidRPr="00962CF9">
        <w:rPr>
          <w:rFonts w:ascii="Times New Roman" w:hAnsi="Times New Roman" w:cs="Times New Roman"/>
          <w:sz w:val="28"/>
          <w:szCs w:val="28"/>
        </w:rPr>
        <w:t>о</w:t>
      </w:r>
      <w:r w:rsidRPr="00962CF9">
        <w:rPr>
          <w:rFonts w:ascii="Times New Roman" w:hAnsi="Times New Roman" w:cs="Times New Roman"/>
          <w:sz w:val="28"/>
          <w:szCs w:val="28"/>
        </w:rPr>
        <w:t xml:space="preserve">ставление недостоверных или неполных сведений заявитель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в соответствии с законодательством Российской Федерации.</w:t>
      </w:r>
    </w:p>
    <w:p w:rsidR="0010460B" w:rsidRPr="00962CF9" w:rsidRDefault="0010460B" w:rsidP="00962CF9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962CF9">
        <w:rPr>
          <w:rFonts w:ascii="Times New Roman" w:hAnsi="Times New Roman" w:cs="Times New Roman"/>
          <w:sz w:val="28"/>
          <w:szCs w:val="28"/>
        </w:rPr>
        <w:t xml:space="preserve"> 3</w:t>
      </w:r>
      <w:r w:rsidR="0010460B" w:rsidRPr="00962CF9">
        <w:rPr>
          <w:rFonts w:ascii="Times New Roman" w:hAnsi="Times New Roman" w:cs="Times New Roman"/>
          <w:sz w:val="28"/>
          <w:szCs w:val="28"/>
        </w:rPr>
        <w:t>2</w:t>
      </w:r>
      <w:r w:rsidRPr="00962CF9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962CF9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6D7DED" w:rsidRPr="00962CF9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962CF9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C30F65" w:rsidRPr="00962CF9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C30F65" w:rsidRPr="00962CF9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19-2</w:t>
      </w:r>
      <w:r w:rsidR="0095622F" w:rsidRPr="00962CF9">
        <w:rPr>
          <w:rFonts w:eastAsiaTheme="minorHAnsi"/>
          <w:sz w:val="28"/>
          <w:szCs w:val="28"/>
          <w:lang w:eastAsia="en-US"/>
        </w:rPr>
        <w:t xml:space="preserve">5 настоящего Административного </w:t>
      </w:r>
      <w:r w:rsidRPr="00962CF9">
        <w:rPr>
          <w:rFonts w:eastAsiaTheme="minorHAnsi"/>
          <w:sz w:val="28"/>
          <w:szCs w:val="28"/>
          <w:lang w:eastAsia="en-US"/>
        </w:rPr>
        <w:t>регламента требованиям;</w:t>
      </w:r>
    </w:p>
    <w:p w:rsidR="00C30F65" w:rsidRPr="00962CF9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C30F65" w:rsidRPr="00962CF9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5) предоставление документов, текст которых не поддается прочтению.</w:t>
      </w:r>
    </w:p>
    <w:p w:rsidR="008E6CA8" w:rsidRPr="00962CF9" w:rsidRDefault="008E6CA8" w:rsidP="009562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0F65" w:rsidRPr="00962CF9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10460B" w:rsidRPr="00962CF9">
        <w:rPr>
          <w:rFonts w:ascii="Times New Roman" w:hAnsi="Times New Roman" w:cs="Times New Roman"/>
          <w:sz w:val="28"/>
          <w:szCs w:val="28"/>
        </w:rPr>
        <w:t>3</w:t>
      </w:r>
      <w:r w:rsidRPr="00962CF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10460B" w:rsidRPr="00962CF9">
        <w:rPr>
          <w:rFonts w:ascii="Times New Roman" w:hAnsi="Times New Roman" w:cs="Times New Roman"/>
          <w:sz w:val="28"/>
          <w:szCs w:val="28"/>
        </w:rPr>
        <w:t>4</w:t>
      </w:r>
      <w:r w:rsidRPr="00962CF9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строительство являются:</w:t>
      </w:r>
    </w:p>
    <w:p w:rsidR="000B65BA" w:rsidRPr="00962CF9" w:rsidRDefault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тами 19, 20, 23, 24 настоящего </w:t>
      </w:r>
      <w:r w:rsidRPr="00962C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B65BA" w:rsidRPr="00962CF9" w:rsidRDefault="000B65BA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F9">
        <w:rPr>
          <w:rFonts w:ascii="Times New Roman" w:hAnsi="Times New Roman" w:cs="Times New Roman"/>
          <w:sz w:val="28"/>
          <w:szCs w:val="28"/>
        </w:rPr>
        <w:t xml:space="preserve">несоответствие проектной документации или схемы планировочной организации земельного участка с обозначением места размещения объекта </w:t>
      </w:r>
      <w:r w:rsidR="0010460B" w:rsidRPr="00962CF9">
        <w:rPr>
          <w:rFonts w:ascii="Times New Roman" w:hAnsi="Times New Roman" w:cs="Times New Roman"/>
          <w:sz w:val="28"/>
          <w:szCs w:val="28"/>
        </w:rPr>
        <w:t>капитального</w:t>
      </w:r>
      <w:r w:rsidRPr="00962CF9">
        <w:rPr>
          <w:rFonts w:ascii="Times New Roman" w:hAnsi="Times New Roman" w:cs="Times New Roman"/>
          <w:sz w:val="28"/>
          <w:szCs w:val="28"/>
        </w:rPr>
        <w:t xml:space="preserve">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C30F65" w:rsidRPr="00962CF9" w:rsidRDefault="000B65BA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на отклонение от предельных параметров разрешенного строительства, реконструкции.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10460B" w:rsidRPr="00962CF9">
        <w:rPr>
          <w:rFonts w:ascii="Times New Roman" w:hAnsi="Times New Roman" w:cs="Times New Roman"/>
          <w:sz w:val="28"/>
          <w:szCs w:val="28"/>
        </w:rPr>
        <w:t>5</w:t>
      </w:r>
      <w:r w:rsidRPr="00962CF9">
        <w:rPr>
          <w:rFonts w:ascii="Times New Roman" w:hAnsi="Times New Roman" w:cs="Times New Roman"/>
          <w:sz w:val="28"/>
          <w:szCs w:val="28"/>
        </w:rPr>
        <w:t>. Основаниями для отказа в продлении срока действия разрешения на строительство являются: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21, 2</w:t>
      </w:r>
      <w:r w:rsidR="001B7322" w:rsidRPr="00962CF9">
        <w:rPr>
          <w:rFonts w:ascii="Times New Roman" w:hAnsi="Times New Roman" w:cs="Times New Roman"/>
          <w:sz w:val="28"/>
          <w:szCs w:val="28"/>
        </w:rPr>
        <w:t>4.1</w:t>
      </w:r>
      <w:r w:rsidRPr="00962CF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если строительство, реконструкция объекта капитального строительства не начаты до истечения срока подачи такого заявления (не менее чем за 60 дней до истечения срока действия разрешения на строительство). 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854EA4" w:rsidRPr="00962CF9">
        <w:rPr>
          <w:rFonts w:ascii="Times New Roman" w:hAnsi="Times New Roman" w:cs="Times New Roman"/>
          <w:sz w:val="28"/>
          <w:szCs w:val="28"/>
        </w:rPr>
        <w:t>6</w:t>
      </w:r>
      <w:r w:rsidRPr="00962CF9">
        <w:rPr>
          <w:rFonts w:ascii="Times New Roman" w:hAnsi="Times New Roman" w:cs="Times New Roman"/>
          <w:sz w:val="28"/>
          <w:szCs w:val="28"/>
        </w:rPr>
        <w:t xml:space="preserve">. Основаниями для отказа во внесении изменений в разрешение на строительство являются: 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права;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753D5B" w:rsidRPr="00962CF9">
        <w:rPr>
          <w:rFonts w:ascii="Times New Roman" w:hAnsi="Times New Roman" w:cs="Times New Roman"/>
          <w:sz w:val="28"/>
          <w:szCs w:val="28"/>
        </w:rPr>
        <w:t>7</w:t>
      </w:r>
      <w:r w:rsidRPr="00962CF9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30F65" w:rsidRPr="00962CF9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ED" w:rsidRPr="00962CF9" w:rsidRDefault="00C30F65" w:rsidP="00BB04ED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AC64B3" w:rsidRPr="00962CF9">
        <w:rPr>
          <w:rFonts w:ascii="Times New Roman" w:hAnsi="Times New Roman" w:cs="Times New Roman"/>
          <w:sz w:val="28"/>
          <w:szCs w:val="28"/>
        </w:rPr>
        <w:t>8</w:t>
      </w:r>
      <w:r w:rsidR="00FD28D0" w:rsidRPr="00962CF9">
        <w:rPr>
          <w:rFonts w:ascii="Times New Roman" w:hAnsi="Times New Roman" w:cs="Times New Roman"/>
          <w:sz w:val="28"/>
          <w:szCs w:val="28"/>
        </w:rPr>
        <w:t>.</w:t>
      </w:r>
      <w:r w:rsidR="00BB04ED" w:rsidRPr="00962CF9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 отсутствуют</w:t>
      </w:r>
    </w:p>
    <w:p w:rsidR="00BB04ED" w:rsidRPr="00962CF9" w:rsidRDefault="00BB04ED" w:rsidP="00BB04ED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BB04ED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AC64B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39</w:t>
      </w:r>
      <w:r w:rsidR="00C30F65" w:rsidRPr="00962CF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C30F65" w:rsidRPr="00962CF9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4</w:t>
      </w:r>
      <w:r w:rsidR="00AC64B3" w:rsidRPr="00962CF9">
        <w:rPr>
          <w:rFonts w:ascii="Times New Roman" w:hAnsi="Times New Roman" w:cs="Times New Roman"/>
          <w:sz w:val="28"/>
          <w:szCs w:val="28"/>
        </w:rPr>
        <w:t>0</w:t>
      </w:r>
      <w:r w:rsidRPr="00962C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58" w:rsidRPr="00962CF9" w:rsidRDefault="00AC64B3" w:rsidP="00AC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F65" w:rsidRPr="00962CF9">
        <w:rPr>
          <w:rFonts w:ascii="Times New Roman" w:hAnsi="Times New Roman" w:cs="Times New Roman"/>
          <w:sz w:val="28"/>
          <w:szCs w:val="28"/>
        </w:rPr>
        <w:t>4</w:t>
      </w:r>
      <w:r w:rsidRPr="00962CF9">
        <w:rPr>
          <w:rFonts w:ascii="Times New Roman" w:hAnsi="Times New Roman" w:cs="Times New Roman"/>
          <w:sz w:val="28"/>
          <w:szCs w:val="28"/>
        </w:rPr>
        <w:t>1</w:t>
      </w:r>
      <w:r w:rsidR="00C30F65" w:rsidRPr="00962CF9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064358" w:rsidRPr="00962CF9">
        <w:rPr>
          <w:rFonts w:ascii="Times New Roman" w:hAnsi="Times New Roman" w:cs="Times New Roman"/>
          <w:sz w:val="28"/>
          <w:szCs w:val="28"/>
        </w:rPr>
        <w:t xml:space="preserve">в  течение одного рабочего дня со дня получения заявления о предоставлении муниципальной услуги </w:t>
      </w:r>
      <w:r w:rsidR="00C12313" w:rsidRPr="00962CF9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064358" w:rsidRPr="00962CF9">
        <w:rPr>
          <w:rFonts w:ascii="Times New Roman" w:hAnsi="Times New Roman" w:cs="Times New Roman"/>
          <w:sz w:val="28"/>
          <w:szCs w:val="28"/>
        </w:rPr>
        <w:t>.</w:t>
      </w:r>
    </w:p>
    <w:p w:rsidR="00C30F65" w:rsidRPr="00657B8F" w:rsidRDefault="00C30F65" w:rsidP="00064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2D7AFB" w:rsidRDefault="00C30F65" w:rsidP="00BC6A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AFB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bookmarkStart w:id="10" w:name="_GoBack"/>
      <w:bookmarkEnd w:id="10"/>
      <w:r w:rsidRPr="002D7AFB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необходимых для предоставления муниципальной услуги</w:t>
      </w:r>
    </w:p>
    <w:p w:rsidR="00C30F65" w:rsidRPr="002D7AFB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2</w:t>
      </w:r>
      <w:r w:rsidRPr="002D7AFB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2D7AFB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7AFB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3</w:t>
      </w:r>
      <w:r w:rsidRPr="002D7AFB">
        <w:rPr>
          <w:rFonts w:ascii="Times New Roman" w:hAnsi="Times New Roman" w:cs="Times New Roman"/>
          <w:sz w:val="28"/>
          <w:szCs w:val="28"/>
        </w:rPr>
        <w:t xml:space="preserve">. </w:t>
      </w:r>
      <w:r w:rsidRPr="002D7A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4</w:t>
      </w:r>
      <w:r w:rsidRPr="002D7AFB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D7AF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5</w:t>
      </w:r>
      <w:r w:rsidRPr="002D7A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6</w:t>
      </w:r>
      <w:r w:rsidRPr="002D7A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7</w:t>
      </w:r>
      <w:r w:rsidRPr="002D7AFB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7A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7AFB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2D7AF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2D7AFB">
        <w:rPr>
          <w:rFonts w:ascii="Times New Roman" w:hAnsi="Times New Roman" w:cs="Times New Roman"/>
          <w:sz w:val="28"/>
          <w:szCs w:val="28"/>
        </w:rPr>
        <w:t>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7A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D7A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A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D7AFB">
        <w:rPr>
          <w:rFonts w:ascii="Times New Roman" w:hAnsi="Times New Roman" w:cs="Times New Roman"/>
          <w:sz w:val="28"/>
          <w:szCs w:val="28"/>
        </w:rPr>
        <w:t>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AF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30F65" w:rsidRPr="002D7AFB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7AFB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2D7AFB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AF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30F65" w:rsidRPr="002D7AFB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8</w:t>
      </w:r>
      <w:r w:rsidRPr="002D7AFB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75B5A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="00275B5A" w:rsidRPr="002D7AFB">
        <w:rPr>
          <w:rFonts w:ascii="Times New Roman" w:hAnsi="Times New Roman" w:cs="Times New Roman"/>
          <w:sz w:val="28"/>
          <w:szCs w:val="28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C30F65" w:rsidRPr="002D7AFB" w:rsidRDefault="00AC64B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49</w:t>
      </w:r>
      <w:r w:rsidR="00C30F65" w:rsidRPr="002D7AFB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 xml:space="preserve">4) компетентность </w:t>
      </w:r>
      <w:r w:rsidR="00C12313" w:rsidRPr="002D7AFB">
        <w:rPr>
          <w:rFonts w:ascii="Times New Roman" w:hAnsi="Times New Roman" w:cs="Times New Roman"/>
          <w:sz w:val="28"/>
          <w:szCs w:val="28"/>
        </w:rPr>
        <w:t>главного специалиста по архитектуре, наличие у него</w:t>
      </w:r>
      <w:r w:rsidRPr="002D7AFB">
        <w:rPr>
          <w:rFonts w:ascii="Times New Roman" w:hAnsi="Times New Roman" w:cs="Times New Roman"/>
          <w:sz w:val="28"/>
          <w:szCs w:val="28"/>
        </w:rPr>
        <w:t xml:space="preserve">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64B3" w:rsidRPr="002D7AFB">
        <w:rPr>
          <w:rFonts w:ascii="Times New Roman" w:hAnsi="Times New Roman" w:cs="Times New Roman"/>
          <w:sz w:val="28"/>
          <w:szCs w:val="28"/>
        </w:rPr>
        <w:t>0</w:t>
      </w:r>
      <w:r w:rsidRPr="002D7AFB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C12313" w:rsidRPr="002D7AFB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2D7AFB">
        <w:rPr>
          <w:rFonts w:ascii="Times New Roman" w:hAnsi="Times New Roman" w:cs="Times New Roman"/>
          <w:sz w:val="28"/>
          <w:szCs w:val="28"/>
        </w:rPr>
        <w:t>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5</w:t>
      </w:r>
      <w:r w:rsidR="00AC64B3" w:rsidRPr="002D7AFB">
        <w:rPr>
          <w:rFonts w:ascii="Times New Roman" w:hAnsi="Times New Roman" w:cs="Times New Roman"/>
          <w:sz w:val="28"/>
          <w:szCs w:val="28"/>
        </w:rPr>
        <w:t>1</w:t>
      </w:r>
      <w:r w:rsidRPr="002D7AFB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</w:t>
      </w:r>
      <w:r w:rsidR="00C12313" w:rsidRPr="002D7AFB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2D7AF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C30F65" w:rsidRPr="002D7AFB" w:rsidRDefault="00C30F65" w:rsidP="00C30F65">
      <w:pPr>
        <w:rPr>
          <w:sz w:val="28"/>
          <w:szCs w:val="28"/>
        </w:rPr>
      </w:pPr>
      <w:r w:rsidRPr="002D7AFB">
        <w:rPr>
          <w:sz w:val="28"/>
          <w:szCs w:val="28"/>
        </w:rPr>
        <w:t xml:space="preserve">         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 внесении изменений в разрешение на строительство (отказа во внесении изменений в разрешение на строительство).</w:t>
      </w:r>
    </w:p>
    <w:p w:rsidR="00C30F65" w:rsidRPr="002D7AFB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613DEC" w:rsidRDefault="00C30F65" w:rsidP="00613D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3DE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</w:t>
      </w:r>
      <w:r w:rsidR="00613DEC">
        <w:rPr>
          <w:rFonts w:ascii="Times New Roman" w:hAnsi="Times New Roman" w:cs="Times New Roman"/>
          <w:b/>
          <w:sz w:val="28"/>
          <w:szCs w:val="28"/>
        </w:rPr>
        <w:t xml:space="preserve">ом числе особенности выполнения </w:t>
      </w:r>
      <w:r w:rsidRPr="00613DE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30F65" w:rsidRPr="00613DEC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613DEC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13DE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43DBC" w:rsidRPr="00613DEC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613DEC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C">
        <w:rPr>
          <w:rFonts w:ascii="Times New Roman" w:hAnsi="Times New Roman" w:cs="Times New Roman"/>
          <w:sz w:val="28"/>
          <w:szCs w:val="28"/>
        </w:rPr>
        <w:t>5</w:t>
      </w:r>
      <w:r w:rsidR="00AC64B3" w:rsidRPr="00613DEC">
        <w:rPr>
          <w:rFonts w:ascii="Times New Roman" w:hAnsi="Times New Roman" w:cs="Times New Roman"/>
          <w:sz w:val="28"/>
          <w:szCs w:val="28"/>
        </w:rPr>
        <w:t>2</w:t>
      </w:r>
      <w:r w:rsidRPr="00613DE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3DEC">
        <w:rPr>
          <w:sz w:val="28"/>
          <w:szCs w:val="28"/>
        </w:rPr>
        <w:t>1) прием заявления и документов, их регистрация;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3DEC">
        <w:rPr>
          <w:sz w:val="28"/>
          <w:szCs w:val="28"/>
        </w:rPr>
        <w:t xml:space="preserve">2) </w:t>
      </w:r>
      <w:r w:rsidRPr="00613DEC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sz w:val="28"/>
          <w:szCs w:val="28"/>
        </w:rPr>
        <w:t xml:space="preserve">3) </w:t>
      </w:r>
      <w:r w:rsidRPr="00613DEC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3DEC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продленным сроком действия (отказа в продление срока действия разрешения на строительство), разрешения на строительство с внесенными изменениями (отказа во внесении изменений в разрешение на строительство).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>5</w:t>
      </w:r>
      <w:r w:rsidR="00AC64B3" w:rsidRPr="00613DEC">
        <w:rPr>
          <w:rFonts w:eastAsiaTheme="minorHAnsi"/>
          <w:sz w:val="28"/>
          <w:szCs w:val="28"/>
          <w:lang w:eastAsia="en-US"/>
        </w:rPr>
        <w:t>3</w:t>
      </w:r>
      <w:r w:rsidRPr="00613DEC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>5</w:t>
      </w:r>
      <w:r w:rsidR="009A5CC7" w:rsidRPr="00613DEC">
        <w:rPr>
          <w:rFonts w:eastAsiaTheme="minorHAnsi"/>
          <w:sz w:val="28"/>
          <w:szCs w:val="28"/>
          <w:lang w:eastAsia="en-US"/>
        </w:rPr>
        <w:t>4</w:t>
      </w:r>
      <w:r w:rsidRPr="00613DEC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запись на прием в </w:t>
      </w:r>
      <w:r w:rsidR="002415F9" w:rsidRPr="00613DEC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BB04ED" w:rsidRPr="00613DEC">
        <w:rPr>
          <w:bCs/>
          <w:sz w:val="28"/>
          <w:szCs w:val="28"/>
        </w:rPr>
        <w:t>район</w:t>
      </w:r>
      <w:r w:rsidR="002415F9" w:rsidRPr="00613DEC">
        <w:rPr>
          <w:bCs/>
          <w:sz w:val="28"/>
          <w:szCs w:val="28"/>
        </w:rPr>
        <w:t>а</w:t>
      </w:r>
      <w:r w:rsidR="00140AF8" w:rsidRPr="00613DEC">
        <w:rPr>
          <w:rFonts w:eastAsiaTheme="minorHAnsi"/>
          <w:bCs/>
          <w:sz w:val="28"/>
          <w:szCs w:val="28"/>
          <w:lang w:eastAsia="en-US"/>
        </w:rPr>
        <w:t>, МФЦ</w:t>
      </w:r>
      <w:r w:rsidRPr="00613DEC">
        <w:rPr>
          <w:rFonts w:eastAsiaTheme="minorHAns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прием и регистрация </w:t>
      </w:r>
      <w:r w:rsidR="002415F9" w:rsidRPr="00613DEC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="00BB04ED" w:rsidRPr="00613DEC">
        <w:rPr>
          <w:bCs/>
          <w:sz w:val="28"/>
          <w:szCs w:val="28"/>
        </w:rPr>
        <w:t>район</w:t>
      </w:r>
      <w:r w:rsidR="00BB04ED" w:rsidRPr="00613D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DEC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13DEC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>5</w:t>
      </w:r>
      <w:r w:rsidR="009A5CC7" w:rsidRPr="00613DEC">
        <w:rPr>
          <w:rFonts w:eastAsiaTheme="minorHAnsi"/>
          <w:sz w:val="28"/>
          <w:szCs w:val="28"/>
          <w:lang w:eastAsia="en-US"/>
        </w:rPr>
        <w:t>5</w:t>
      </w:r>
      <w:r w:rsidRPr="00613DEC">
        <w:rPr>
          <w:rFonts w:eastAsiaTheme="minorHAns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12" w:history="1">
        <w:r w:rsidRPr="00613DEC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613DEC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121DE" w:rsidRPr="00613DEC">
        <w:rPr>
          <w:rFonts w:eastAsiaTheme="minorHAnsi"/>
          <w:sz w:val="28"/>
          <w:szCs w:val="28"/>
          <w:lang w:eastAsia="en-US"/>
        </w:rPr>
        <w:t>4</w:t>
      </w:r>
      <w:r w:rsidRPr="00613DEC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13DEC">
        <w:rPr>
          <w:b/>
          <w:sz w:val="28"/>
          <w:szCs w:val="28"/>
        </w:rPr>
        <w:t>Прием заявления и документов, их регистрация</w:t>
      </w:r>
    </w:p>
    <w:p w:rsidR="00C30F65" w:rsidRPr="00613DEC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613DEC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DEC">
        <w:rPr>
          <w:rFonts w:ascii="Times New Roman" w:hAnsi="Times New Roman" w:cs="Times New Roman"/>
          <w:sz w:val="28"/>
          <w:szCs w:val="28"/>
        </w:rPr>
        <w:t>5</w:t>
      </w:r>
      <w:r w:rsidR="009A5CC7" w:rsidRPr="00613DEC">
        <w:rPr>
          <w:rFonts w:ascii="Times New Roman" w:hAnsi="Times New Roman" w:cs="Times New Roman"/>
          <w:sz w:val="28"/>
          <w:szCs w:val="28"/>
        </w:rPr>
        <w:t>6</w:t>
      </w:r>
      <w:r w:rsidRPr="00613DEC">
        <w:rPr>
          <w:rFonts w:ascii="Times New Roman" w:hAnsi="Times New Roman" w:cs="Times New Roman"/>
          <w:sz w:val="28"/>
          <w:szCs w:val="28"/>
        </w:rPr>
        <w:t xml:space="preserve">. </w:t>
      </w:r>
      <w:r w:rsidR="00631E17" w:rsidRPr="00613DEC">
        <w:rPr>
          <w:rFonts w:ascii="Times New Roman" w:hAnsi="Times New Roman" w:cs="Times New Roman"/>
          <w:sz w:val="28"/>
          <w:szCs w:val="28"/>
        </w:rPr>
        <w:t>О</w:t>
      </w:r>
      <w:r w:rsidR="00631E17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</w:t>
      </w:r>
      <w:r w:rsidR="00BC7BE5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к уполномоченному должностному лицу</w:t>
      </w:r>
      <w:r w:rsidR="00631E17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BC7BE5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уполномоченное должностное лицо </w:t>
      </w:r>
      <w:r w:rsidR="00631E17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действует в соответствии с требованиями </w:t>
      </w:r>
      <w:r w:rsidR="00631E17" w:rsidRPr="00613DEC">
        <w:rPr>
          <w:rFonts w:ascii="Times New Roman" w:hAnsi="Times New Roman" w:cs="Times New Roman"/>
          <w:sz w:val="28"/>
          <w:szCs w:val="28"/>
        </w:rPr>
        <w:t>нормативных актов, указанных в</w:t>
      </w:r>
      <w:r w:rsidR="00BB04ED" w:rsidRPr="00613DEC">
        <w:rPr>
          <w:rFonts w:ascii="Times New Roman" w:hAnsi="Times New Roman" w:cs="Times New Roman"/>
          <w:sz w:val="28"/>
          <w:szCs w:val="28"/>
        </w:rPr>
        <w:t xml:space="preserve"> </w:t>
      </w:r>
      <w:r w:rsidR="006B3E7D" w:rsidRPr="00613DEC">
        <w:rPr>
          <w:rFonts w:ascii="Times New Roman" w:hAnsi="Times New Roman" w:cs="Times New Roman"/>
          <w:sz w:val="28"/>
          <w:szCs w:val="28"/>
        </w:rPr>
        <w:t>пунктах 10, 11</w:t>
      </w:r>
      <w:r w:rsidR="00170211" w:rsidRPr="00613DEC">
        <w:rPr>
          <w:rFonts w:ascii="Times New Roman" w:hAnsi="Times New Roman" w:cs="Times New Roman"/>
          <w:sz w:val="28"/>
          <w:szCs w:val="28"/>
        </w:rPr>
        <w:t>,12</w:t>
      </w:r>
      <w:r w:rsidR="006B3E7D" w:rsidRPr="00613DEC">
        <w:rPr>
          <w:rFonts w:ascii="Times New Roman" w:hAnsi="Times New Roman" w:cs="Times New Roman"/>
          <w:sz w:val="28"/>
          <w:szCs w:val="28"/>
        </w:rPr>
        <w:t xml:space="preserve"> пункта 18</w:t>
      </w:r>
      <w:r w:rsidR="00631E17" w:rsidRPr="00613D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0F65" w:rsidRPr="00613DEC" w:rsidRDefault="008D693D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sz w:val="28"/>
          <w:szCs w:val="28"/>
        </w:rPr>
        <w:t>5</w:t>
      </w:r>
      <w:r w:rsidR="009A5CC7" w:rsidRPr="00613DEC">
        <w:rPr>
          <w:sz w:val="28"/>
          <w:szCs w:val="28"/>
        </w:rPr>
        <w:t>7</w:t>
      </w:r>
      <w:r w:rsidRPr="00613DEC">
        <w:rPr>
          <w:sz w:val="28"/>
          <w:szCs w:val="28"/>
        </w:rPr>
        <w:t>. Уполномоченное должностное лицо, ответственное</w:t>
      </w:r>
      <w:r w:rsidR="00C30F65" w:rsidRPr="00613DEC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613DEC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C30F65" w:rsidRPr="00613DEC">
          <w:rPr>
            <w:rFonts w:eastAsiaTheme="minorHAnsi"/>
            <w:sz w:val="28"/>
            <w:szCs w:val="28"/>
            <w:lang w:eastAsia="en-US"/>
          </w:rPr>
          <w:t>пунктах 19</w:t>
        </w:r>
      </w:hyperlink>
      <w:r w:rsidR="00C30F65" w:rsidRPr="00613DEC">
        <w:rPr>
          <w:rFonts w:eastAsiaTheme="minorHAnsi"/>
          <w:sz w:val="28"/>
          <w:szCs w:val="28"/>
          <w:lang w:eastAsia="en-US"/>
        </w:rPr>
        <w:t>-22 настоящего Административного регламента, полноты и правильности оформления представленных документов в соответствии с требованиями пунктов 29-31 настоящего Административного регламента.</w:t>
      </w:r>
    </w:p>
    <w:p w:rsidR="00C30F65" w:rsidRPr="00613DEC" w:rsidRDefault="00C30F65" w:rsidP="00EB7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A5CC7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Время выполнения административной процедуры: </w:t>
      </w:r>
      <w:r w:rsidR="00EB734F" w:rsidRPr="00613DEC">
        <w:rPr>
          <w:rFonts w:ascii="Times New Roman" w:hAnsi="Times New Roman" w:cs="Times New Roman"/>
          <w:sz w:val="28"/>
          <w:szCs w:val="28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:rsidR="00C30F65" w:rsidRPr="00613DEC" w:rsidRDefault="009A5CC7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>59</w:t>
      </w:r>
      <w:r w:rsidR="00C30F65" w:rsidRPr="00613DEC">
        <w:rPr>
          <w:rFonts w:eastAsiaTheme="minorHAnsi"/>
          <w:sz w:val="28"/>
          <w:szCs w:val="28"/>
          <w:lang w:eastAsia="en-US"/>
        </w:rPr>
        <w:t>. Результатом выполнения админи</w:t>
      </w:r>
      <w:r w:rsidR="008A461E" w:rsidRPr="00613DEC">
        <w:rPr>
          <w:rFonts w:eastAsiaTheme="minorHAnsi"/>
          <w:sz w:val="28"/>
          <w:szCs w:val="28"/>
          <w:lang w:eastAsia="en-US"/>
        </w:rPr>
        <w:t xml:space="preserve">стративной процедуры является: </w:t>
      </w:r>
      <w:r w:rsidR="00C30F65" w:rsidRPr="00613DEC">
        <w:rPr>
          <w:rFonts w:eastAsiaTheme="minorHAns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</w:t>
      </w:r>
      <w:r w:rsidR="008A461E" w:rsidRPr="00613DEC">
        <w:rPr>
          <w:rFonts w:eastAsiaTheme="minorHAnsi"/>
          <w:sz w:val="28"/>
          <w:szCs w:val="28"/>
          <w:lang w:eastAsia="en-US"/>
        </w:rPr>
        <w:t xml:space="preserve">по форме определенной </w:t>
      </w:r>
      <w:r w:rsidR="00C30F65" w:rsidRPr="00613DEC">
        <w:rPr>
          <w:rFonts w:eastAsiaTheme="minorHAnsi"/>
          <w:sz w:val="28"/>
          <w:szCs w:val="28"/>
          <w:lang w:eastAsia="en-US"/>
        </w:rPr>
        <w:t>приложением №</w:t>
      </w:r>
      <w:r w:rsidR="005D5923" w:rsidRPr="00613DEC">
        <w:rPr>
          <w:rFonts w:eastAsiaTheme="minorHAnsi"/>
          <w:sz w:val="28"/>
          <w:szCs w:val="28"/>
          <w:lang w:eastAsia="en-US"/>
        </w:rPr>
        <w:t>6</w:t>
      </w:r>
      <w:r w:rsidR="00C30F65" w:rsidRPr="00613DEC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C30F65" w:rsidRPr="00613DEC" w:rsidRDefault="00C30F65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>отказ в приеме заявления по основаниям, указанным в пункте 3</w:t>
      </w:r>
      <w:r w:rsidR="00C3677C" w:rsidRPr="00613DEC">
        <w:rPr>
          <w:rFonts w:eastAsiaTheme="minorHAnsi"/>
          <w:sz w:val="28"/>
          <w:szCs w:val="28"/>
          <w:lang w:eastAsia="en-US"/>
        </w:rPr>
        <w:t>3</w:t>
      </w:r>
      <w:r w:rsidRPr="00613DEC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415F9" w:rsidRDefault="002415F9" w:rsidP="00C30F65">
      <w:pPr>
        <w:ind w:firstLine="709"/>
        <w:jc w:val="both"/>
        <w:rPr>
          <w:rFonts w:eastAsiaTheme="minorHAnsi"/>
          <w:lang w:eastAsia="en-US"/>
        </w:rPr>
      </w:pPr>
    </w:p>
    <w:p w:rsidR="001A65B3" w:rsidRPr="00657B8F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30F65" w:rsidRPr="006E21CA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E21CA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30F65" w:rsidRPr="006E21CA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6E21C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0</w:t>
      </w:r>
      <w:r w:rsidRPr="006E21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6E21CA">
        <w:rPr>
          <w:rFonts w:ascii="Times New Roman" w:hAnsi="Times New Roman" w:cs="Times New Roman"/>
          <w:sz w:val="28"/>
          <w:szCs w:val="28"/>
        </w:rPr>
        <w:t>23</w:t>
      </w:r>
      <w:r w:rsidR="00A30DE0" w:rsidRPr="006E21CA">
        <w:rPr>
          <w:rFonts w:ascii="Times New Roman" w:hAnsi="Times New Roman" w:cs="Times New Roman"/>
          <w:sz w:val="28"/>
          <w:szCs w:val="28"/>
        </w:rPr>
        <w:t xml:space="preserve">, 24, </w:t>
      </w:r>
      <w:r w:rsidRPr="006E21CA">
        <w:rPr>
          <w:rFonts w:ascii="Times New Roman" w:hAnsi="Times New Roman" w:cs="Times New Roman"/>
          <w:sz w:val="28"/>
          <w:szCs w:val="28"/>
        </w:rPr>
        <w:t>25</w:t>
      </w:r>
      <w:r w:rsidR="002415F9" w:rsidRPr="006E21CA">
        <w:rPr>
          <w:rFonts w:ascii="Times New Roman" w:hAnsi="Times New Roman" w:cs="Times New Roman"/>
          <w:sz w:val="28"/>
          <w:szCs w:val="28"/>
        </w:rPr>
        <w:t xml:space="preserve"> </w:t>
      </w:r>
      <w:r w:rsidRPr="006E21C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C30F65" w:rsidRPr="006E21CA" w:rsidRDefault="006E21CA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="00C30F65" w:rsidRPr="006E21C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C30F65" w:rsidRPr="006E21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30F65" w:rsidRPr="006E21C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1</w:t>
      </w:r>
      <w:r w:rsidRPr="006E21CA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95622F" w:rsidRPr="006E21CA">
        <w:rPr>
          <w:rFonts w:ascii="Times New Roman" w:hAnsi="Times New Roman" w:cs="Times New Roman"/>
          <w:sz w:val="28"/>
          <w:szCs w:val="28"/>
        </w:rPr>
        <w:t>в</w:t>
      </w:r>
      <w:r w:rsidR="002415F9" w:rsidRPr="006E21CA">
        <w:rPr>
          <w:rFonts w:ascii="Times New Roman" w:hAnsi="Times New Roman" w:cs="Times New Roman"/>
          <w:sz w:val="28"/>
          <w:szCs w:val="28"/>
        </w:rPr>
        <w:t xml:space="preserve"> </w:t>
      </w:r>
      <w:r w:rsidRPr="006E21C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C7BE5" w:rsidRPr="006E21CA">
        <w:rPr>
          <w:rFonts w:ascii="Times New Roman" w:hAnsi="Times New Roman" w:cs="Times New Roman"/>
          <w:sz w:val="28"/>
          <w:szCs w:val="28"/>
        </w:rPr>
        <w:t xml:space="preserve"> одного рабочего</w:t>
      </w:r>
      <w:r w:rsidRPr="006E21CA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:rsidR="00C30F65" w:rsidRPr="006E21C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2</w:t>
      </w:r>
      <w:r w:rsidRPr="006E21C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</w:t>
      </w:r>
      <w:r w:rsidR="00BC7BE5" w:rsidRPr="006E21CA">
        <w:rPr>
          <w:rFonts w:ascii="Times New Roman" w:hAnsi="Times New Roman" w:cs="Times New Roman"/>
          <w:sz w:val="28"/>
          <w:szCs w:val="28"/>
        </w:rPr>
        <w:t>на запрос в течение не более трех рабочих</w:t>
      </w:r>
      <w:r w:rsidRPr="006E21CA">
        <w:rPr>
          <w:rFonts w:ascii="Times New Roman" w:hAnsi="Times New Roman" w:cs="Times New Roman"/>
          <w:sz w:val="28"/>
          <w:szCs w:val="28"/>
        </w:rPr>
        <w:t xml:space="preserve"> дней со дня его направления. </w:t>
      </w:r>
    </w:p>
    <w:p w:rsidR="00C30F65" w:rsidRPr="006E21C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</w:t>
      </w:r>
      <w:r w:rsidR="00BB04ED" w:rsidRPr="006E21CA">
        <w:rPr>
          <w:rFonts w:ascii="Times New Roman" w:hAnsi="Times New Roman" w:cs="Times New Roman"/>
          <w:sz w:val="28"/>
          <w:szCs w:val="28"/>
        </w:rPr>
        <w:t xml:space="preserve"> </w:t>
      </w:r>
      <w:r w:rsidRPr="006E21C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30F65" w:rsidRPr="006E21CA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6E21CA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E21CA">
        <w:rPr>
          <w:b/>
          <w:sz w:val="28"/>
          <w:szCs w:val="28"/>
        </w:rPr>
        <w:t>Р</w:t>
      </w:r>
      <w:r w:rsidRPr="006E21CA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30F65" w:rsidRPr="006E21CA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3</w:t>
      </w:r>
      <w:r w:rsidRPr="006E21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6E21CA" w:rsidRPr="006E21CA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6E21C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 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прилагаемым </w:t>
      </w:r>
      <w:r w:rsidRPr="006E21CA">
        <w:rPr>
          <w:rFonts w:ascii="Times New Roman" w:hAnsi="Times New Roman" w:cs="Times New Roman"/>
          <w:sz w:val="28"/>
          <w:szCs w:val="28"/>
        </w:rPr>
        <w:t>пакетом документов и ответов на запросы, полученных в результате межведомственного информационного взаимодействия.</w:t>
      </w: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4</w:t>
      </w:r>
      <w:r w:rsidRPr="006E21CA">
        <w:rPr>
          <w:rFonts w:ascii="Times New Roman" w:hAnsi="Times New Roman" w:cs="Times New Roman"/>
          <w:sz w:val="28"/>
          <w:szCs w:val="28"/>
        </w:rPr>
        <w:t xml:space="preserve">. </w:t>
      </w:r>
      <w:r w:rsidR="006E21CA"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6E21CA">
        <w:rPr>
          <w:rFonts w:ascii="Times New Roman" w:hAnsi="Times New Roman" w:cs="Times New Roman"/>
          <w:sz w:val="28"/>
          <w:szCs w:val="28"/>
        </w:rPr>
        <w:t>осуществляется проверка наличия указанных в пункте 33 настоящего Административного регламента оснований для отказа в приеме документов.</w:t>
      </w: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5</w:t>
      </w:r>
      <w:r w:rsidRPr="006E21CA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E21C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E21CA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</w:t>
      </w:r>
      <w:r w:rsidRPr="006E21CA">
        <w:rPr>
          <w:rFonts w:ascii="Times New Roman" w:hAnsi="Times New Roman" w:cs="Times New Roman"/>
          <w:sz w:val="28"/>
          <w:szCs w:val="28"/>
        </w:rPr>
        <w:lastRenderedPageBreak/>
        <w:t>указанных в пункте 65</w:t>
      </w:r>
      <w:r w:rsidR="00143B0E" w:rsidRPr="006E21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E21CA">
        <w:rPr>
          <w:rFonts w:ascii="Times New Roman" w:hAnsi="Times New Roman" w:cs="Times New Roman"/>
          <w:sz w:val="28"/>
          <w:szCs w:val="28"/>
        </w:rPr>
        <w:t xml:space="preserve">, то </w:t>
      </w:r>
      <w:r w:rsidR="006E21CA"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6E21CA">
        <w:rPr>
          <w:rFonts w:ascii="Times New Roman" w:hAnsi="Times New Roman" w:cs="Times New Roman"/>
          <w:sz w:val="28"/>
          <w:szCs w:val="28"/>
        </w:rPr>
        <w:t>осуществляется под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готовка мотивированного отказа </w:t>
      </w:r>
      <w:r w:rsidRPr="006E21CA">
        <w:rPr>
          <w:rFonts w:ascii="Times New Roman" w:hAnsi="Times New Roman" w:cs="Times New Roman"/>
          <w:sz w:val="28"/>
          <w:szCs w:val="28"/>
        </w:rPr>
        <w:t>в приеме документов.</w:t>
      </w: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6</w:t>
      </w:r>
      <w:r w:rsidRPr="006E21CA">
        <w:rPr>
          <w:rFonts w:ascii="Times New Roman" w:hAnsi="Times New Roman" w:cs="Times New Roman"/>
          <w:sz w:val="28"/>
          <w:szCs w:val="28"/>
        </w:rPr>
        <w:t>. Время выполнения администра</w:t>
      </w:r>
      <w:r w:rsidR="00BC7BE5" w:rsidRPr="006E21CA">
        <w:rPr>
          <w:rFonts w:ascii="Times New Roman" w:hAnsi="Times New Roman" w:cs="Times New Roman"/>
          <w:sz w:val="28"/>
          <w:szCs w:val="28"/>
        </w:rPr>
        <w:t>тивной процедуры: в течение одного рабочего</w:t>
      </w:r>
      <w:r w:rsidRPr="006E21CA">
        <w:rPr>
          <w:rFonts w:ascii="Times New Roman" w:hAnsi="Times New Roman" w:cs="Times New Roman"/>
          <w:sz w:val="28"/>
          <w:szCs w:val="28"/>
        </w:rPr>
        <w:t xml:space="preserve"> дня со дня получения </w:t>
      </w:r>
      <w:r w:rsidR="006E21CA"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6E21CA">
        <w:rPr>
          <w:rFonts w:ascii="Times New Roman" w:hAnsi="Times New Roman" w:cs="Times New Roman"/>
          <w:sz w:val="28"/>
          <w:szCs w:val="28"/>
        </w:rPr>
        <w:t>заявления, прилагаемых з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аявителем документов и ответов </w:t>
      </w:r>
      <w:r w:rsidRPr="006E21CA">
        <w:rPr>
          <w:rFonts w:ascii="Times New Roman" w:hAnsi="Times New Roman" w:cs="Times New Roman"/>
          <w:sz w:val="28"/>
          <w:szCs w:val="28"/>
        </w:rPr>
        <w:t>на запросы, полученных в результате межведомственного взаимодействия.</w:t>
      </w: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7</w:t>
      </w:r>
      <w:r w:rsidRPr="006E21C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</w:t>
      </w:r>
      <w:r w:rsidR="006E21CA"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6E21CA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 или отказе в приеме документов.</w:t>
      </w:r>
    </w:p>
    <w:p w:rsidR="00C30F65" w:rsidRPr="006E21CA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070F51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70F51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30F65" w:rsidRPr="00070F51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70F51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070F51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070F51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6</w:t>
      </w:r>
      <w:r w:rsidR="009A5CC7" w:rsidRPr="00070F51">
        <w:rPr>
          <w:rFonts w:ascii="Times New Roman" w:hAnsi="Times New Roman" w:cs="Times New Roman"/>
          <w:sz w:val="28"/>
          <w:szCs w:val="28"/>
        </w:rPr>
        <w:t>8</w:t>
      </w:r>
      <w:r w:rsidRPr="00070F5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</w:t>
      </w:r>
      <w:r w:rsidR="0095622F" w:rsidRPr="00070F51">
        <w:rPr>
          <w:rFonts w:ascii="Times New Roman" w:hAnsi="Times New Roman" w:cs="Times New Roman"/>
          <w:sz w:val="28"/>
          <w:szCs w:val="28"/>
        </w:rPr>
        <w:t xml:space="preserve">дуры является принятие решения </w:t>
      </w:r>
      <w:r w:rsidR="006E21CA" w:rsidRPr="00070F5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070F51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документов.</w:t>
      </w:r>
    </w:p>
    <w:p w:rsidR="00C30F65" w:rsidRPr="00070F51" w:rsidRDefault="009A5C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69</w:t>
      </w:r>
      <w:r w:rsidR="00C30F65" w:rsidRPr="00070F51">
        <w:rPr>
          <w:rFonts w:ascii="Times New Roman" w:hAnsi="Times New Roman" w:cs="Times New Roman"/>
          <w:sz w:val="28"/>
          <w:szCs w:val="28"/>
        </w:rPr>
        <w:t xml:space="preserve">. </w:t>
      </w:r>
      <w:r w:rsidR="006E21CA" w:rsidRPr="00070F51">
        <w:rPr>
          <w:rFonts w:ascii="Times New Roman" w:hAnsi="Times New Roman" w:cs="Times New Roman"/>
          <w:sz w:val="28"/>
          <w:szCs w:val="28"/>
        </w:rPr>
        <w:t>уполномоченное должностн</w:t>
      </w:r>
      <w:r w:rsidR="00873493" w:rsidRPr="00070F51">
        <w:rPr>
          <w:rFonts w:ascii="Times New Roman" w:hAnsi="Times New Roman" w:cs="Times New Roman"/>
          <w:sz w:val="28"/>
          <w:szCs w:val="28"/>
        </w:rPr>
        <w:t>ое лицо</w:t>
      </w:r>
      <w:r w:rsidR="006E21CA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2D35F6" w:rsidRPr="00070F51">
        <w:rPr>
          <w:rFonts w:ascii="Times New Roman" w:hAnsi="Times New Roman" w:cs="Times New Roman"/>
          <w:sz w:val="28"/>
          <w:szCs w:val="28"/>
        </w:rPr>
        <w:t>осуществляе</w:t>
      </w:r>
      <w:r w:rsidR="00C30F65" w:rsidRPr="00070F51">
        <w:rPr>
          <w:rFonts w:ascii="Times New Roman" w:hAnsi="Times New Roman" w:cs="Times New Roman"/>
          <w:sz w:val="28"/>
          <w:szCs w:val="28"/>
        </w:rPr>
        <w:t>т проверку н</w:t>
      </w:r>
      <w:r w:rsidR="0095622F" w:rsidRPr="00070F51">
        <w:rPr>
          <w:rFonts w:ascii="Times New Roman" w:hAnsi="Times New Roman" w:cs="Times New Roman"/>
          <w:sz w:val="28"/>
          <w:szCs w:val="28"/>
        </w:rPr>
        <w:t xml:space="preserve">аличия установленных в пунктах </w:t>
      </w:r>
      <w:r w:rsidR="00C30F65" w:rsidRPr="00070F51">
        <w:rPr>
          <w:rFonts w:ascii="Times New Roman" w:hAnsi="Times New Roman" w:cs="Times New Roman"/>
          <w:sz w:val="28"/>
          <w:szCs w:val="28"/>
        </w:rPr>
        <w:t>35-37 настоящего Административного регламента оснований для отказа в предоставлении</w:t>
      </w:r>
      <w:r w:rsidR="00F87181" w:rsidRPr="00070F51">
        <w:rPr>
          <w:rFonts w:ascii="Times New Roman" w:hAnsi="Times New Roman" w:cs="Times New Roman"/>
          <w:sz w:val="28"/>
          <w:szCs w:val="28"/>
        </w:rPr>
        <w:t xml:space="preserve"> муниципальной услуги и принимае</w:t>
      </w:r>
      <w:r w:rsidR="00C30F65" w:rsidRPr="00070F51">
        <w:rPr>
          <w:rFonts w:ascii="Times New Roman" w:hAnsi="Times New Roman" w:cs="Times New Roman"/>
          <w:sz w:val="28"/>
          <w:szCs w:val="28"/>
        </w:rPr>
        <w:t>т решение о предоставлении либо отказе в предоставлении муниципальной услуги.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0</w:t>
      </w:r>
      <w:r w:rsidRPr="00070F51">
        <w:rPr>
          <w:rFonts w:ascii="Times New Roman" w:hAnsi="Times New Roman" w:cs="Times New Roman"/>
          <w:sz w:val="28"/>
          <w:szCs w:val="28"/>
        </w:rPr>
        <w:t xml:space="preserve">. </w:t>
      </w:r>
      <w:r w:rsidR="00873493" w:rsidRPr="00070F51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F87181" w:rsidRPr="00070F51">
        <w:rPr>
          <w:rFonts w:ascii="Times New Roman" w:hAnsi="Times New Roman" w:cs="Times New Roman"/>
          <w:sz w:val="28"/>
          <w:szCs w:val="28"/>
        </w:rPr>
        <w:t>готови</w:t>
      </w:r>
      <w:r w:rsidRPr="00070F51">
        <w:rPr>
          <w:rFonts w:ascii="Times New Roman" w:hAnsi="Times New Roman" w:cs="Times New Roman"/>
          <w:sz w:val="28"/>
          <w:szCs w:val="28"/>
        </w:rPr>
        <w:t>т проект разрешения на строительство (проект отказа в выдаче разрешения на строительство), проект продления срока действия разрешения на строительство (проект отказа в продление срока действия разрешения на строительство), проект внесения изменений в разрешение на строительство (проект отказа во внесении изменений в разрешение</w:t>
      </w:r>
      <w:r w:rsidR="000C50F5" w:rsidRPr="00070F51">
        <w:rPr>
          <w:rFonts w:ascii="Times New Roman" w:hAnsi="Times New Roman" w:cs="Times New Roman"/>
          <w:sz w:val="28"/>
          <w:szCs w:val="28"/>
        </w:rPr>
        <w:t xml:space="preserve"> на строительство) и подписывает его</w:t>
      </w:r>
      <w:r w:rsidRPr="00070F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1</w:t>
      </w:r>
      <w:r w:rsidRPr="00070F5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</w:t>
      </w:r>
      <w:r w:rsidR="000C50F5" w:rsidRPr="00070F51">
        <w:rPr>
          <w:rFonts w:ascii="Times New Roman" w:hAnsi="Times New Roman" w:cs="Times New Roman"/>
          <w:sz w:val="28"/>
          <w:szCs w:val="28"/>
        </w:rPr>
        <w:t>глав</w:t>
      </w:r>
      <w:r w:rsidR="00070F51" w:rsidRPr="00070F51">
        <w:rPr>
          <w:rFonts w:ascii="Times New Roman" w:hAnsi="Times New Roman" w:cs="Times New Roman"/>
          <w:sz w:val="28"/>
          <w:szCs w:val="28"/>
        </w:rPr>
        <w:t>ой муниципального образования</w:t>
      </w:r>
      <w:r w:rsidR="000C50F5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Pr="00070F51">
        <w:rPr>
          <w:rFonts w:ascii="Times New Roman" w:hAnsi="Times New Roman" w:cs="Times New Roman"/>
          <w:sz w:val="28"/>
          <w:szCs w:val="28"/>
        </w:rPr>
        <w:t>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 в разрешение на строительство.</w:t>
      </w:r>
    </w:p>
    <w:p w:rsidR="0003132D" w:rsidRPr="00070F51" w:rsidRDefault="00C30F65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2</w:t>
      </w:r>
      <w:r w:rsidRPr="00070F51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BC7BE5" w:rsidRPr="00070F51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0C50F5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070F51" w:rsidRPr="00070F51">
        <w:rPr>
          <w:rFonts w:ascii="Times New Roman" w:hAnsi="Times New Roman" w:cs="Times New Roman"/>
          <w:sz w:val="28"/>
          <w:szCs w:val="28"/>
        </w:rPr>
        <w:t>со дня принятия</w:t>
      </w:r>
      <w:r w:rsidR="0003132D" w:rsidRPr="00070F51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0C50F5" w:rsidRPr="00070F51">
        <w:rPr>
          <w:rFonts w:ascii="Times New Roman" w:hAnsi="Times New Roman" w:cs="Times New Roman"/>
          <w:sz w:val="28"/>
          <w:szCs w:val="28"/>
        </w:rPr>
        <w:t>гла</w:t>
      </w:r>
      <w:r w:rsidR="00070F51" w:rsidRPr="00070F51">
        <w:rPr>
          <w:rFonts w:ascii="Times New Roman" w:hAnsi="Times New Roman" w:cs="Times New Roman"/>
          <w:sz w:val="28"/>
          <w:szCs w:val="28"/>
        </w:rPr>
        <w:t xml:space="preserve">вой муниципального образования </w:t>
      </w:r>
      <w:r w:rsidR="0003132D" w:rsidRPr="00070F51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DE" w:rsidRPr="00070F51" w:rsidRDefault="005121DE" w:rsidP="00070F51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30F65" w:rsidRPr="00070F51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70F5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на строительство, разрешения на строительство с продленным сроком действия, разрешения на строительство с внесенными изменениями, либо </w:t>
      </w:r>
      <w:r w:rsidRPr="00070F51">
        <w:rPr>
          <w:rFonts w:eastAsiaTheme="minorHAnsi"/>
          <w:b/>
          <w:sz w:val="28"/>
          <w:szCs w:val="28"/>
          <w:lang w:eastAsia="en-US"/>
        </w:rPr>
        <w:lastRenderedPageBreak/>
        <w:t xml:space="preserve">мотивированного отказа в выдаче   разрешения на строительство,  в продление срока действия разрешения на строительство,  во внесении изменений в разрешение на строительство. </w:t>
      </w:r>
    </w:p>
    <w:p w:rsidR="00C30F65" w:rsidRPr="00070F51" w:rsidRDefault="00C30F65" w:rsidP="00C30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3</w:t>
      </w:r>
      <w:r w:rsidRPr="00070F5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="00070F51" w:rsidRPr="00070F51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070F5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отказа в продление срока действия разрешения на строительство, отказа во внесении изменений в разрешение на строительство. </w:t>
      </w:r>
    </w:p>
    <w:p w:rsidR="005D7E40" w:rsidRPr="00070F51" w:rsidRDefault="00C30F65" w:rsidP="005D7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4</w:t>
      </w:r>
      <w:r w:rsidRPr="00070F51">
        <w:rPr>
          <w:rFonts w:ascii="Times New Roman" w:hAnsi="Times New Roman" w:cs="Times New Roman"/>
          <w:sz w:val="28"/>
          <w:szCs w:val="28"/>
        </w:rPr>
        <w:t xml:space="preserve">. </w:t>
      </w:r>
      <w:r w:rsidRPr="00070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осуществляется </w:t>
      </w:r>
      <w:r w:rsidR="00070F51" w:rsidRPr="00070F51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9F5C1D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Pr="00070F51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</w:t>
      </w:r>
      <w:r w:rsidR="005D7E40" w:rsidRPr="00070F51">
        <w:rPr>
          <w:rFonts w:ascii="Times New Roman" w:hAnsi="Times New Roman" w:cs="Times New Roman"/>
          <w:sz w:val="28"/>
          <w:szCs w:val="28"/>
        </w:rPr>
        <w:t>на адрес электронной почты заявителя, по те</w:t>
      </w:r>
      <w:r w:rsidR="00594DE4" w:rsidRPr="00070F51">
        <w:rPr>
          <w:rFonts w:ascii="Times New Roman" w:hAnsi="Times New Roman" w:cs="Times New Roman"/>
          <w:sz w:val="28"/>
          <w:szCs w:val="28"/>
        </w:rPr>
        <w:t>лефону, через МФЦ (при наличии с</w:t>
      </w:r>
      <w:r w:rsidR="005D7E40" w:rsidRPr="00070F51">
        <w:rPr>
          <w:rFonts w:ascii="Times New Roman" w:hAnsi="Times New Roman" w:cs="Times New Roman"/>
          <w:sz w:val="28"/>
          <w:szCs w:val="28"/>
        </w:rPr>
        <w:t>оглашения о взаимодействии), в электронной форме в личный кабинет заявителя</w:t>
      </w:r>
      <w:r w:rsidR="00A605AB" w:rsidRPr="00070F51">
        <w:rPr>
          <w:rFonts w:ascii="Times New Roman" w:hAnsi="Times New Roman" w:cs="Times New Roman"/>
          <w:sz w:val="28"/>
          <w:szCs w:val="28"/>
        </w:rPr>
        <w:t>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5</w:t>
      </w:r>
      <w:r w:rsidRPr="00070F51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</w:t>
      </w:r>
      <w:r w:rsidR="00594DE4" w:rsidRPr="00070F51">
        <w:rPr>
          <w:rFonts w:ascii="Times New Roman" w:hAnsi="Times New Roman" w:cs="Times New Roman"/>
          <w:sz w:val="28"/>
          <w:szCs w:val="28"/>
        </w:rPr>
        <w:t xml:space="preserve">: осуществляется в течение одного рабочего </w:t>
      </w:r>
      <w:r w:rsidRPr="00070F51">
        <w:rPr>
          <w:rFonts w:ascii="Times New Roman" w:hAnsi="Times New Roman" w:cs="Times New Roman"/>
          <w:sz w:val="28"/>
          <w:szCs w:val="28"/>
        </w:rPr>
        <w:t>дня.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6</w:t>
      </w:r>
      <w:r w:rsidRPr="00070F5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строительство; 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разрешения на строительство с продленным сроком;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отказа в продление срока действия разрешения на строительство;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разрешения на строительство с внесенными изменениями;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отказа во внесении изменений в разрешение на строительство.</w:t>
      </w:r>
    </w:p>
    <w:p w:rsidR="005D7E40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F51">
        <w:rPr>
          <w:rFonts w:ascii="Times New Roman" w:hAnsi="Times New Roman" w:cs="Times New Roman"/>
          <w:sz w:val="28"/>
          <w:szCs w:val="28"/>
        </w:rPr>
        <w:t xml:space="preserve">Выдача осуществляется по желанию заявителя: лично, по почте заказным письмом с уведомлением, </w:t>
      </w:r>
      <w:r w:rsidR="005D7E40" w:rsidRPr="00070F51">
        <w:rPr>
          <w:rFonts w:ascii="Times New Roman" w:hAnsi="Times New Roman" w:cs="Times New Roman"/>
          <w:sz w:val="28"/>
          <w:szCs w:val="28"/>
        </w:rPr>
        <w:t>либо в электронной форме в личный кабинет заявителя (при направлении заявления через Портал</w:t>
      </w:r>
      <w:r w:rsidR="000A5818" w:rsidRPr="00070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F51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5D7E40" w:rsidRPr="00070F51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6026A6" w:rsidRPr="00070F51">
        <w:rPr>
          <w:rFonts w:ascii="Times New Roman" w:hAnsi="Times New Roman" w:cs="Times New Roman"/>
          <w:sz w:val="28"/>
          <w:szCs w:val="28"/>
        </w:rPr>
        <w:t>документы готовятся</w:t>
      </w:r>
      <w:r w:rsidR="00275B5A" w:rsidRPr="00070F51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275B5A" w:rsidRPr="00070F51">
        <w:rPr>
          <w:rFonts w:ascii="Times New Roman" w:hAnsi="Times New Roman" w:cs="Times New Roman"/>
          <w:sz w:val="28"/>
          <w:szCs w:val="28"/>
        </w:rPr>
        <w:t>pd</w:t>
      </w:r>
      <w:r w:rsidR="005D7E40" w:rsidRPr="00070F5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5D7E40" w:rsidRPr="00070F51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="009F5C1D" w:rsidRPr="00070F51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="005D7E40" w:rsidRPr="00070F51">
        <w:rPr>
          <w:rFonts w:ascii="Times New Roman" w:hAnsi="Times New Roman" w:cs="Times New Roman"/>
          <w:sz w:val="28"/>
          <w:szCs w:val="28"/>
        </w:rPr>
        <w:t xml:space="preserve"> (файл формата </w:t>
      </w:r>
      <w:r w:rsidR="00D8276F" w:rsidRPr="00070F51">
        <w:rPr>
          <w:rFonts w:ascii="Times New Roman" w:hAnsi="Times New Roman" w:cs="Times New Roman"/>
          <w:sz w:val="28"/>
          <w:szCs w:val="28"/>
        </w:rPr>
        <w:t>SIG</w:t>
      </w:r>
      <w:r w:rsidR="005D7E40" w:rsidRPr="00070F5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D7E40" w:rsidRPr="00070F51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="005D7E40" w:rsidRPr="00070F5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D7E40" w:rsidRPr="00070F51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</w:t>
      </w:r>
      <w:r w:rsidR="000A5818" w:rsidRPr="00070F51">
        <w:rPr>
          <w:rFonts w:ascii="Times New Roman" w:hAnsi="Times New Roman" w:cs="Times New Roman"/>
          <w:sz w:val="28"/>
          <w:szCs w:val="28"/>
        </w:rPr>
        <w:t>заявителя).</w:t>
      </w:r>
      <w:proofErr w:type="gramEnd"/>
    </w:p>
    <w:p w:rsidR="007C4741" w:rsidRPr="00070F51" w:rsidRDefault="00A60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З</w:t>
      </w:r>
      <w:r w:rsidR="007C4741" w:rsidRPr="00070F51">
        <w:rPr>
          <w:rFonts w:ascii="Times New Roman" w:hAnsi="Times New Roman" w:cs="Times New Roman"/>
          <w:sz w:val="28"/>
          <w:szCs w:val="28"/>
        </w:rPr>
        <w:t>аявителю в качестве результата предоставления услуги обеспечивается по его выбору возможность получения документа в электронном виде</w:t>
      </w:r>
      <w:r w:rsidR="001C3D5F" w:rsidRPr="00070F51">
        <w:rPr>
          <w:rFonts w:ascii="Times New Roman" w:hAnsi="Times New Roman" w:cs="Times New Roman"/>
          <w:sz w:val="28"/>
          <w:szCs w:val="28"/>
        </w:rPr>
        <w:t xml:space="preserve"> через личный кабинет заявителя</w:t>
      </w:r>
      <w:r w:rsidR="007C4741" w:rsidRPr="00070F51">
        <w:rPr>
          <w:rFonts w:ascii="Times New Roman" w:hAnsi="Times New Roman" w:cs="Times New Roman"/>
          <w:sz w:val="28"/>
          <w:szCs w:val="28"/>
        </w:rPr>
        <w:t xml:space="preserve"> либо на бумажном носителе.</w:t>
      </w:r>
    </w:p>
    <w:p w:rsidR="005D5923" w:rsidRPr="00070F51" w:rsidRDefault="0059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В течение одного</w:t>
      </w:r>
      <w:r w:rsidR="005D5923" w:rsidRPr="00070F51">
        <w:rPr>
          <w:rFonts w:ascii="Times New Roman" w:hAnsi="Times New Roman" w:cs="Times New Roman"/>
          <w:sz w:val="28"/>
          <w:szCs w:val="28"/>
        </w:rPr>
        <w:t xml:space="preserve"> рабочего дня со дня подписания разрешени</w:t>
      </w:r>
      <w:r w:rsidR="00987D02" w:rsidRPr="00070F51">
        <w:rPr>
          <w:rFonts w:ascii="Times New Roman" w:hAnsi="Times New Roman" w:cs="Times New Roman"/>
          <w:sz w:val="28"/>
          <w:szCs w:val="28"/>
        </w:rPr>
        <w:t>я на строительство</w:t>
      </w:r>
      <w:r w:rsidR="005D5923" w:rsidRPr="00070F51">
        <w:rPr>
          <w:rFonts w:ascii="Times New Roman" w:hAnsi="Times New Roman" w:cs="Times New Roman"/>
          <w:sz w:val="28"/>
          <w:szCs w:val="28"/>
        </w:rPr>
        <w:t xml:space="preserve">, </w:t>
      </w:r>
      <w:r w:rsidR="009F5C1D" w:rsidRPr="00070F51">
        <w:rPr>
          <w:rFonts w:ascii="Times New Roman" w:hAnsi="Times New Roman" w:cs="Times New Roman"/>
          <w:sz w:val="28"/>
          <w:szCs w:val="28"/>
        </w:rPr>
        <w:t>главный специалист по архитектуре вноси</w:t>
      </w:r>
      <w:r w:rsidR="005D5923" w:rsidRPr="00070F51">
        <w:rPr>
          <w:rFonts w:ascii="Times New Roman" w:hAnsi="Times New Roman" w:cs="Times New Roman"/>
          <w:sz w:val="28"/>
          <w:szCs w:val="28"/>
        </w:rPr>
        <w:t xml:space="preserve">т соответствующие данные в Реестр выданных разрешений на </w:t>
      </w:r>
      <w:r w:rsidRPr="00070F51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5D5923" w:rsidRPr="00070F51">
        <w:rPr>
          <w:rFonts w:ascii="Times New Roman" w:hAnsi="Times New Roman" w:cs="Times New Roman"/>
          <w:sz w:val="28"/>
          <w:szCs w:val="28"/>
        </w:rPr>
        <w:t xml:space="preserve"> (далее – Реестр) на бумажном носителе по форме, согласно приложению № </w:t>
      </w:r>
      <w:r w:rsidR="00BD6DA0" w:rsidRPr="00070F51">
        <w:rPr>
          <w:rFonts w:ascii="Times New Roman" w:hAnsi="Times New Roman" w:cs="Times New Roman"/>
          <w:sz w:val="28"/>
          <w:szCs w:val="28"/>
        </w:rPr>
        <w:t>7</w:t>
      </w:r>
      <w:r w:rsidR="005D5923" w:rsidRPr="00070F51">
        <w:rPr>
          <w:rFonts w:ascii="Times New Roman" w:hAnsi="Times New Roman" w:cs="Times New Roman"/>
          <w:sz w:val="28"/>
          <w:szCs w:val="28"/>
        </w:rPr>
        <w:t>, под отдельным порядковым номером.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7</w:t>
      </w:r>
      <w:r w:rsidRPr="00070F51">
        <w:rPr>
          <w:rFonts w:ascii="Times New Roman" w:hAnsi="Times New Roman" w:cs="Times New Roman"/>
          <w:sz w:val="28"/>
          <w:szCs w:val="28"/>
        </w:rPr>
        <w:t xml:space="preserve">. С целью размещения сведений о подлежащем застройке земельном </w:t>
      </w:r>
      <w:r w:rsidRPr="00070F51">
        <w:rPr>
          <w:rFonts w:ascii="Times New Roman" w:hAnsi="Times New Roman" w:cs="Times New Roman"/>
          <w:sz w:val="28"/>
          <w:szCs w:val="28"/>
        </w:rPr>
        <w:lastRenderedPageBreak/>
        <w:t>участке в информационных системах обеспечения градостроительной деятельности, одновременно с разрешением на строительство   заявителю передается уведомление о том, что в течение 10-ти дней со дня получения разрешения на строительство застройщик обязан безвозмездно передать в орган местного самоуправления: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1) сведения о площади, о высоте и количестве этажей планируемого объекта капитального строительства;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2) сведения о сетях инженерно-технического обеспечения;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3) один экземпляр копии результатов инженерных изысканий;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4) по одному экземпляру копий разделов проектной документации, предусмотренных пунктами 2, </w:t>
      </w:r>
      <w:r w:rsidR="0095622F" w:rsidRPr="00070F51">
        <w:rPr>
          <w:rFonts w:ascii="Times New Roman" w:hAnsi="Times New Roman" w:cs="Times New Roman"/>
          <w:sz w:val="28"/>
          <w:szCs w:val="28"/>
        </w:rPr>
        <w:t xml:space="preserve">8-10 и 11.1 части 12 статьи 48 </w:t>
      </w:r>
      <w:r w:rsidRPr="00070F5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образований;</w:t>
      </w:r>
    </w:p>
    <w:p w:rsidR="00262052" w:rsidRPr="00070F51" w:rsidRDefault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Указанные в подпунктах 1-4 настоящего пункта сведения и копии документов представляются заявителем на бумажном носителе и в цифровом формате на электронном носителе в 1-ом экземпляре для размещения в информационной системе обеспечения градостроительной деятельности.</w:t>
      </w:r>
    </w:p>
    <w:p w:rsidR="00C10AED" w:rsidRPr="00070F51" w:rsidRDefault="00C10AED" w:rsidP="00C1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8</w:t>
      </w:r>
      <w:r w:rsidRPr="00070F51">
        <w:rPr>
          <w:rFonts w:ascii="Times New Roman" w:hAnsi="Times New Roman" w:cs="Times New Roman"/>
          <w:sz w:val="28"/>
          <w:szCs w:val="28"/>
        </w:rPr>
        <w:t xml:space="preserve">. В течение 14-ти дней со дня получения материалов, указанных в пункте 78 настоящего Административного регламента, </w:t>
      </w:r>
      <w:r w:rsidR="009F5C1D" w:rsidRPr="00070F51">
        <w:rPr>
          <w:rFonts w:ascii="Times New Roman" w:hAnsi="Times New Roman" w:cs="Times New Roman"/>
          <w:sz w:val="28"/>
          <w:szCs w:val="28"/>
        </w:rPr>
        <w:t>главный специалист по архитектуре размещае</w:t>
      </w:r>
      <w:r w:rsidRPr="00070F51">
        <w:rPr>
          <w:rFonts w:ascii="Times New Roman" w:hAnsi="Times New Roman" w:cs="Times New Roman"/>
          <w:sz w:val="28"/>
          <w:szCs w:val="28"/>
        </w:rPr>
        <w:t>т данные материалы в информационной системе обеспечения градостроитель</w:t>
      </w:r>
      <w:r w:rsidR="0095622F" w:rsidRPr="00070F51">
        <w:rPr>
          <w:rFonts w:ascii="Times New Roman" w:hAnsi="Times New Roman" w:cs="Times New Roman"/>
          <w:sz w:val="28"/>
          <w:szCs w:val="28"/>
        </w:rPr>
        <w:t xml:space="preserve">ной деятельности с приложением </w:t>
      </w:r>
      <w:r w:rsidRPr="00070F51">
        <w:rPr>
          <w:rFonts w:ascii="Times New Roman" w:hAnsi="Times New Roman" w:cs="Times New Roman"/>
          <w:sz w:val="28"/>
          <w:szCs w:val="28"/>
        </w:rPr>
        <w:t>копии разрешения на строительство, продления срока разрешения на строительство.</w:t>
      </w:r>
    </w:p>
    <w:p w:rsidR="00F65738" w:rsidRPr="00070F51" w:rsidRDefault="00C1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79.1</w:t>
      </w:r>
      <w:proofErr w:type="gramStart"/>
      <w:r w:rsidR="009F5C1D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F65738" w:rsidRPr="00070F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5738" w:rsidRPr="00070F51">
        <w:rPr>
          <w:rFonts w:ascii="Times New Roman" w:hAnsi="Times New Roman" w:cs="Times New Roman"/>
          <w:sz w:val="28"/>
          <w:szCs w:val="28"/>
        </w:rPr>
        <w:t xml:space="preserve"> течение 3-х дней со дня получения указанных  в подпунктах 1-4 </w:t>
      </w:r>
      <w:r w:rsidRPr="00070F51">
        <w:rPr>
          <w:rFonts w:ascii="Times New Roman" w:hAnsi="Times New Roman" w:cs="Times New Roman"/>
          <w:sz w:val="28"/>
          <w:szCs w:val="28"/>
        </w:rPr>
        <w:t xml:space="preserve">пункта 78 настоящего Административного регламента </w:t>
      </w:r>
      <w:r w:rsidR="008F3A10" w:rsidRPr="00070F51">
        <w:rPr>
          <w:rFonts w:ascii="Times New Roman" w:hAnsi="Times New Roman" w:cs="Times New Roman"/>
          <w:sz w:val="28"/>
          <w:szCs w:val="28"/>
        </w:rPr>
        <w:t xml:space="preserve">сведений и копий документов </w:t>
      </w:r>
      <w:r w:rsidR="00F65738" w:rsidRPr="00070F51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070F5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сельского поселения</w:t>
      </w:r>
      <w:r w:rsidR="00F65738" w:rsidRPr="00070F51">
        <w:rPr>
          <w:rFonts w:ascii="Times New Roman" w:hAnsi="Times New Roman" w:cs="Times New Roman"/>
          <w:sz w:val="28"/>
          <w:szCs w:val="28"/>
        </w:rPr>
        <w:t xml:space="preserve"> направляют данные материалы в </w:t>
      </w:r>
      <w:r w:rsidR="009F5C1D" w:rsidRPr="00070F51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BB04ED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F65738" w:rsidRPr="00070F51">
        <w:rPr>
          <w:rFonts w:ascii="Times New Roman" w:hAnsi="Times New Roman" w:cs="Times New Roman"/>
          <w:sz w:val="28"/>
          <w:szCs w:val="28"/>
        </w:rPr>
        <w:t>с приложением копий разрешения на строительство, продления срока разрешения на строительство, внесения изменений в разрешение на строительство</w:t>
      </w:r>
      <w:r w:rsidR="00BB04ED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Pr="00070F51">
        <w:rPr>
          <w:rFonts w:ascii="Times New Roman" w:hAnsi="Times New Roman" w:cs="Times New Roman"/>
          <w:sz w:val="28"/>
          <w:szCs w:val="28"/>
        </w:rPr>
        <w:t>для размещения их в информационной системе обеспечения градостроительной деятельности</w:t>
      </w:r>
      <w:r w:rsidR="00F65738" w:rsidRPr="00070F51">
        <w:rPr>
          <w:rFonts w:ascii="Times New Roman" w:hAnsi="Times New Roman" w:cs="Times New Roman"/>
          <w:sz w:val="28"/>
          <w:szCs w:val="28"/>
        </w:rPr>
        <w:t>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80. В течение 3-х дней со дня </w:t>
      </w:r>
      <w:r w:rsidR="009F5C1D" w:rsidRPr="00070F51">
        <w:rPr>
          <w:rFonts w:ascii="Times New Roman" w:hAnsi="Times New Roman" w:cs="Times New Roman"/>
          <w:sz w:val="28"/>
          <w:szCs w:val="28"/>
        </w:rPr>
        <w:t>выдачи,</w:t>
      </w:r>
      <w:r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9F5C1D" w:rsidRPr="00070F51">
        <w:rPr>
          <w:rFonts w:ascii="Times New Roman" w:hAnsi="Times New Roman" w:cs="Times New Roman"/>
          <w:sz w:val="28"/>
          <w:szCs w:val="28"/>
        </w:rPr>
        <w:t>главный специалист по архитектуре направляе</w:t>
      </w:r>
      <w:r w:rsidRPr="00070F51">
        <w:rPr>
          <w:rFonts w:ascii="Times New Roman" w:hAnsi="Times New Roman" w:cs="Times New Roman"/>
          <w:sz w:val="28"/>
          <w:szCs w:val="28"/>
        </w:rPr>
        <w:t>т копию разрешения на строительство, разрешения на строительство с продленным сроком действия/ разрешения на строительство с внесенными изменениями в орган исполнительной власти, уполномоченный на осуществление государственного строительного надзора.</w:t>
      </w:r>
    </w:p>
    <w:p w:rsidR="002F77B9" w:rsidRPr="00070F51" w:rsidRDefault="00C30F65" w:rsidP="002F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81. </w:t>
      </w:r>
      <w:r w:rsidR="002F77B9" w:rsidRPr="00070F51">
        <w:rPr>
          <w:rFonts w:ascii="Times New Roman" w:hAnsi="Times New Roman" w:cs="Times New Roman"/>
          <w:sz w:val="28"/>
          <w:szCs w:val="28"/>
        </w:rPr>
        <w:t xml:space="preserve"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</w:t>
      </w:r>
      <w:r w:rsidR="008D3527" w:rsidRPr="00070F51">
        <w:rPr>
          <w:rFonts w:ascii="Times New Roman" w:hAnsi="Times New Roman" w:cs="Times New Roman"/>
          <w:sz w:val="28"/>
          <w:szCs w:val="28"/>
        </w:rPr>
        <w:t>в л</w:t>
      </w:r>
      <w:r w:rsidR="00275B5A" w:rsidRPr="00070F51">
        <w:rPr>
          <w:rFonts w:ascii="Times New Roman" w:hAnsi="Times New Roman" w:cs="Times New Roman"/>
          <w:sz w:val="28"/>
          <w:szCs w:val="28"/>
        </w:rPr>
        <w:t>ичный кабинет</w:t>
      </w:r>
      <w:r w:rsidR="008D3527" w:rsidRPr="00070F51">
        <w:rPr>
          <w:rFonts w:ascii="Times New Roman" w:hAnsi="Times New Roman" w:cs="Times New Roman"/>
          <w:sz w:val="28"/>
          <w:szCs w:val="28"/>
        </w:rPr>
        <w:t xml:space="preserve"> заявителя на Портале</w:t>
      </w:r>
      <w:r w:rsidR="00275B5A" w:rsidRPr="00070F51">
        <w:rPr>
          <w:rFonts w:ascii="Times New Roman" w:hAnsi="Times New Roman" w:cs="Times New Roman"/>
          <w:sz w:val="28"/>
          <w:szCs w:val="28"/>
        </w:rPr>
        <w:t>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85"/>
      <w:bookmarkEnd w:id="11"/>
    </w:p>
    <w:p w:rsidR="00C30F65" w:rsidRPr="00070F51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F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</w:t>
      </w:r>
      <w:proofErr w:type="gramStart"/>
      <w:r w:rsidRPr="00070F5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70F5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F96098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960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609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30F65" w:rsidRPr="00F96098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82. Текущий </w:t>
      </w:r>
      <w:proofErr w:type="gramStart"/>
      <w:r w:rsidRPr="00F96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09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</w:t>
      </w:r>
      <w:r w:rsidR="00F96098" w:rsidRPr="00F9609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главой муниципального образования.</w:t>
      </w: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83. Текущий контроль осуществляется путем проведения </w:t>
      </w:r>
      <w:r w:rsidR="00DE666D" w:rsidRPr="00F9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заместителем главы </w:t>
      </w:r>
      <w:r w:rsidRPr="00F96098">
        <w:rPr>
          <w:rFonts w:ascii="Times New Roman" w:hAnsi="Times New Roman" w:cs="Times New Roman"/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30F65" w:rsidRPr="00F96098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F96098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60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609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84. </w:t>
      </w:r>
      <w:r w:rsidR="00F96098" w:rsidRPr="00F9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 муниципального образования</w:t>
      </w:r>
      <w:r w:rsidR="00DE666D" w:rsidRPr="00F9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6098">
        <w:rPr>
          <w:rFonts w:ascii="Times New Roman" w:hAnsi="Times New Roman" w:cs="Times New Roman"/>
          <w:sz w:val="28"/>
          <w:szCs w:val="28"/>
        </w:rPr>
        <w:t>организует и осуществляет контроль предоставления муниципальной услуги.</w:t>
      </w: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>85. Контроль пол</w:t>
      </w:r>
      <w:r w:rsidR="0095622F" w:rsidRPr="00F96098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</w:t>
      </w:r>
      <w:r w:rsidRPr="00F96098">
        <w:rPr>
          <w:rFonts w:ascii="Times New Roman" w:hAnsi="Times New Roman" w:cs="Times New Roman"/>
          <w:sz w:val="28"/>
          <w:szCs w:val="28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86. Проверки могут быть плановыми или внеплановыми. Порядок и периодичность осуществления плановых проверок устанавливается </w:t>
      </w:r>
      <w:r w:rsidR="00F96098" w:rsidRPr="00F96098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F96098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0F65" w:rsidRPr="00F96098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F96098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30F65" w:rsidRPr="00F96098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30F65" w:rsidRPr="00F96098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87. В случае выявления по результатам проверок нарушений осуществляется привлечение </w:t>
      </w:r>
      <w:r w:rsidR="00F96098" w:rsidRPr="00F96098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DE666D" w:rsidRPr="00F96098">
        <w:rPr>
          <w:rFonts w:ascii="Times New Roman" w:hAnsi="Times New Roman" w:cs="Times New Roman"/>
          <w:sz w:val="28"/>
          <w:szCs w:val="28"/>
        </w:rPr>
        <w:t xml:space="preserve"> </w:t>
      </w:r>
      <w:r w:rsidRPr="00F96098">
        <w:rPr>
          <w:rFonts w:ascii="Times New Roman" w:hAnsi="Times New Roman" w:cs="Times New Roman"/>
          <w:sz w:val="28"/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</w:t>
      </w:r>
      <w:r w:rsidRPr="00F9609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A41AC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41A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A41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41A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30F65" w:rsidRPr="00BA41AC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BA41AC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1AC">
        <w:rPr>
          <w:rFonts w:ascii="Times New Roman" w:hAnsi="Times New Roman" w:cs="Times New Roman"/>
          <w:sz w:val="28"/>
          <w:szCs w:val="28"/>
        </w:rPr>
        <w:t>88.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30F65" w:rsidRPr="00BA41AC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631" w:rsidRPr="00BA41AC" w:rsidRDefault="00911631" w:rsidP="009116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A41A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11631" w:rsidRPr="00BA41AC" w:rsidRDefault="00911631" w:rsidP="009116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A41AC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30F65" w:rsidRPr="00BA41AC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631" w:rsidRPr="00BA41AC" w:rsidRDefault="00911631" w:rsidP="009116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</w:t>
      </w:r>
      <w:r w:rsidRPr="00BA41AC">
        <w:rPr>
          <w:sz w:val="28"/>
          <w:szCs w:val="28"/>
        </w:rPr>
        <w:t>89. Заявитель может обратиться с жалобой, в том числе в следующих случаях:</w:t>
      </w:r>
    </w:p>
    <w:p w:rsidR="00911631" w:rsidRPr="00BA41AC" w:rsidRDefault="00911631" w:rsidP="0091163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2" w:name="sub_4661"/>
      <w:r w:rsidRPr="00BA41AC">
        <w:rPr>
          <w:sz w:val="28"/>
          <w:szCs w:val="28"/>
        </w:rPr>
        <w:t xml:space="preserve">1) </w:t>
      </w:r>
      <w:bookmarkStart w:id="13" w:name="sub_4667"/>
      <w:bookmarkEnd w:id="12"/>
      <w:r w:rsidRPr="00BA41AC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BA41AC">
          <w:rPr>
            <w:rStyle w:val="aa"/>
            <w:sz w:val="28"/>
            <w:szCs w:val="28"/>
          </w:rPr>
          <w:t>статье 15.1</w:t>
        </w:r>
      </w:hyperlink>
      <w:r w:rsidRPr="00BA41AC">
        <w:rPr>
          <w:sz w:val="28"/>
          <w:szCs w:val="28"/>
        </w:rPr>
        <w:t xml:space="preserve"> №210-ФЗ;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BA41AC">
          <w:rPr>
            <w:rStyle w:val="aa"/>
            <w:sz w:val="28"/>
            <w:szCs w:val="28"/>
          </w:rPr>
          <w:t>частью 1.3 статьи 16</w:t>
        </w:r>
      </w:hyperlink>
      <w:r w:rsidRPr="00BA41AC">
        <w:rPr>
          <w:sz w:val="28"/>
          <w:szCs w:val="28"/>
        </w:rPr>
        <w:t xml:space="preserve"> №210-ФЗ;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A41AC">
        <w:rPr>
          <w:sz w:val="28"/>
          <w:szCs w:val="28"/>
        </w:rPr>
        <w:lastRenderedPageBreak/>
        <w:t>правовыми актами Оренбургской области для предоставления муниципальной услуги, у заявителя;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41A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A41A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BA41AC">
          <w:rPr>
            <w:rStyle w:val="aa"/>
            <w:sz w:val="28"/>
            <w:szCs w:val="28"/>
          </w:rPr>
          <w:t>частью 1.3 статьи 16</w:t>
        </w:r>
      </w:hyperlink>
      <w:r w:rsidRPr="00BA41AC">
        <w:rPr>
          <w:sz w:val="28"/>
          <w:szCs w:val="28"/>
        </w:rPr>
        <w:t xml:space="preserve"> №210-ФЗ;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41AC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BA41AC">
          <w:rPr>
            <w:rStyle w:val="aa"/>
            <w:sz w:val="28"/>
            <w:szCs w:val="28"/>
          </w:rPr>
          <w:t>частью 1.1 статьи 16</w:t>
        </w:r>
      </w:hyperlink>
      <w:r w:rsidRPr="00BA41AC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41A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BA41AC">
          <w:rPr>
            <w:rStyle w:val="aa"/>
            <w:sz w:val="28"/>
            <w:szCs w:val="28"/>
          </w:rPr>
          <w:t>частью 1.3 статьи 16</w:t>
        </w:r>
      </w:hyperlink>
      <w:r w:rsidRPr="00BA41AC">
        <w:rPr>
          <w:sz w:val="28"/>
          <w:szCs w:val="28"/>
        </w:rPr>
        <w:t xml:space="preserve"> №210-ФЗ.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41A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  <w:proofErr w:type="gramEnd"/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A41AC">
          <w:rPr>
            <w:rStyle w:val="aa"/>
            <w:sz w:val="28"/>
            <w:szCs w:val="28"/>
          </w:rPr>
          <w:t>частью 1.3 статьи 16</w:t>
        </w:r>
      </w:hyperlink>
      <w:r w:rsidRPr="00BA41AC">
        <w:rPr>
          <w:sz w:val="28"/>
          <w:szCs w:val="28"/>
        </w:rPr>
        <w:t xml:space="preserve"> № 210-ФЗ.</w:t>
      </w:r>
    </w:p>
    <w:p w:rsidR="00911631" w:rsidRDefault="00911631" w:rsidP="00911631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911631" w:rsidRPr="00BA41AC" w:rsidRDefault="00911631" w:rsidP="009116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Предмет жалобы</w:t>
      </w:r>
    </w:p>
    <w:p w:rsidR="00911631" w:rsidRPr="00BA41AC" w:rsidRDefault="00911631" w:rsidP="009116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lastRenderedPageBreak/>
        <w:t>90.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района и главного специалиста по архитек</w:t>
      </w:r>
      <w:r w:rsidR="00AB45A9" w:rsidRPr="00BA41AC">
        <w:rPr>
          <w:sz w:val="28"/>
          <w:szCs w:val="28"/>
          <w:lang w:eastAsia="en-US"/>
        </w:rPr>
        <w:t>туре</w:t>
      </w:r>
      <w:r w:rsidRPr="00BA41AC">
        <w:rPr>
          <w:sz w:val="28"/>
          <w:szCs w:val="28"/>
          <w:lang w:eastAsia="en-US"/>
        </w:rPr>
        <w:t>,</w:t>
      </w:r>
      <w:r w:rsidR="00AB45A9" w:rsidRPr="00BA41AC">
        <w:rPr>
          <w:sz w:val="28"/>
          <w:szCs w:val="28"/>
          <w:lang w:eastAsia="en-US"/>
        </w:rPr>
        <w:t xml:space="preserve"> </w:t>
      </w:r>
      <w:r w:rsidRPr="00BA41AC">
        <w:rPr>
          <w:sz w:val="28"/>
          <w:szCs w:val="28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91. Жалоба должна содержать:</w:t>
      </w:r>
    </w:p>
    <w:p w:rsidR="00911631" w:rsidRPr="00BA41AC" w:rsidRDefault="00911631" w:rsidP="009116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681"/>
      <w:r w:rsidRPr="00BA41A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11631" w:rsidRPr="00BA41AC" w:rsidRDefault="00911631" w:rsidP="009116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2"/>
      <w:bookmarkEnd w:id="14"/>
      <w:proofErr w:type="gramStart"/>
      <w:r w:rsidRPr="00BA41A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631" w:rsidRPr="00BA41AC" w:rsidRDefault="00911631" w:rsidP="009116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3"/>
      <w:bookmarkEnd w:id="15"/>
      <w:r w:rsidRPr="00BA41AC">
        <w:rPr>
          <w:sz w:val="28"/>
          <w:szCs w:val="28"/>
        </w:rPr>
        <w:t>3) сведения об обжалуемых решениях и действиях (бездействии)</w:t>
      </w:r>
      <w:bookmarkStart w:id="17" w:name="sub_4684"/>
      <w:bookmarkEnd w:id="16"/>
      <w:r w:rsidRPr="00BA41AC">
        <w:rPr>
          <w:sz w:val="28"/>
          <w:szCs w:val="28"/>
        </w:rPr>
        <w:t>;</w:t>
      </w:r>
    </w:p>
    <w:p w:rsidR="00911631" w:rsidRPr="00BA41AC" w:rsidRDefault="00911631" w:rsidP="009116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AB45A9" w:rsidRDefault="00911631" w:rsidP="005121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bookmarkEnd w:id="17"/>
    </w:p>
    <w:p w:rsidR="00BA41AC" w:rsidRPr="00BA41AC" w:rsidRDefault="00BA41AC" w:rsidP="005121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Органы  местного самоуправления</w:t>
      </w:r>
      <w:r w:rsidRPr="00BA41AC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AB45A9" w:rsidRPr="00BA41AC" w:rsidRDefault="00AB45A9" w:rsidP="00AB45A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92. Жалоба рассм</w:t>
      </w:r>
      <w:r w:rsidR="00C93046">
        <w:rPr>
          <w:sz w:val="28"/>
          <w:szCs w:val="28"/>
          <w:lang w:eastAsia="en-US"/>
        </w:rPr>
        <w:t>атривается администрацией</w:t>
      </w:r>
      <w:r w:rsidR="00826667">
        <w:rPr>
          <w:sz w:val="28"/>
          <w:szCs w:val="28"/>
          <w:lang w:eastAsia="en-US"/>
        </w:rPr>
        <w:t xml:space="preserve"> органа местного самоуправления</w:t>
      </w:r>
      <w:r w:rsidRPr="00BA41AC">
        <w:rPr>
          <w:sz w:val="28"/>
          <w:szCs w:val="28"/>
          <w:lang w:eastAsia="en-US"/>
        </w:rPr>
        <w:t>, предоставляющей муниципальную услугу, порядок предоставления которой был нарушен. Жал</w:t>
      </w:r>
      <w:r w:rsidR="005065C6">
        <w:rPr>
          <w:sz w:val="28"/>
          <w:szCs w:val="28"/>
          <w:lang w:eastAsia="en-US"/>
        </w:rPr>
        <w:t>обы на решения, принятые специалистом</w:t>
      </w:r>
      <w:r w:rsidRPr="00BA41AC">
        <w:rPr>
          <w:sz w:val="28"/>
          <w:szCs w:val="28"/>
          <w:lang w:eastAsia="en-US"/>
        </w:rPr>
        <w:t>, пре</w:t>
      </w:r>
      <w:r w:rsidR="005065C6">
        <w:rPr>
          <w:sz w:val="28"/>
          <w:szCs w:val="28"/>
          <w:lang w:eastAsia="en-US"/>
        </w:rPr>
        <w:t>доставляющим</w:t>
      </w:r>
      <w:r w:rsidRPr="00BA41AC">
        <w:rPr>
          <w:sz w:val="28"/>
          <w:szCs w:val="28"/>
          <w:lang w:eastAsia="en-US"/>
        </w:rPr>
        <w:t xml:space="preserve"> муниципальную услуг</w:t>
      </w:r>
      <w:r w:rsidR="00826667">
        <w:rPr>
          <w:sz w:val="28"/>
          <w:szCs w:val="28"/>
          <w:lang w:eastAsia="en-US"/>
        </w:rPr>
        <w:t>у, подаются главе органа местного самоуправления</w:t>
      </w:r>
      <w:r w:rsidRPr="00BA41AC">
        <w:rPr>
          <w:sz w:val="28"/>
          <w:szCs w:val="28"/>
          <w:lang w:eastAsia="en-US"/>
        </w:rPr>
        <w:t xml:space="preserve">. </w:t>
      </w:r>
      <w:r w:rsidRPr="00BA41AC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</w:t>
      </w:r>
      <w:r w:rsidRPr="00BA41AC">
        <w:rPr>
          <w:sz w:val="28"/>
          <w:szCs w:val="28"/>
        </w:rPr>
        <w:lastRenderedPageBreak/>
        <w:t xml:space="preserve">предусмотренных </w:t>
      </w:r>
      <w:hyperlink r:id="rId20" w:history="1">
        <w:r w:rsidRPr="00BA41AC">
          <w:rPr>
            <w:rStyle w:val="aa"/>
            <w:sz w:val="28"/>
            <w:szCs w:val="28"/>
          </w:rPr>
          <w:t>частью 1.1 статьи 16</w:t>
        </w:r>
      </w:hyperlink>
      <w:r w:rsidRPr="00BA41AC">
        <w:rPr>
          <w:sz w:val="28"/>
          <w:szCs w:val="28"/>
        </w:rPr>
        <w:t xml:space="preserve"> № 210-ФЗ, подаются руководителям этих организаций.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  <w:lang w:eastAsia="en-US"/>
        </w:rPr>
        <w:t xml:space="preserve">93. </w:t>
      </w:r>
      <w:proofErr w:type="gramStart"/>
      <w:r w:rsidRPr="00BA41AC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BA41AC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A41AC">
        <w:rPr>
          <w:sz w:val="28"/>
          <w:szCs w:val="28"/>
        </w:rPr>
        <w:t xml:space="preserve">предусмотренных </w:t>
      </w:r>
      <w:hyperlink r:id="rId21" w:history="1">
        <w:r w:rsidRPr="00BA41AC">
          <w:rPr>
            <w:rStyle w:val="aa"/>
            <w:sz w:val="28"/>
            <w:szCs w:val="28"/>
          </w:rPr>
          <w:t>частью 1.1 статьи 16</w:t>
        </w:r>
      </w:hyperlink>
      <w:r w:rsidRPr="00BA41AC">
        <w:rPr>
          <w:sz w:val="28"/>
          <w:szCs w:val="28"/>
        </w:rPr>
        <w:t xml:space="preserve"> № 210-ФЗ,</w:t>
      </w:r>
      <w:r w:rsidRPr="00BA41AC">
        <w:rPr>
          <w:b/>
          <w:bCs/>
          <w:sz w:val="28"/>
          <w:szCs w:val="28"/>
          <w:lang w:eastAsia="en-US"/>
        </w:rPr>
        <w:t xml:space="preserve"> </w:t>
      </w:r>
      <w:r w:rsidRPr="00BA41AC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A41AC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BA41AC">
        <w:rPr>
          <w:bCs/>
          <w:sz w:val="28"/>
          <w:szCs w:val="28"/>
          <w:lang w:eastAsia="en-US"/>
        </w:rPr>
        <w:t>приеме</w:t>
      </w:r>
      <w:proofErr w:type="gramEnd"/>
      <w:r w:rsidRPr="00BA41AC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A41AC">
        <w:rPr>
          <w:sz w:val="28"/>
          <w:szCs w:val="28"/>
        </w:rPr>
        <w:t xml:space="preserve">. 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94. </w:t>
      </w:r>
      <w:r w:rsidRPr="00BA41AC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A41AC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BA41AC">
        <w:rPr>
          <w:rFonts w:eastAsiaTheme="minorHAnsi"/>
          <w:sz w:val="28"/>
          <w:szCs w:val="28"/>
          <w:lang w:eastAsia="en-US"/>
        </w:rPr>
        <w:t>:</w:t>
      </w:r>
    </w:p>
    <w:p w:rsidR="00AB45A9" w:rsidRPr="00BA41AC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B45A9" w:rsidRPr="00BA41AC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95.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96.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97.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</w:t>
      </w:r>
      <w:r w:rsidRPr="00BA41AC">
        <w:rPr>
          <w:sz w:val="28"/>
          <w:szCs w:val="28"/>
          <w:lang w:eastAsia="en-US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BA41AC">
          <w:rPr>
            <w:rStyle w:val="aa"/>
            <w:sz w:val="28"/>
            <w:szCs w:val="28"/>
          </w:rPr>
          <w:t>статьей</w:t>
        </w:r>
      </w:hyperlink>
      <w:r w:rsidRPr="00BA41AC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98. </w:t>
      </w:r>
      <w:r w:rsidRPr="00BA41AC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BA41AC">
          <w:rPr>
            <w:rStyle w:val="aa"/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BA41AC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Сроки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 xml:space="preserve">99. </w:t>
      </w:r>
      <w:proofErr w:type="gramStart"/>
      <w:r w:rsidRPr="00BA41AC">
        <w:rPr>
          <w:bCs/>
          <w:sz w:val="28"/>
          <w:szCs w:val="28"/>
          <w:lang w:eastAsia="en-US"/>
        </w:rPr>
        <w:t xml:space="preserve">Жалоба, поступившая в </w:t>
      </w:r>
      <w:r w:rsidR="00ED7E66">
        <w:rPr>
          <w:bCs/>
          <w:sz w:val="28"/>
          <w:szCs w:val="28"/>
          <w:lang w:eastAsia="en-US"/>
        </w:rPr>
        <w:t>администрацию</w:t>
      </w:r>
      <w:r w:rsidRPr="00BA41AC">
        <w:rPr>
          <w:bCs/>
          <w:sz w:val="28"/>
          <w:szCs w:val="28"/>
          <w:lang w:eastAsia="en-US"/>
        </w:rPr>
        <w:t xml:space="preserve">, МФЦ, учредителю МФЦ, в организации, </w:t>
      </w:r>
      <w:r w:rsidRPr="00BA41AC">
        <w:rPr>
          <w:sz w:val="28"/>
          <w:szCs w:val="28"/>
        </w:rPr>
        <w:t xml:space="preserve">предусмотренные </w:t>
      </w:r>
      <w:hyperlink r:id="rId24" w:history="1">
        <w:r w:rsidRPr="00BA41AC">
          <w:rPr>
            <w:rStyle w:val="aa"/>
            <w:sz w:val="28"/>
            <w:szCs w:val="28"/>
          </w:rPr>
          <w:t>частью 1.1 статьи 16</w:t>
        </w:r>
      </w:hyperlink>
      <w:r w:rsidRPr="00BA41AC">
        <w:rPr>
          <w:sz w:val="28"/>
          <w:szCs w:val="28"/>
        </w:rPr>
        <w:t xml:space="preserve"> № 210-ФЗ, </w:t>
      </w:r>
      <w:r w:rsidRPr="00BA41AC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A41AC">
        <w:rPr>
          <w:sz w:val="28"/>
          <w:szCs w:val="28"/>
          <w:lang w:eastAsia="en-US"/>
        </w:rPr>
        <w:t>муниципальную</w:t>
      </w:r>
      <w:r w:rsidRPr="00BA41AC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BA41AC">
        <w:rPr>
          <w:sz w:val="28"/>
          <w:szCs w:val="28"/>
          <w:lang w:eastAsia="en-US"/>
        </w:rPr>
        <w:t>муниципальную</w:t>
      </w:r>
      <w:r w:rsidRPr="00BA41AC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</w:t>
      </w:r>
      <w:proofErr w:type="gramEnd"/>
      <w:r w:rsidRPr="00BA41AC">
        <w:rPr>
          <w:bCs/>
          <w:sz w:val="28"/>
          <w:szCs w:val="28"/>
          <w:lang w:eastAsia="en-US"/>
        </w:rPr>
        <w:t xml:space="preserve"> или в случае обжалования нарушения установленного срока таких исправлений в течение 5 рабочих дней со дня ее регистрации. 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Результат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100. По результатам рассмотрения жалобы принимается одно из следующих решений:</w:t>
      </w:r>
    </w:p>
    <w:p w:rsidR="00AB45A9" w:rsidRPr="00BA41AC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41AC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AB45A9" w:rsidRPr="00BA41AC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AB45A9" w:rsidRPr="00BA41AC" w:rsidRDefault="00AB45A9" w:rsidP="00AB45A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 xml:space="preserve">101.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5" w:anchor="Par25" w:history="1">
        <w:r w:rsidRPr="00BA41AC">
          <w:rPr>
            <w:rStyle w:val="aa"/>
            <w:bCs/>
            <w:sz w:val="28"/>
            <w:szCs w:val="28"/>
            <w:lang w:eastAsia="en-US"/>
          </w:rPr>
          <w:t>пункте</w:t>
        </w:r>
      </w:hyperlink>
      <w:r w:rsidRPr="00BA41AC">
        <w:rPr>
          <w:bCs/>
          <w:sz w:val="28"/>
          <w:szCs w:val="28"/>
          <w:lang w:eastAsia="en-US"/>
        </w:rPr>
        <w:t xml:space="preserve"> 100 Административного регламента.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A41AC">
        <w:rPr>
          <w:bCs/>
          <w:sz w:val="28"/>
          <w:szCs w:val="28"/>
          <w:lang w:eastAsia="en-US"/>
        </w:rPr>
        <w:t xml:space="preserve">102. </w:t>
      </w:r>
      <w:r w:rsidRPr="00BA41AC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AB45A9" w:rsidRPr="00BA41AC" w:rsidRDefault="00AB45A9" w:rsidP="00AB45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45A9" w:rsidRPr="00BA41AC" w:rsidRDefault="00AB45A9" w:rsidP="00AB45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41A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B45A9" w:rsidRPr="00BA41AC" w:rsidRDefault="00AB45A9" w:rsidP="00AB4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</w:rPr>
        <w:t xml:space="preserve">103. </w:t>
      </w:r>
      <w:r w:rsidRPr="00BA41AC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92 настоящего Административного регламента.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A41AC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AB45A9" w:rsidRPr="00BA41AC" w:rsidRDefault="00AB45A9" w:rsidP="00AB45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BA41AC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BA41AC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104.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A41AC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AB45A9" w:rsidRPr="00BA41AC" w:rsidRDefault="00AB45A9" w:rsidP="00AB45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A41AC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105. Информирование заявителей о порядке подачи и рассмотрения жалобы осуществляется следующими способами: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</w:t>
      </w:r>
      <w:proofErr w:type="gramStart"/>
      <w:r w:rsidRPr="00BA41AC">
        <w:rPr>
          <w:bCs/>
          <w:sz w:val="28"/>
          <w:szCs w:val="28"/>
          <w:lang w:eastAsia="en-US"/>
        </w:rPr>
        <w:t>.</w:t>
      </w:r>
      <w:r w:rsidR="00C46228" w:rsidRPr="00BA41AC">
        <w:rPr>
          <w:bCs/>
          <w:sz w:val="28"/>
          <w:szCs w:val="28"/>
          <w:lang w:eastAsia="en-US"/>
        </w:rPr>
        <w:t>»</w:t>
      </w:r>
      <w:proofErr w:type="gramEnd"/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45A9" w:rsidRPr="00BA41AC" w:rsidRDefault="00AB45A9" w:rsidP="00BA41AC">
      <w:pPr>
        <w:autoSpaceDE w:val="0"/>
        <w:autoSpaceDN w:val="0"/>
        <w:adjustRightInd w:val="0"/>
        <w:ind w:firstLine="540"/>
        <w:rPr>
          <w:rFonts w:eastAsiaTheme="minorHAnsi"/>
          <w:b/>
          <w:bCs/>
          <w:sz w:val="28"/>
          <w:szCs w:val="28"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121DE" w:rsidRDefault="005121DE" w:rsidP="00BA41AC"/>
    <w:p w:rsidR="005121DE" w:rsidRDefault="005121DE" w:rsidP="00AB45A9">
      <w:pPr>
        <w:ind w:left="7371"/>
      </w:pPr>
    </w:p>
    <w:p w:rsidR="005121DE" w:rsidRDefault="005121DE" w:rsidP="00AB45A9">
      <w:pPr>
        <w:ind w:left="7371"/>
      </w:pPr>
    </w:p>
    <w:p w:rsidR="00AB45A9" w:rsidRPr="00657B8F" w:rsidRDefault="00AB45A9" w:rsidP="00AB45A9">
      <w:pPr>
        <w:ind w:left="7371"/>
      </w:pPr>
      <w:r>
        <w:t>Приложение №1 к а</w:t>
      </w:r>
      <w:r w:rsidRPr="00657B8F">
        <w:t>дминистративному</w:t>
      </w:r>
    </w:p>
    <w:p w:rsidR="00AB45A9" w:rsidRPr="00657B8F" w:rsidRDefault="00AB45A9" w:rsidP="00AB45A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A9" w:rsidRPr="00657B8F" w:rsidRDefault="00AB45A9" w:rsidP="00AB45A9"/>
    <w:p w:rsidR="00AB45A9" w:rsidRPr="00657B8F" w:rsidRDefault="00AB45A9" w:rsidP="00AB45A9">
      <w:pPr>
        <w:jc w:val="center"/>
      </w:pPr>
      <w:r w:rsidRPr="00657B8F">
        <w:t>Заявление</w:t>
      </w:r>
    </w:p>
    <w:p w:rsidR="00AB45A9" w:rsidRPr="00657B8F" w:rsidRDefault="00AB45A9" w:rsidP="00AB45A9">
      <w:pPr>
        <w:jc w:val="center"/>
      </w:pPr>
      <w:r w:rsidRPr="00657B8F">
        <w:t>о выдаче   разрешения на строительство</w:t>
      </w:r>
    </w:p>
    <w:p w:rsidR="00AB45A9" w:rsidRPr="00657B8F" w:rsidRDefault="00AB45A9" w:rsidP="00AB45A9">
      <w:pPr>
        <w:jc w:val="center"/>
      </w:pPr>
      <w:r w:rsidRPr="00657B8F">
        <w:t>от «____» ________________20   г.</w:t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AB45A9" w:rsidRPr="00657B8F" w:rsidRDefault="00AB45A9" w:rsidP="00AB45A9">
      <w:pPr>
        <w:ind w:firstLine="708"/>
        <w:jc w:val="both"/>
      </w:pPr>
      <w:r w:rsidRPr="00657B8F">
        <w:t>Прошу выдать разрешение на строительство, реконструкцию: в полном объеме, по отдельным этапам (нужное подчеркнуть)</w:t>
      </w:r>
    </w:p>
    <w:p w:rsidR="00AB45A9" w:rsidRPr="00657B8F" w:rsidRDefault="00AB45A9" w:rsidP="00AB45A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693"/>
        <w:gridCol w:w="709"/>
        <w:gridCol w:w="4253"/>
      </w:tblGrid>
      <w:tr w:rsidR="00AB45A9" w:rsidRPr="00657B8F" w:rsidTr="00C46228">
        <w:tc>
          <w:tcPr>
            <w:tcW w:w="2552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552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  <w:tr w:rsidR="00AB45A9" w:rsidRPr="00657B8F" w:rsidTr="00C46228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</w:pPr>
          </w:p>
        </w:tc>
      </w:tr>
      <w:tr w:rsidR="00AB45A9" w:rsidRPr="00657B8F" w:rsidTr="00C46228">
        <w:tc>
          <w:tcPr>
            <w:tcW w:w="2410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lastRenderedPageBreak/>
              <w:t>наименование этапа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410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245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кадастровый номер реконструируемого объекта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954" w:type="dxa"/>
            <w:gridSpan w:val="4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 земельно</w:t>
            </w:r>
            <w:proofErr w:type="gramStart"/>
            <w:r w:rsidRPr="00657B8F">
              <w:t>м(</w:t>
            </w:r>
            <w:proofErr w:type="spellStart"/>
            <w:proofErr w:type="gramEnd"/>
            <w:r w:rsidRPr="00657B8F">
              <w:t>ых</w:t>
            </w:r>
            <w:proofErr w:type="spellEnd"/>
            <w:r w:rsidRPr="00657B8F">
              <w:t>) участке(ах) с кадастровым номером: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(указываются кадастровые номера всех земельных участков, условный номер (при наличии)</w:t>
            </w:r>
            <w:proofErr w:type="gramEnd"/>
          </w:p>
        </w:tc>
      </w:tr>
    </w:tbl>
    <w:p w:rsidR="00AB45A9" w:rsidRPr="00657B8F" w:rsidRDefault="00AB45A9" w:rsidP="00AB45A9">
      <w:pPr>
        <w:jc w:val="both"/>
        <w:rPr>
          <w:sz w:val="28"/>
          <w:szCs w:val="28"/>
        </w:rPr>
      </w:pPr>
    </w:p>
    <w:p w:rsidR="00AB45A9" w:rsidRPr="00657B8F" w:rsidRDefault="00AB45A9" w:rsidP="00AB45A9">
      <w:pPr>
        <w:spacing w:line="276" w:lineRule="auto"/>
        <w:rPr>
          <w:rFonts w:ascii="Calibri" w:hAnsi="Calibri"/>
          <w:vanish/>
          <w:sz w:val="22"/>
          <w:szCs w:val="22"/>
        </w:rPr>
      </w:pPr>
      <w:r w:rsidRPr="00657B8F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09"/>
        <w:gridCol w:w="142"/>
        <w:gridCol w:w="425"/>
        <w:gridCol w:w="142"/>
        <w:gridCol w:w="567"/>
        <w:gridCol w:w="283"/>
        <w:gridCol w:w="378"/>
        <w:gridCol w:w="189"/>
        <w:gridCol w:w="142"/>
        <w:gridCol w:w="142"/>
        <w:gridCol w:w="567"/>
        <w:gridCol w:w="425"/>
        <w:gridCol w:w="426"/>
        <w:gridCol w:w="708"/>
        <w:gridCol w:w="284"/>
        <w:gridCol w:w="141"/>
        <w:gridCol w:w="284"/>
        <w:gridCol w:w="567"/>
        <w:gridCol w:w="142"/>
        <w:gridCol w:w="141"/>
        <w:gridCol w:w="284"/>
        <w:gridCol w:w="142"/>
        <w:gridCol w:w="425"/>
        <w:gridCol w:w="567"/>
        <w:gridCol w:w="992"/>
        <w:gridCol w:w="142"/>
        <w:gridCol w:w="288"/>
      </w:tblGrid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rPr>
                <w:u w:val="single"/>
              </w:rPr>
              <w:t>При этом сообщаю, что строительство будет осуществляться на основании</w:t>
            </w:r>
            <w:r w:rsidRPr="00657B8F">
              <w:t>:</w:t>
            </w:r>
          </w:p>
        </w:tc>
      </w:tr>
      <w:tr w:rsidR="00AB45A9" w:rsidRPr="00657B8F" w:rsidTr="00C46228">
        <w:tc>
          <w:tcPr>
            <w:tcW w:w="6096" w:type="dxa"/>
            <w:gridSpan w:val="17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Градостроительного плана земельного участка: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                     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843" w:type="dxa"/>
            <w:gridSpan w:val="5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Проекта планировки территории (для  линейных   объектов   капитального строительства), </w:t>
            </w:r>
          </w:p>
        </w:tc>
      </w:tr>
      <w:tr w:rsidR="00AB45A9" w:rsidRPr="00657B8F" w:rsidTr="00C46228">
        <w:tc>
          <w:tcPr>
            <w:tcW w:w="1843" w:type="dxa"/>
            <w:gridSpan w:val="5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Проекта   межевания   территории  (для  линейных  объектов капитального строительства), </w:t>
            </w:r>
          </w:p>
        </w:tc>
      </w:tr>
      <w:tr w:rsidR="00AB45A9" w:rsidRPr="00657B8F" w:rsidTr="00C46228">
        <w:tc>
          <w:tcPr>
            <w:tcW w:w="1843" w:type="dxa"/>
            <w:gridSpan w:val="5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  <w:rPr>
                <w:sz w:val="28"/>
                <w:szCs w:val="28"/>
              </w:rPr>
            </w:pPr>
            <w:r w:rsidRPr="00657B8F">
              <w:t>Положительное заключение государственной (негосударственной) экспертизы  проектной</w:t>
            </w:r>
          </w:p>
        </w:tc>
      </w:tr>
      <w:tr w:rsidR="00AB45A9" w:rsidRPr="00657B8F" w:rsidTr="00C46228">
        <w:tc>
          <w:tcPr>
            <w:tcW w:w="1985" w:type="dxa"/>
            <w:gridSpan w:val="6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документации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553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                                                                                       ,</w:t>
            </w:r>
          </w:p>
        </w:tc>
      </w:tr>
      <w:tr w:rsidR="00AB45A9" w:rsidRPr="00657B8F" w:rsidTr="00C46228">
        <w:tc>
          <w:tcPr>
            <w:tcW w:w="1276" w:type="dxa"/>
            <w:gridSpan w:val="3"/>
            <w:shd w:val="clear" w:color="auto" w:fill="auto"/>
          </w:tcPr>
          <w:p w:rsidR="00AB45A9" w:rsidRPr="00657B8F" w:rsidRDefault="00AB45A9" w:rsidP="00C46228">
            <w:r w:rsidRPr="00657B8F">
              <w:t>выданной</w:t>
            </w:r>
          </w:p>
        </w:tc>
        <w:tc>
          <w:tcPr>
            <w:tcW w:w="893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9781" w:type="dxa"/>
            <w:gridSpan w:val="27"/>
            <w:shd w:val="clear" w:color="auto" w:fill="auto"/>
          </w:tcPr>
          <w:p w:rsidR="00AB45A9" w:rsidRPr="00657B8F" w:rsidRDefault="00AB45A9" w:rsidP="00C46228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Положительное  заключение  государственной   экологической     экспертизы     проектной</w:t>
            </w:r>
          </w:p>
        </w:tc>
      </w:tr>
      <w:tr w:rsidR="00AB45A9" w:rsidRPr="00657B8F" w:rsidTr="00C46228">
        <w:tc>
          <w:tcPr>
            <w:tcW w:w="3544" w:type="dxa"/>
            <w:gridSpan w:val="11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документации (при наличии)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Разрешение   на   отклонение   от   предельных  параметров   разрешенного  строительства, </w:t>
            </w:r>
          </w:p>
        </w:tc>
      </w:tr>
      <w:tr w:rsidR="00AB45A9" w:rsidRPr="00657B8F" w:rsidTr="00C46228">
        <w:tc>
          <w:tcPr>
            <w:tcW w:w="3686" w:type="dxa"/>
            <w:gridSpan w:val="1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реконструкции (при наличии)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418" w:type="dxa"/>
            <w:gridSpan w:val="4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выданного</w:t>
            </w:r>
          </w:p>
        </w:tc>
        <w:tc>
          <w:tcPr>
            <w:tcW w:w="879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104" w:type="dxa"/>
            <w:gridSpan w:val="15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Право на пользование землей закреплено  </w:t>
            </w:r>
          </w:p>
        </w:tc>
        <w:tc>
          <w:tcPr>
            <w:tcW w:w="510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269"/>
        </w:trPr>
        <w:tc>
          <w:tcPr>
            <w:tcW w:w="5104" w:type="dxa"/>
            <w:gridSpan w:val="15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(номер, дата договора аренды земельного участка,</w:t>
            </w:r>
            <w:proofErr w:type="gramEnd"/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  <w:r w:rsidRPr="00657B8F">
              <w:t xml:space="preserve">                     </w:t>
            </w: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свидетельства о праве собственности на объект недвижимости и т.д.)</w:t>
            </w:r>
          </w:p>
        </w:tc>
      </w:tr>
      <w:tr w:rsidR="00AB45A9" w:rsidRPr="00657B8F" w:rsidTr="00C46228">
        <w:trPr>
          <w:trHeight w:val="80"/>
        </w:trPr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"/>
                <w:szCs w:val="2"/>
              </w:rPr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rPr>
                <w:u w:val="single"/>
              </w:rPr>
              <w:t>Дополнительно информируем</w:t>
            </w:r>
            <w:r w:rsidRPr="00657B8F">
              <w:t>:</w:t>
            </w:r>
          </w:p>
        </w:tc>
      </w:tr>
      <w:tr w:rsidR="00AB45A9" w:rsidRPr="00657B8F" w:rsidTr="00C46228">
        <w:tc>
          <w:tcPr>
            <w:tcW w:w="8222" w:type="dxa"/>
            <w:gridSpan w:val="25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Финансирование строительства (реконструкции) будет осуществляться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c>
          <w:tcPr>
            <w:tcW w:w="9923" w:type="dxa"/>
            <w:gridSpan w:val="28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 xml:space="preserve">(за </w:t>
            </w:r>
            <w:proofErr w:type="gramStart"/>
            <w:r w:rsidRPr="00657B8F">
              <w:rPr>
                <w:sz w:val="18"/>
                <w:szCs w:val="18"/>
              </w:rPr>
              <w:t>счет</w:t>
            </w:r>
            <w:proofErr w:type="gramEnd"/>
            <w:r w:rsidRPr="00657B8F">
              <w:rPr>
                <w:sz w:val="18"/>
                <w:szCs w:val="18"/>
              </w:rPr>
              <w:t xml:space="preserve"> каких средств, бюджетных или собственных)</w:t>
            </w: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Работы будут производиться в соответствии с договором:</w:t>
            </w: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157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организации, юридический и почтовый адреса, номер телефона)</w:t>
            </w:r>
          </w:p>
        </w:tc>
      </w:tr>
      <w:tr w:rsidR="00AB45A9" w:rsidRPr="00657B8F" w:rsidTr="00C46228">
        <w:trPr>
          <w:trHeight w:val="368"/>
        </w:trPr>
        <w:tc>
          <w:tcPr>
            <w:tcW w:w="10211" w:type="dxa"/>
            <w:gridSpan w:val="29"/>
            <w:shd w:val="clear" w:color="auto" w:fill="auto"/>
            <w:vAlign w:val="bottom"/>
          </w:tcPr>
          <w:p w:rsidR="00AB45A9" w:rsidRPr="00657B8F" w:rsidRDefault="00AB45A9" w:rsidP="00C46228">
            <w:pPr>
              <w:ind w:firstLine="601"/>
            </w:pPr>
            <w:r w:rsidRPr="00657B8F">
              <w:t>Право выполнения строительно-монтажных работ закреплено</w:t>
            </w: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354"/>
        </w:trPr>
        <w:tc>
          <w:tcPr>
            <w:tcW w:w="6521" w:type="dxa"/>
            <w:gridSpan w:val="19"/>
            <w:shd w:val="clear" w:color="auto" w:fill="auto"/>
          </w:tcPr>
          <w:p w:rsidR="00AB45A9" w:rsidRPr="00657B8F" w:rsidRDefault="00AB45A9" w:rsidP="00C46228">
            <w:pPr>
              <w:ind w:firstLine="601"/>
            </w:pPr>
            <w:r w:rsidRPr="00657B8F">
              <w:t xml:space="preserve">Строительный контроль в соответствии с договором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36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rPr>
          <w:trHeight w:val="287"/>
        </w:trPr>
        <w:tc>
          <w:tcPr>
            <w:tcW w:w="426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будет осуществляться</w:t>
            </w:r>
          </w:p>
        </w:tc>
        <w:tc>
          <w:tcPr>
            <w:tcW w:w="51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116"/>
        </w:trPr>
        <w:tc>
          <w:tcPr>
            <w:tcW w:w="5104" w:type="dxa"/>
            <w:gridSpan w:val="15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</w:pPr>
            <w:proofErr w:type="gramStart"/>
            <w:r w:rsidRPr="00657B8F">
              <w:rPr>
                <w:sz w:val="18"/>
                <w:szCs w:val="18"/>
              </w:rPr>
              <w:t xml:space="preserve">(наименование организации, </w:t>
            </w:r>
            <w:proofErr w:type="gramEnd"/>
          </w:p>
        </w:tc>
      </w:tr>
      <w:tr w:rsidR="00AB45A9" w:rsidRPr="00657B8F" w:rsidTr="00C46228">
        <w:trPr>
          <w:trHeight w:val="287"/>
        </w:trPr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rPr>
          <w:trHeight w:val="280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почтовый адрес, номер телефона)</w:t>
            </w: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rPr>
                <w:u w:val="single"/>
              </w:rPr>
              <w:lastRenderedPageBreak/>
              <w:t>Краткие характеристики линейного объекта</w:t>
            </w:r>
            <w:r w:rsidRPr="00657B8F">
              <w:t>:</w:t>
            </w:r>
          </w:p>
        </w:tc>
      </w:tr>
      <w:tr w:rsidR="00AB45A9" w:rsidRPr="00657B8F" w:rsidTr="00C46228">
        <w:tc>
          <w:tcPr>
            <w:tcW w:w="2835" w:type="dxa"/>
            <w:gridSpan w:val="8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Категория: (класс)</w:t>
            </w:r>
          </w:p>
        </w:tc>
        <w:tc>
          <w:tcPr>
            <w:tcW w:w="737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552" w:type="dxa"/>
            <w:gridSpan w:val="7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Протяженность:</w:t>
            </w:r>
          </w:p>
        </w:tc>
        <w:tc>
          <w:tcPr>
            <w:tcW w:w="76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8789" w:type="dxa"/>
            <w:gridSpan w:val="26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Мощность (пропускная способность, грузооборот, интенсивность движения):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7655" w:type="dxa"/>
            <w:gridSpan w:val="23"/>
            <w:shd w:val="clear" w:color="auto" w:fill="auto"/>
          </w:tcPr>
          <w:p w:rsidR="00AB45A9" w:rsidRPr="00657B8F" w:rsidRDefault="00AB45A9" w:rsidP="00C46228">
            <w:pPr>
              <w:ind w:firstLine="601"/>
            </w:pPr>
            <w:r w:rsidRPr="00657B8F">
              <w:t xml:space="preserve">Тип (КЛ, </w:t>
            </w:r>
            <w:proofErr w:type="gramStart"/>
            <w:r w:rsidRPr="00657B8F">
              <w:t>ВЛ</w:t>
            </w:r>
            <w:proofErr w:type="gramEnd"/>
            <w:r w:rsidRPr="00657B8F">
              <w:t>, КВЛ), уровень напряжения линий электропередачи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/>
        </w:tc>
      </w:tr>
      <w:tr w:rsidR="00AB45A9" w:rsidRPr="00657B8F" w:rsidTr="00C46228">
        <w:tc>
          <w:tcPr>
            <w:tcW w:w="7230" w:type="dxa"/>
            <w:gridSpan w:val="21"/>
            <w:shd w:val="clear" w:color="auto" w:fill="auto"/>
          </w:tcPr>
          <w:p w:rsidR="00AB45A9" w:rsidRPr="00657B8F" w:rsidRDefault="00AB45A9" w:rsidP="00C46228">
            <w:pPr>
              <w:ind w:firstLine="601"/>
            </w:pPr>
            <w:r w:rsidRPr="00657B8F">
              <w:t>Перечень элементов, оказывающих влияние на безопасность: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/>
        </w:tc>
      </w:tr>
      <w:tr w:rsidR="00AB45A9" w:rsidRPr="00657B8F" w:rsidTr="00C46228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</w:tbl>
    <w:p w:rsidR="00AB45A9" w:rsidRPr="00657B8F" w:rsidRDefault="00AB45A9" w:rsidP="00AB45A9">
      <w:pPr>
        <w:jc w:val="both"/>
        <w:rPr>
          <w:sz w:val="28"/>
          <w:szCs w:val="28"/>
        </w:rPr>
      </w:pPr>
    </w:p>
    <w:p w:rsidR="00AB45A9" w:rsidRPr="00657B8F" w:rsidRDefault="00AB45A9" w:rsidP="00AB45A9">
      <w:pPr>
        <w:ind w:firstLine="708"/>
        <w:jc w:val="both"/>
      </w:pPr>
      <w:r w:rsidRPr="00657B8F">
        <w:t>Обязуюсь обо всех изменениях, связанных с приведенными в настоящем заявлении сведениями, сообщать в министерство строительства, жилищно-коммунального и дорожного хозяйства  Оренбургской области.</w:t>
      </w:r>
    </w:p>
    <w:p w:rsidR="00AB45A9" w:rsidRPr="00657B8F" w:rsidRDefault="00AB45A9" w:rsidP="00AB45A9">
      <w:pPr>
        <w:jc w:val="both"/>
        <w:rPr>
          <w:u w:val="single"/>
        </w:rPr>
      </w:pPr>
    </w:p>
    <w:p w:rsidR="00AB45A9" w:rsidRPr="00657B8F" w:rsidRDefault="00AB45A9" w:rsidP="00AB45A9">
      <w:pPr>
        <w:ind w:firstLine="708"/>
        <w:jc w:val="both"/>
      </w:pPr>
      <w:r w:rsidRPr="00657B8F">
        <w:rPr>
          <w:u w:val="single"/>
        </w:rPr>
        <w:t>Обязательное приложение</w:t>
      </w:r>
      <w:r w:rsidRPr="00657B8F">
        <w:t>: опись прилагаемых документов.</w:t>
      </w:r>
    </w:p>
    <w:p w:rsidR="00AB45A9" w:rsidRPr="00657B8F" w:rsidRDefault="00AB45A9" w:rsidP="00AB45A9">
      <w:pPr>
        <w:jc w:val="both"/>
      </w:pPr>
    </w:p>
    <w:p w:rsidR="00AB45A9" w:rsidRDefault="00AB45A9" w:rsidP="00AB45A9">
      <w:pPr>
        <w:ind w:firstLine="708"/>
        <w:jc w:val="both"/>
      </w:pPr>
      <w:r w:rsidRPr="00657B8F">
        <w:t xml:space="preserve">На основании части 18 статьи 51 Градостроительного кодекса Российской Федерации </w:t>
      </w:r>
      <w:r w:rsidRPr="00657B8F">
        <w:rPr>
          <w:u w:val="single"/>
        </w:rPr>
        <w:t>обязуюсь</w:t>
      </w:r>
      <w:r w:rsidRPr="00657B8F">
        <w:t xml:space="preserve"> безвозмездно в течение десяти дней со дня получения разрешения на строительство передать в министерство строительства, жилищно-коммунального и дорожного хозяйства  Оренбургской области сведения о площади, о высоте и количестве этажей планируемого объекта капитального строительства; сведения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– 10, 11.1 части 12 статьи 48 Градостроительного кодекса Российской Федерации. Указанные документы </w:t>
      </w:r>
      <w:r w:rsidRPr="00657B8F">
        <w:rPr>
          <w:u w:val="single"/>
        </w:rPr>
        <w:t xml:space="preserve">обязуюсь </w:t>
      </w:r>
      <w:r w:rsidRPr="00657B8F">
        <w:t>предоставить на электронном носителе (С</w:t>
      </w:r>
      <w:proofErr w:type="gramStart"/>
      <w:r w:rsidRPr="00657B8F">
        <w:rPr>
          <w:lang w:val="en-US"/>
        </w:rPr>
        <w:t>D</w:t>
      </w:r>
      <w:proofErr w:type="gramEnd"/>
      <w:r w:rsidRPr="00657B8F">
        <w:t xml:space="preserve"> дисках) в количестве равном количе</w:t>
      </w:r>
      <w:r>
        <w:t>ству муниципальных образований.</w:t>
      </w:r>
    </w:p>
    <w:p w:rsidR="00AB45A9" w:rsidRDefault="00AB45A9" w:rsidP="00AB45A9">
      <w:pPr>
        <w:ind w:firstLine="708"/>
        <w:jc w:val="both"/>
      </w:pPr>
    </w:p>
    <w:p w:rsidR="00AB45A9" w:rsidRPr="00462276" w:rsidRDefault="00AB45A9" w:rsidP="00AB45A9">
      <w:r w:rsidRPr="00462276">
        <w:t>Застройщик:</w:t>
      </w:r>
    </w:p>
    <w:p w:rsidR="00AB45A9" w:rsidRPr="00462276" w:rsidRDefault="00AB45A9" w:rsidP="00AB45A9"/>
    <w:p w:rsidR="00AB45A9" w:rsidRPr="00462276" w:rsidRDefault="00AB45A9" w:rsidP="00AB45A9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:rsidR="00AB45A9" w:rsidRDefault="00AB45A9" w:rsidP="00AB45A9"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:rsidR="00AB45A9" w:rsidRDefault="00AB45A9" w:rsidP="00AB45A9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:rsidR="00AB45A9" w:rsidRDefault="00AB45A9" w:rsidP="00AB45A9"/>
    <w:p w:rsidR="00AB45A9" w:rsidRDefault="00AB45A9" w:rsidP="00AB45A9">
      <w:r>
        <w:t>Наименование должностного лица,</w:t>
      </w:r>
    </w:p>
    <w:p w:rsidR="00AB45A9" w:rsidRDefault="00AB45A9" w:rsidP="00AB45A9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 xml:space="preserve">(подпись)                         </w:t>
      </w:r>
      <w:r w:rsidRPr="00462276">
        <w:rPr>
          <w:sz w:val="18"/>
          <w:szCs w:val="18"/>
        </w:rPr>
        <w:tab/>
        <w:t>(фамилия и инициалы)</w:t>
      </w:r>
    </w:p>
    <w:p w:rsidR="00AB45A9" w:rsidRPr="00462276" w:rsidRDefault="00AB45A9" w:rsidP="00AB45A9">
      <w:pPr>
        <w:rPr>
          <w:sz w:val="18"/>
          <w:szCs w:val="18"/>
        </w:rPr>
      </w:pPr>
    </w:p>
    <w:p w:rsidR="00AB45A9" w:rsidRPr="00462276" w:rsidRDefault="00AB45A9" w:rsidP="00AB45A9">
      <w:pPr>
        <w:ind w:firstLine="708"/>
        <w:jc w:val="both"/>
      </w:pPr>
    </w:p>
    <w:p w:rsidR="00AB45A9" w:rsidRPr="008C71D6" w:rsidRDefault="00AB45A9" w:rsidP="00AB45A9">
      <w:pPr>
        <w:jc w:val="both"/>
        <w:rPr>
          <w:highlight w:val="yellow"/>
        </w:rPr>
      </w:pPr>
    </w:p>
    <w:p w:rsidR="00AB45A9" w:rsidRPr="00462276" w:rsidRDefault="00AB45A9" w:rsidP="00AB45A9">
      <w:pPr>
        <w:jc w:val="both"/>
      </w:pPr>
      <w:r w:rsidRPr="00462276">
        <w:t>Готовые документы прошу выдать мне/представителю (при наличии доверенности):</w:t>
      </w:r>
    </w:p>
    <w:p w:rsidR="00AB45A9" w:rsidRPr="00462276" w:rsidRDefault="00AB45A9" w:rsidP="00AB45A9">
      <w:pPr>
        <w:jc w:val="both"/>
      </w:pPr>
      <w:r w:rsidRPr="00462276">
        <w:t xml:space="preserve"> лично,</w:t>
      </w:r>
    </w:p>
    <w:p w:rsidR="00AB45A9" w:rsidRPr="00462276" w:rsidRDefault="00AB45A9" w:rsidP="00AB45A9">
      <w:pPr>
        <w:jc w:val="both"/>
      </w:pPr>
      <w:r w:rsidRPr="00462276">
        <w:t xml:space="preserve"> в электронной форме (посредством направления в личный кабинет </w:t>
      </w:r>
      <w:proofErr w:type="gramStart"/>
      <w:r w:rsidRPr="00462276">
        <w:t>интернет-портала</w:t>
      </w:r>
      <w:proofErr w:type="gramEnd"/>
      <w:r w:rsidRPr="00462276">
        <w:t xml:space="preserve"> www.gosuslugi.ru)</w:t>
      </w:r>
    </w:p>
    <w:p w:rsidR="00AB45A9" w:rsidRPr="00462276" w:rsidRDefault="00AB45A9" w:rsidP="00AB45A9">
      <w:pPr>
        <w:jc w:val="both"/>
      </w:pPr>
      <w:r w:rsidRPr="00462276">
        <w:lastRenderedPageBreak/>
        <w:t xml:space="preserve"> (нужное подчеркнуть).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 xml:space="preserve">           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B45A9" w:rsidRPr="00462276" w:rsidRDefault="00AB45A9" w:rsidP="00AB45A9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AB45A9" w:rsidRPr="00462276" w:rsidRDefault="00AB45A9" w:rsidP="00AB45A9">
      <w:pPr>
        <w:jc w:val="both"/>
      </w:pPr>
      <w:r w:rsidRPr="00462276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45A9" w:rsidRPr="00462276" w:rsidRDefault="00AB45A9" w:rsidP="00AB45A9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  <w:r w:rsidRPr="00462276">
        <w:t xml:space="preserve">номер мобильного телефона в федеральном формате: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e-</w:t>
      </w:r>
      <w:proofErr w:type="spellStart"/>
      <w:r w:rsidRPr="00462276">
        <w:t>mail</w:t>
      </w:r>
      <w:proofErr w:type="spellEnd"/>
      <w:r w:rsidRPr="00462276">
        <w:t xml:space="preserve"> _________________________ (если имеется)</w:t>
      </w:r>
    </w:p>
    <w:p w:rsidR="00AB45A9" w:rsidRPr="00462276" w:rsidRDefault="00AB45A9" w:rsidP="00AB45A9">
      <w:pPr>
        <w:jc w:val="both"/>
      </w:pPr>
      <w:r w:rsidRPr="00462276">
        <w:t>гражданство - Российская Федерация/ 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 </w:t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  <w:t>(наименование иностранного государства)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РФ: </w:t>
      </w:r>
    </w:p>
    <w:p w:rsidR="00AB45A9" w:rsidRPr="00462276" w:rsidRDefault="00AB45A9" w:rsidP="00AB45A9">
      <w:pPr>
        <w:jc w:val="both"/>
      </w:pPr>
      <w:r w:rsidRPr="00462276">
        <w:t xml:space="preserve">серия, номер - </w:t>
      </w:r>
      <w:r w:rsidRPr="00462276">
        <w:t></w:t>
      </w:r>
      <w:r w:rsidRPr="00462276">
        <w:t></w:t>
      </w:r>
      <w:r w:rsidRPr="00462276">
        <w:t></w:t>
      </w:r>
      <w:r w:rsidRPr="00462276">
        <w:t xml:space="preserve">  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кем </w:t>
      </w:r>
      <w:proofErr w:type="gramStart"/>
      <w:r w:rsidRPr="00462276">
        <w:t>выдан</w:t>
      </w:r>
      <w:proofErr w:type="gramEnd"/>
      <w:r w:rsidRPr="00462276">
        <w:t xml:space="preserve"> - _________________________________________________________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код подразделения -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рождения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место рождения - 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иностранного государства: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окончания срока действия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подтвердить регистрацию учетной записи на интернет-портале www.gosuslugi.ru (в ЕСИА)</w:t>
      </w:r>
      <w:r w:rsidRPr="00462276">
        <w:br w:type="page"/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ind w:left="7371"/>
      </w:pPr>
      <w:r w:rsidRPr="00657B8F">
        <w:t>Приложение №</w:t>
      </w:r>
      <w:r w:rsidR="005121DE">
        <w:t>2</w:t>
      </w:r>
      <w:r w:rsidRPr="00657B8F">
        <w:t xml:space="preserve"> </w:t>
      </w:r>
    </w:p>
    <w:p w:rsidR="00AB45A9" w:rsidRPr="00657B8F" w:rsidRDefault="00AB45A9" w:rsidP="00AB45A9">
      <w:pPr>
        <w:ind w:left="7371"/>
      </w:pPr>
      <w:r>
        <w:t>к а</w:t>
      </w:r>
      <w:r w:rsidRPr="00657B8F">
        <w:t>дминистративному</w:t>
      </w:r>
    </w:p>
    <w:p w:rsidR="00AB45A9" w:rsidRPr="00657B8F" w:rsidRDefault="00AB45A9" w:rsidP="00AB45A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A9" w:rsidRPr="00657B8F" w:rsidRDefault="00AB45A9" w:rsidP="00AB45A9">
      <w:pPr>
        <w:jc w:val="center"/>
      </w:pPr>
    </w:p>
    <w:p w:rsidR="00AB45A9" w:rsidRPr="00657B8F" w:rsidRDefault="00AB45A9" w:rsidP="00AB45A9">
      <w:pPr>
        <w:jc w:val="center"/>
      </w:pPr>
      <w:r w:rsidRPr="00657B8F">
        <w:t xml:space="preserve">Заявление  </w:t>
      </w:r>
    </w:p>
    <w:p w:rsidR="00AB45A9" w:rsidRPr="00657B8F" w:rsidRDefault="00AB45A9" w:rsidP="00AB45A9">
      <w:pPr>
        <w:jc w:val="center"/>
      </w:pPr>
      <w:r w:rsidRPr="00657B8F">
        <w:t xml:space="preserve"> о продлении разрешения на строительство</w:t>
      </w:r>
    </w:p>
    <w:p w:rsidR="00AB45A9" w:rsidRPr="00657B8F" w:rsidRDefault="00AB45A9" w:rsidP="00AB45A9">
      <w:pPr>
        <w:jc w:val="both"/>
      </w:pPr>
      <w:r w:rsidRPr="00657B8F">
        <w:t xml:space="preserve"> </w:t>
      </w:r>
    </w:p>
    <w:p w:rsidR="00AB45A9" w:rsidRPr="00657B8F" w:rsidRDefault="00AB45A9" w:rsidP="00AB45A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AB45A9" w:rsidRPr="00657B8F" w:rsidRDefault="00AB45A9" w:rsidP="00AB45A9">
      <w:pPr>
        <w:ind w:firstLine="708"/>
        <w:jc w:val="both"/>
      </w:pPr>
      <w:r w:rsidRPr="00657B8F">
        <w:t xml:space="preserve">прошу продлить ранее выданное разрешение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966"/>
        <w:gridCol w:w="1614"/>
        <w:gridCol w:w="482"/>
        <w:gridCol w:w="4768"/>
        <w:gridCol w:w="1525"/>
      </w:tblGrid>
      <w:tr w:rsidR="00AB45A9" w:rsidRPr="00657B8F" w:rsidTr="00C46228">
        <w:tc>
          <w:tcPr>
            <w:tcW w:w="441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484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432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сроком </w:t>
            </w:r>
            <w:proofErr w:type="gramStart"/>
            <w:r w:rsidRPr="00657B8F">
              <w:t>на</w:t>
            </w:r>
            <w:proofErr w:type="gramEnd"/>
            <w:r w:rsidRPr="00657B8F">
              <w:t xml:space="preserve"> 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месяца (</w:t>
            </w:r>
            <w:proofErr w:type="gramStart"/>
            <w:r w:rsidRPr="00657B8F">
              <w:t>ев</w:t>
            </w:r>
            <w:proofErr w:type="gramEnd"/>
            <w:r w:rsidRPr="00657B8F">
              <w:t>)</w:t>
            </w:r>
          </w:p>
        </w:tc>
      </w:tr>
      <w:tr w:rsidR="00AB45A9" w:rsidRPr="00657B8F" w:rsidTr="00C46228">
        <w:tc>
          <w:tcPr>
            <w:tcW w:w="10206" w:type="dxa"/>
            <w:gridSpan w:val="6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(в соответствии с проектом организации строительства)</w:t>
            </w:r>
          </w:p>
        </w:tc>
      </w:tr>
    </w:tbl>
    <w:p w:rsidR="00AB45A9" w:rsidRPr="00657B8F" w:rsidRDefault="00AB45A9" w:rsidP="00AB45A9">
      <w:r w:rsidRPr="00657B8F">
        <w:t xml:space="preserve">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AB45A9" w:rsidRPr="00657B8F" w:rsidTr="00C46228">
        <w:tc>
          <w:tcPr>
            <w:tcW w:w="2552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552" w:type="dxa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</w:tbl>
    <w:p w:rsidR="00AB45A9" w:rsidRPr="00657B8F" w:rsidRDefault="00AB45A9" w:rsidP="00AB45A9">
      <w:r w:rsidRPr="00657B8F">
        <w:lastRenderedPageBreak/>
        <w:t>Уведомляю, что строительство (реконструкция) объекта начато не менее чем за 60 дней до истечения срока действия разрешения на строительство.</w:t>
      </w:r>
    </w:p>
    <w:p w:rsidR="00AB45A9" w:rsidRPr="00657B8F" w:rsidRDefault="00AB45A9" w:rsidP="00AB45A9">
      <w:r w:rsidRPr="00657B8F">
        <w:t xml:space="preserve">     </w:t>
      </w:r>
    </w:p>
    <w:p w:rsidR="00AB45A9" w:rsidRPr="00657B8F" w:rsidRDefault="00AB45A9" w:rsidP="00AB45A9">
      <w:r w:rsidRPr="00657B8F">
        <w:t xml:space="preserve"> Прилагаемые документы:</w:t>
      </w:r>
    </w:p>
    <w:p w:rsidR="00AB45A9" w:rsidRPr="00657B8F" w:rsidRDefault="00AB45A9" w:rsidP="00AB45A9">
      <w:pPr>
        <w:jc w:val="both"/>
      </w:pPr>
      <w:r w:rsidRPr="00657B8F">
        <w:t xml:space="preserve">          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:rsidR="00AB45A9" w:rsidRPr="00657B8F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</w:t>
      </w:r>
      <w:r>
        <w:rPr>
          <w:rFonts w:ascii="Times New Roman" w:hAnsi="Times New Roman" w:cs="Times New Roman"/>
          <w:sz w:val="24"/>
          <w:szCs w:val="24"/>
        </w:rPr>
        <w:t>ием или через МФЦ (при наличии с</w:t>
      </w:r>
      <w:r w:rsidRPr="00657B8F">
        <w:rPr>
          <w:rFonts w:ascii="Times New Roman" w:hAnsi="Times New Roman" w:cs="Times New Roman"/>
          <w:sz w:val="24"/>
          <w:szCs w:val="24"/>
        </w:rPr>
        <w:t>оглашения о взаимодействии));</w:t>
      </w:r>
    </w:p>
    <w:p w:rsidR="00AB45A9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</w:t>
      </w:r>
      <w:r>
        <w:rPr>
          <w:rFonts w:ascii="Times New Roman" w:hAnsi="Times New Roman" w:cs="Times New Roman"/>
          <w:sz w:val="24"/>
          <w:szCs w:val="24"/>
        </w:rPr>
        <w:t>и) иных объектов недвижимости).</w:t>
      </w:r>
    </w:p>
    <w:p w:rsidR="00AB45A9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5A9" w:rsidRPr="00462276" w:rsidRDefault="00AB45A9" w:rsidP="00AB45A9">
      <w:r w:rsidRPr="00462276">
        <w:t>Застройщик:</w:t>
      </w:r>
    </w:p>
    <w:p w:rsidR="00AB45A9" w:rsidRPr="00462276" w:rsidRDefault="00AB45A9" w:rsidP="00AB45A9"/>
    <w:p w:rsidR="00AB45A9" w:rsidRPr="00462276" w:rsidRDefault="00AB45A9" w:rsidP="00AB45A9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:rsidR="00AB45A9" w:rsidRDefault="00AB45A9" w:rsidP="00AB45A9"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:rsidR="00AB45A9" w:rsidRDefault="00AB45A9" w:rsidP="00AB45A9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:rsidR="00AB45A9" w:rsidRDefault="00AB45A9" w:rsidP="00AB45A9"/>
    <w:p w:rsidR="00AB45A9" w:rsidRDefault="00AB45A9" w:rsidP="00AB45A9">
      <w:r>
        <w:t>Наименование должностного лица,</w:t>
      </w:r>
    </w:p>
    <w:p w:rsidR="00AB45A9" w:rsidRDefault="00AB45A9" w:rsidP="00AB45A9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>(по</w:t>
      </w:r>
      <w:r>
        <w:rPr>
          <w:sz w:val="18"/>
          <w:szCs w:val="18"/>
        </w:rPr>
        <w:t xml:space="preserve">дпись)                            </w:t>
      </w:r>
      <w:r w:rsidRPr="00462276">
        <w:rPr>
          <w:sz w:val="18"/>
          <w:szCs w:val="18"/>
        </w:rPr>
        <w:t>(фамилия и инициалы)</w:t>
      </w:r>
    </w:p>
    <w:p w:rsidR="00AB45A9" w:rsidRPr="00462276" w:rsidRDefault="00AB45A9" w:rsidP="00AB45A9">
      <w:pPr>
        <w:rPr>
          <w:sz w:val="18"/>
          <w:szCs w:val="18"/>
        </w:rPr>
      </w:pPr>
    </w:p>
    <w:p w:rsidR="00AB45A9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Готовые документы прошу выдать мне/представителю (при наличии доверенности):</w:t>
      </w:r>
    </w:p>
    <w:p w:rsidR="00AB45A9" w:rsidRPr="00462276" w:rsidRDefault="00AB45A9" w:rsidP="00AB45A9">
      <w:pPr>
        <w:jc w:val="both"/>
      </w:pPr>
      <w:r w:rsidRPr="00462276">
        <w:t xml:space="preserve"> лично,</w:t>
      </w:r>
    </w:p>
    <w:p w:rsidR="00AB45A9" w:rsidRPr="00462276" w:rsidRDefault="00AB45A9" w:rsidP="00AB45A9">
      <w:pPr>
        <w:jc w:val="both"/>
      </w:pPr>
      <w:r w:rsidRPr="00462276">
        <w:t xml:space="preserve"> в электронной форме (посредством направления в личный кабинет </w:t>
      </w:r>
      <w:proofErr w:type="gramStart"/>
      <w:r w:rsidRPr="00462276">
        <w:t>интернет-портала</w:t>
      </w:r>
      <w:proofErr w:type="gramEnd"/>
      <w:r w:rsidRPr="00462276">
        <w:t xml:space="preserve"> www.gosuslugi.ru)</w:t>
      </w:r>
    </w:p>
    <w:p w:rsidR="00AB45A9" w:rsidRPr="00462276" w:rsidRDefault="00AB45A9" w:rsidP="00AB45A9">
      <w:pPr>
        <w:jc w:val="both"/>
      </w:pPr>
      <w:r w:rsidRPr="00462276">
        <w:t xml:space="preserve"> (нужное подчеркнуть).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 xml:space="preserve">           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B45A9" w:rsidRPr="00462276" w:rsidRDefault="00AB45A9" w:rsidP="00AB45A9">
      <w:pPr>
        <w:jc w:val="both"/>
      </w:pPr>
      <w:r w:rsidRPr="00462276">
        <w:lastRenderedPageBreak/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AB45A9" w:rsidRPr="00462276" w:rsidRDefault="00AB45A9" w:rsidP="00AB45A9">
      <w:pPr>
        <w:jc w:val="both"/>
      </w:pPr>
      <w:r w:rsidRPr="00462276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45A9" w:rsidRPr="00462276" w:rsidRDefault="00AB45A9" w:rsidP="00AB45A9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  <w:r w:rsidRPr="00462276">
        <w:t xml:space="preserve">номер мобильного телефона в федеральном формате: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e-</w:t>
      </w:r>
      <w:proofErr w:type="spellStart"/>
      <w:r w:rsidRPr="00462276">
        <w:t>mail</w:t>
      </w:r>
      <w:proofErr w:type="spellEnd"/>
      <w:r w:rsidRPr="00462276">
        <w:t xml:space="preserve"> _________________________ (если имеется)</w:t>
      </w:r>
    </w:p>
    <w:p w:rsidR="00AB45A9" w:rsidRPr="00462276" w:rsidRDefault="00AB45A9" w:rsidP="00AB45A9">
      <w:pPr>
        <w:jc w:val="both"/>
      </w:pPr>
      <w:r w:rsidRPr="00462276">
        <w:t>гражданство - Российская Федерация/ 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 </w:t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  <w:t>(наименование иностранного государства)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РФ: </w:t>
      </w:r>
    </w:p>
    <w:p w:rsidR="00AB45A9" w:rsidRPr="00462276" w:rsidRDefault="00AB45A9" w:rsidP="00AB45A9">
      <w:pPr>
        <w:jc w:val="both"/>
      </w:pPr>
      <w:r w:rsidRPr="00462276">
        <w:t xml:space="preserve">серия, номер - </w:t>
      </w:r>
      <w:r w:rsidRPr="00462276">
        <w:t></w:t>
      </w:r>
      <w:r w:rsidRPr="00462276">
        <w:t></w:t>
      </w:r>
      <w:r w:rsidRPr="00462276">
        <w:t></w:t>
      </w:r>
      <w:r w:rsidRPr="00462276">
        <w:t xml:space="preserve">  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кем </w:t>
      </w:r>
      <w:proofErr w:type="gramStart"/>
      <w:r w:rsidRPr="00462276">
        <w:t>выдан</w:t>
      </w:r>
      <w:proofErr w:type="gramEnd"/>
      <w:r w:rsidRPr="00462276">
        <w:t xml:space="preserve"> - _________________________________________________________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код подразделения -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рождения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место рождения - 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иностранного государства: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окончания срока действия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подтвердить регистрацию учетной записи на интернет-портале www.gosuslugi.ru (в ЕСИА)</w:t>
      </w:r>
    </w:p>
    <w:p w:rsidR="00AB45A9" w:rsidRDefault="00AB45A9" w:rsidP="00AB45A9">
      <w:pPr>
        <w:jc w:val="both"/>
      </w:pPr>
      <w:r w:rsidRPr="00462276">
        <w:t> </w:t>
      </w:r>
      <w:r>
        <w:br w:type="page"/>
      </w:r>
    </w:p>
    <w:p w:rsidR="00AB45A9" w:rsidRPr="00657B8F" w:rsidRDefault="00AB45A9" w:rsidP="00AB45A9">
      <w:pPr>
        <w:ind w:left="7371"/>
      </w:pPr>
      <w:r w:rsidRPr="00657B8F">
        <w:lastRenderedPageBreak/>
        <w:t>Приложение №</w:t>
      </w:r>
      <w:r w:rsidR="005121DE">
        <w:t>3</w:t>
      </w:r>
      <w:r w:rsidRPr="00657B8F">
        <w:t xml:space="preserve"> </w:t>
      </w:r>
    </w:p>
    <w:p w:rsidR="00AB45A9" w:rsidRPr="00657B8F" w:rsidRDefault="00AB45A9" w:rsidP="00AB45A9">
      <w:pPr>
        <w:ind w:left="7371"/>
      </w:pPr>
      <w:r>
        <w:t>к а</w:t>
      </w:r>
      <w:r w:rsidRPr="00657B8F">
        <w:t>дминистративному</w:t>
      </w:r>
    </w:p>
    <w:p w:rsidR="00AB45A9" w:rsidRPr="00657B8F" w:rsidRDefault="00AB45A9" w:rsidP="00AB45A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A9" w:rsidRPr="00657B8F" w:rsidRDefault="00AB45A9" w:rsidP="00AB45A9"/>
    <w:p w:rsidR="00AB45A9" w:rsidRPr="00657B8F" w:rsidRDefault="00AB45A9" w:rsidP="00AB45A9"/>
    <w:p w:rsidR="00AB45A9" w:rsidRPr="00657B8F" w:rsidRDefault="00AB45A9" w:rsidP="00AB45A9">
      <w:pPr>
        <w:jc w:val="center"/>
      </w:pPr>
      <w:r w:rsidRPr="00657B8F">
        <w:t>УВЕДОМЛЕНИЕ</w:t>
      </w:r>
    </w:p>
    <w:p w:rsidR="00AB45A9" w:rsidRPr="00657B8F" w:rsidRDefault="00AB45A9" w:rsidP="00AB45A9">
      <w:pPr>
        <w:jc w:val="center"/>
      </w:pPr>
      <w:r w:rsidRPr="00657B8F">
        <w:t>о переходе прав на земельный участок, об образовании земельного участка</w:t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ind w:firstLine="708"/>
        <w:jc w:val="both"/>
      </w:pPr>
      <w:r w:rsidRPr="00657B8F">
        <w:t xml:space="preserve">Прошу принять к сведению информацию о переходе прав на земельный участок/об образовании земельного участка </w:t>
      </w:r>
    </w:p>
    <w:p w:rsidR="00AB45A9" w:rsidRPr="00657B8F" w:rsidRDefault="00AB45A9" w:rsidP="00AB45A9">
      <w:pPr>
        <w:ind w:firstLine="708"/>
        <w:jc w:val="both"/>
      </w:pPr>
      <w:r w:rsidRPr="00657B8F">
        <w:rPr>
          <w:sz w:val="18"/>
          <w:szCs w:val="18"/>
        </w:rPr>
        <w:t>(нужное подчеркнуть)</w:t>
      </w:r>
      <w:r w:rsidRPr="00657B8F">
        <w:t xml:space="preserve"> </w:t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jc w:val="both"/>
      </w:pPr>
      <w:r w:rsidRPr="00657B8F">
        <w:t>для внесения изменений в разрешение на строительство/реконструкцию</w:t>
      </w:r>
    </w:p>
    <w:p w:rsidR="00AB45A9" w:rsidRPr="00657B8F" w:rsidRDefault="00AB45A9" w:rsidP="00AB45A9">
      <w:pPr>
        <w:ind w:firstLine="708"/>
        <w:jc w:val="both"/>
        <w:rPr>
          <w:sz w:val="18"/>
          <w:szCs w:val="18"/>
        </w:rPr>
      </w:pPr>
      <w:r w:rsidRPr="00657B8F">
        <w:tab/>
      </w:r>
      <w:r w:rsidRPr="00657B8F">
        <w:tab/>
      </w:r>
      <w:r w:rsidRPr="00657B8F">
        <w:tab/>
      </w:r>
      <w:r w:rsidRPr="00657B8F">
        <w:tab/>
      </w:r>
      <w:r w:rsidRPr="00657B8F">
        <w:tab/>
        <w:t xml:space="preserve">          </w:t>
      </w:r>
      <w:r w:rsidRPr="00657B8F">
        <w:rPr>
          <w:sz w:val="18"/>
          <w:szCs w:val="18"/>
        </w:rPr>
        <w:t>(нужное подчеркнуть)</w:t>
      </w:r>
    </w:p>
    <w:p w:rsidR="00AB45A9" w:rsidRPr="00657B8F" w:rsidRDefault="00AB45A9" w:rsidP="00AB45A9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1094"/>
        <w:gridCol w:w="1087"/>
        <w:gridCol w:w="1221"/>
        <w:gridCol w:w="561"/>
        <w:gridCol w:w="5392"/>
      </w:tblGrid>
      <w:tr w:rsidR="00AB45A9" w:rsidRPr="00657B8F" w:rsidTr="00C46228">
        <w:tc>
          <w:tcPr>
            <w:tcW w:w="441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«           »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</w:tbl>
    <w:p w:rsidR="00AB45A9" w:rsidRPr="00657B8F" w:rsidRDefault="00AB45A9" w:rsidP="00AB45A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5104"/>
      </w:tblGrid>
      <w:tr w:rsidR="00AB45A9" w:rsidRPr="00657B8F" w:rsidTr="00C46228">
        <w:tc>
          <w:tcPr>
            <w:tcW w:w="2552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 земельном участке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07" w:type="dxa"/>
            <w:gridSpan w:val="4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(городской округ, муниципальный район, поселение и т.д.</w:t>
            </w:r>
            <w:proofErr w:type="gramEnd"/>
          </w:p>
        </w:tc>
      </w:tr>
      <w:tr w:rsidR="00AB45A9" w:rsidRPr="00657B8F" w:rsidTr="00C46228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</w:pPr>
          </w:p>
        </w:tc>
      </w:tr>
      <w:tr w:rsidR="00AB45A9" w:rsidRPr="00657B8F" w:rsidTr="00C46228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или строительный адрес, кадастровый номер, условный номер)</w:t>
            </w:r>
          </w:p>
        </w:tc>
      </w:tr>
      <w:tr w:rsidR="00AB45A9" w:rsidRPr="00657B8F" w:rsidTr="00C46228">
        <w:tc>
          <w:tcPr>
            <w:tcW w:w="4536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- право на земельный участок закреплено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- решение об образовании земельных участков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- градостроительный план земельного участка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tabs>
                <w:tab w:val="left" w:pos="7485"/>
              </w:tabs>
            </w:pPr>
            <w:r w:rsidRPr="00657B8F">
              <w:tab/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</w:tbl>
    <w:p w:rsidR="00AB45A9" w:rsidRPr="00657B8F" w:rsidRDefault="00AB45A9" w:rsidP="00AB45A9">
      <w:pPr>
        <w:jc w:val="both"/>
        <w:rPr>
          <w:sz w:val="28"/>
          <w:szCs w:val="28"/>
        </w:rPr>
      </w:pPr>
    </w:p>
    <w:p w:rsidR="00AB45A9" w:rsidRDefault="00AB45A9" w:rsidP="00AB45A9">
      <w:r w:rsidRPr="00657B8F">
        <w:rPr>
          <w:u w:val="single"/>
        </w:rPr>
        <w:t>Приложение</w:t>
      </w:r>
      <w:r w:rsidRPr="00657B8F">
        <w:t>: опись при</w:t>
      </w:r>
      <w:r>
        <w:t>лагаемых документов.</w:t>
      </w:r>
    </w:p>
    <w:p w:rsidR="00AB45A9" w:rsidRDefault="00AB45A9" w:rsidP="00AB45A9"/>
    <w:p w:rsidR="00AB45A9" w:rsidRPr="00462276" w:rsidRDefault="00AB45A9" w:rsidP="00AB45A9">
      <w:r w:rsidRPr="00462276">
        <w:t>Застройщик:</w:t>
      </w:r>
    </w:p>
    <w:p w:rsidR="00AB45A9" w:rsidRPr="00462276" w:rsidRDefault="00AB45A9" w:rsidP="00AB45A9"/>
    <w:p w:rsidR="00AB45A9" w:rsidRPr="00462276" w:rsidRDefault="00AB45A9" w:rsidP="00AB45A9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:rsidR="00AB45A9" w:rsidRDefault="00AB45A9" w:rsidP="00AB45A9"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:rsidR="00AB45A9" w:rsidRDefault="00AB45A9" w:rsidP="00AB45A9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:rsidR="00AB45A9" w:rsidRDefault="00AB45A9" w:rsidP="00AB45A9"/>
    <w:p w:rsidR="00AB45A9" w:rsidRDefault="00AB45A9" w:rsidP="00AB45A9">
      <w:r>
        <w:t>Наименование должностного лица,</w:t>
      </w:r>
    </w:p>
    <w:p w:rsidR="00AB45A9" w:rsidRDefault="00AB45A9" w:rsidP="00AB45A9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 xml:space="preserve">(подпись)                         </w:t>
      </w:r>
      <w:r w:rsidRPr="00462276">
        <w:rPr>
          <w:sz w:val="18"/>
          <w:szCs w:val="18"/>
        </w:rPr>
        <w:tab/>
        <w:t>(фамилия и инициалы)</w:t>
      </w:r>
    </w:p>
    <w:p w:rsidR="00AB45A9" w:rsidRPr="00462276" w:rsidRDefault="00AB45A9" w:rsidP="00AB45A9">
      <w:pPr>
        <w:rPr>
          <w:sz w:val="18"/>
          <w:szCs w:val="18"/>
        </w:rPr>
      </w:pPr>
    </w:p>
    <w:p w:rsidR="00AB45A9" w:rsidRPr="00462276" w:rsidRDefault="00AB45A9" w:rsidP="00AB45A9">
      <w:pPr>
        <w:jc w:val="both"/>
        <w:rPr>
          <w:highlight w:val="yellow"/>
        </w:rPr>
      </w:pPr>
    </w:p>
    <w:p w:rsidR="00AB45A9" w:rsidRPr="00156735" w:rsidRDefault="00AB45A9" w:rsidP="00AB45A9">
      <w:pPr>
        <w:jc w:val="both"/>
      </w:pPr>
      <w:r w:rsidRPr="00156735">
        <w:t xml:space="preserve"> Готовые документы прошу выдать мне/представителю (при наличии доверенности):</w:t>
      </w:r>
    </w:p>
    <w:p w:rsidR="00AB45A9" w:rsidRPr="00156735" w:rsidRDefault="00AB45A9" w:rsidP="00AB45A9">
      <w:pPr>
        <w:jc w:val="both"/>
      </w:pPr>
      <w:r w:rsidRPr="00156735">
        <w:t xml:space="preserve"> лично,</w:t>
      </w:r>
    </w:p>
    <w:p w:rsidR="00AB45A9" w:rsidRPr="00156735" w:rsidRDefault="00AB45A9" w:rsidP="00AB45A9">
      <w:pPr>
        <w:jc w:val="both"/>
      </w:pPr>
      <w:r w:rsidRPr="00156735">
        <w:t xml:space="preserve"> в электронной форме (посредством направления в личный кабинет </w:t>
      </w:r>
      <w:proofErr w:type="gramStart"/>
      <w:r w:rsidRPr="00156735">
        <w:t>интернет-портала</w:t>
      </w:r>
      <w:proofErr w:type="gramEnd"/>
      <w:r w:rsidRPr="00156735">
        <w:t xml:space="preserve"> www.gosuslugi.ru)</w:t>
      </w:r>
    </w:p>
    <w:p w:rsidR="00AB45A9" w:rsidRPr="00156735" w:rsidRDefault="00AB45A9" w:rsidP="00AB45A9">
      <w:pPr>
        <w:jc w:val="both"/>
      </w:pPr>
      <w:r w:rsidRPr="00156735">
        <w:t xml:space="preserve"> (нужное подчеркнуть).</w:t>
      </w:r>
    </w:p>
    <w:p w:rsidR="00AB45A9" w:rsidRPr="00156735" w:rsidRDefault="00AB45A9" w:rsidP="00AB45A9">
      <w:pPr>
        <w:jc w:val="both"/>
      </w:pPr>
    </w:p>
    <w:p w:rsidR="00AB45A9" w:rsidRPr="00156735" w:rsidRDefault="00AB45A9" w:rsidP="00AB45A9">
      <w:pPr>
        <w:jc w:val="both"/>
      </w:pPr>
      <w:r w:rsidRPr="00156735">
        <w:t xml:space="preserve">           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B45A9" w:rsidRPr="00156735" w:rsidRDefault="00AB45A9" w:rsidP="00AB45A9">
      <w:pPr>
        <w:jc w:val="both"/>
      </w:pPr>
      <w:r w:rsidRPr="00156735">
        <w:t>СНИЛС</w:t>
      </w:r>
      <w:proofErr w:type="gramStart"/>
      <w:r w:rsidRPr="00156735">
        <w:t xml:space="preserve"> 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proofErr w:type="gramEnd"/>
    </w:p>
    <w:p w:rsidR="00AB45A9" w:rsidRPr="00156735" w:rsidRDefault="00AB45A9" w:rsidP="00AB45A9">
      <w:pPr>
        <w:jc w:val="both"/>
      </w:pPr>
    </w:p>
    <w:p w:rsidR="00AB45A9" w:rsidRPr="00156735" w:rsidRDefault="00AB45A9" w:rsidP="00AB45A9">
      <w:pPr>
        <w:jc w:val="both"/>
      </w:pPr>
      <w:r w:rsidRPr="00156735">
        <w:t>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AB45A9" w:rsidRPr="00156735" w:rsidRDefault="00AB45A9" w:rsidP="00AB45A9">
      <w:pPr>
        <w:jc w:val="both"/>
      </w:pPr>
      <w:r w:rsidRPr="00156735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45A9" w:rsidRPr="00156735" w:rsidRDefault="00AB45A9" w:rsidP="00AB45A9">
      <w:pPr>
        <w:jc w:val="both"/>
      </w:pPr>
      <w:r w:rsidRPr="00156735">
        <w:t>СНИЛС</w:t>
      </w:r>
      <w:proofErr w:type="gramStart"/>
      <w:r w:rsidRPr="00156735">
        <w:t xml:space="preserve"> 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proofErr w:type="gramEnd"/>
    </w:p>
    <w:p w:rsidR="00AB45A9" w:rsidRPr="00156735" w:rsidRDefault="00AB45A9" w:rsidP="00AB45A9">
      <w:pPr>
        <w:jc w:val="both"/>
      </w:pPr>
      <w:r w:rsidRPr="00156735">
        <w:lastRenderedPageBreak/>
        <w:t xml:space="preserve">номер мобильного телефона в федеральном формате: 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>e-</w:t>
      </w:r>
      <w:proofErr w:type="spellStart"/>
      <w:r w:rsidRPr="00156735">
        <w:t>mail</w:t>
      </w:r>
      <w:proofErr w:type="spellEnd"/>
      <w:r w:rsidRPr="00156735">
        <w:t xml:space="preserve"> _________________________ (если имеется)</w:t>
      </w:r>
    </w:p>
    <w:p w:rsidR="00AB45A9" w:rsidRPr="00156735" w:rsidRDefault="00AB45A9" w:rsidP="00AB45A9">
      <w:pPr>
        <w:jc w:val="both"/>
      </w:pPr>
      <w:r w:rsidRPr="00156735">
        <w:t>гражданство - Российская Федерация/ _________________________________</w:t>
      </w:r>
    </w:p>
    <w:p w:rsidR="00AB45A9" w:rsidRPr="00156735" w:rsidRDefault="00AB45A9" w:rsidP="00AB45A9">
      <w:pPr>
        <w:jc w:val="both"/>
      </w:pPr>
      <w:r w:rsidRPr="00156735">
        <w:t xml:space="preserve"> </w:t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  <w:t>(наименование иностранного государства)</w:t>
      </w:r>
    </w:p>
    <w:p w:rsidR="00AB45A9" w:rsidRPr="00156735" w:rsidRDefault="00AB45A9" w:rsidP="00AB45A9">
      <w:pPr>
        <w:jc w:val="both"/>
      </w:pPr>
      <w:r w:rsidRPr="00156735">
        <w:t>В случае</w:t>
      </w:r>
      <w:proofErr w:type="gramStart"/>
      <w:r w:rsidRPr="00156735">
        <w:t>,</w:t>
      </w:r>
      <w:proofErr w:type="gramEnd"/>
      <w:r w:rsidRPr="00156735">
        <w:t xml:space="preserve"> если документ, удостоверяющий личность - паспорт гражданина РФ: </w:t>
      </w:r>
    </w:p>
    <w:p w:rsidR="00AB45A9" w:rsidRPr="00156735" w:rsidRDefault="00AB45A9" w:rsidP="00AB45A9">
      <w:pPr>
        <w:jc w:val="both"/>
      </w:pPr>
      <w:r w:rsidRPr="00156735">
        <w:t xml:space="preserve">серия, номер - </w:t>
      </w:r>
      <w:r w:rsidRPr="00156735">
        <w:t></w:t>
      </w:r>
      <w:r w:rsidRPr="00156735">
        <w:t></w:t>
      </w:r>
      <w:r w:rsidRPr="00156735">
        <w:t></w:t>
      </w:r>
      <w:r w:rsidRPr="00156735">
        <w:t xml:space="preserve">   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кем </w:t>
      </w:r>
      <w:proofErr w:type="gramStart"/>
      <w:r w:rsidRPr="00156735">
        <w:t>выдан</w:t>
      </w:r>
      <w:proofErr w:type="gramEnd"/>
      <w:r w:rsidRPr="00156735">
        <w:t xml:space="preserve"> - _________________________________________________________</w:t>
      </w:r>
    </w:p>
    <w:p w:rsidR="00AB45A9" w:rsidRPr="00156735" w:rsidRDefault="00AB45A9" w:rsidP="00AB45A9">
      <w:pPr>
        <w:jc w:val="both"/>
      </w:pPr>
      <w:r w:rsidRPr="00156735">
        <w:t xml:space="preserve">дата выдачи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код подразделения - 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дата рождения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>место рождения - ______________________________________________________</w:t>
      </w:r>
    </w:p>
    <w:p w:rsidR="00AB45A9" w:rsidRPr="00156735" w:rsidRDefault="00AB45A9" w:rsidP="00AB45A9">
      <w:pPr>
        <w:jc w:val="both"/>
      </w:pPr>
      <w:r w:rsidRPr="00156735">
        <w:t>В случае</w:t>
      </w:r>
      <w:proofErr w:type="gramStart"/>
      <w:r w:rsidRPr="00156735">
        <w:t>,</w:t>
      </w:r>
      <w:proofErr w:type="gramEnd"/>
      <w:r w:rsidRPr="00156735">
        <w:t xml:space="preserve"> если документ, удостоверяющий личность - паспорт гражданина иностранного государства:</w:t>
      </w:r>
    </w:p>
    <w:p w:rsidR="00AB45A9" w:rsidRPr="00156735" w:rsidRDefault="00AB45A9" w:rsidP="00AB45A9">
      <w:pPr>
        <w:jc w:val="both"/>
      </w:pPr>
      <w:r w:rsidRPr="00156735">
        <w:t xml:space="preserve">дата выдачи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дата окончания срока действия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</w:p>
    <w:p w:rsidR="00AB45A9" w:rsidRPr="00156735" w:rsidRDefault="00AB45A9" w:rsidP="00AB45A9">
      <w:pPr>
        <w:jc w:val="both"/>
      </w:pPr>
      <w:r w:rsidRPr="00156735">
        <w:t>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AB45A9" w:rsidRPr="00156735" w:rsidRDefault="00AB45A9" w:rsidP="00AB45A9">
      <w:pPr>
        <w:jc w:val="both"/>
      </w:pPr>
    </w:p>
    <w:p w:rsidR="00AB45A9" w:rsidRPr="00657B8F" w:rsidRDefault="00AB45A9" w:rsidP="00AB45A9">
      <w:pPr>
        <w:jc w:val="both"/>
      </w:pPr>
      <w:r w:rsidRPr="00156735">
        <w:t>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подтвердить регистрацию учетной записи на интернет-портале www.gosuslugi.ru (в ЕСИА)</w:t>
      </w:r>
      <w:r w:rsidRPr="00657B8F">
        <w:br w:type="page"/>
      </w:r>
    </w:p>
    <w:p w:rsidR="00AB45A9" w:rsidRPr="00BA41AC" w:rsidRDefault="00AB45A9" w:rsidP="00BA41AC">
      <w:pPr>
        <w:widowControl w:val="0"/>
        <w:autoSpaceDE w:val="0"/>
        <w:autoSpaceDN w:val="0"/>
        <w:adjustRightInd w:val="0"/>
        <w:ind w:firstLine="6521"/>
        <w:jc w:val="right"/>
        <w:rPr>
          <w:sz w:val="28"/>
          <w:szCs w:val="28"/>
          <w:lang w:eastAsia="en-US"/>
        </w:rPr>
      </w:pPr>
      <w:r>
        <w:rPr>
          <w:lang w:eastAsia="en-US"/>
        </w:rPr>
        <w:lastRenderedPageBreak/>
        <w:t xml:space="preserve">                                 </w:t>
      </w:r>
      <w:r w:rsidRPr="00BA41AC">
        <w:rPr>
          <w:sz w:val="28"/>
          <w:szCs w:val="28"/>
          <w:lang w:eastAsia="en-US"/>
        </w:rPr>
        <w:t>Приложение №</w:t>
      </w:r>
      <w:r w:rsidR="005121DE" w:rsidRPr="00BA41AC">
        <w:rPr>
          <w:sz w:val="28"/>
          <w:szCs w:val="28"/>
          <w:lang w:eastAsia="en-US"/>
        </w:rPr>
        <w:t>4</w:t>
      </w:r>
    </w:p>
    <w:p w:rsidR="00AB45A9" w:rsidRPr="00BA41AC" w:rsidRDefault="00AB45A9" w:rsidP="00BA41AC">
      <w:pPr>
        <w:widowControl w:val="0"/>
        <w:autoSpaceDE w:val="0"/>
        <w:autoSpaceDN w:val="0"/>
        <w:adjustRightInd w:val="0"/>
        <w:ind w:firstLine="6521"/>
        <w:jc w:val="right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   к административному регламенту</w:t>
      </w:r>
    </w:p>
    <w:p w:rsidR="00AB45A9" w:rsidRPr="00BA41AC" w:rsidRDefault="00AB45A9" w:rsidP="00AB45A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B45A9" w:rsidRPr="00BA41AC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B45A9" w:rsidRPr="00BA41AC" w:rsidRDefault="00AB45A9" w:rsidP="00AB45A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AB45A9" w:rsidRPr="00BA41AC" w:rsidRDefault="00AB45A9" w:rsidP="00AB45A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«Выдача разрешения на строительство»</w:t>
      </w:r>
    </w:p>
    <w:p w:rsidR="00AB45A9" w:rsidRPr="00BA41AC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Заявитель</w: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AB45A9" w:rsidRPr="00BA41AC" w:rsidRDefault="00BC6A56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39" type="#_x0000_t32" style="position:absolute;left:0;text-align:left;margin-left:67.45pt;margin-top:.6pt;width:0;height:30pt;flip:x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4" o:spid="_x0000_s1041" type="#_x0000_t32" style="position:absolute;left:0;text-align:left;margin-left:387.45pt;margin-top:.6pt;width:0;height:30pt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3" o:spid="_x0000_s1040" type="#_x0000_t32" style="position:absolute;left:0;text-align:left;margin-left:234.45pt;margin-top:.6pt;width:0;height:30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2943" w:type="dxa"/>
          </w:tcPr>
          <w:p w:rsidR="00AB45A9" w:rsidRPr="00BA41AC" w:rsidRDefault="00BC6A56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6" o:spid="_x0000_s1042" type="#_x0000_t32" style="position:absolute;left:0;text-align:left;margin-left:140.7pt;margin-top:15.55pt;width:21.75pt;height: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AB45A9" w:rsidRPr="00BA41AC">
              <w:rPr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AB45A9" w:rsidRPr="00BA41AC" w:rsidRDefault="00BC6A56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8" o:spid="_x0000_s1044" type="#_x0000_t32" style="position:absolute;left:0;text-align:left;margin-left:135pt;margin-top:15.55pt;width:22.5pt;height:0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D6G3690AAAAJAQAADwAA&#10;AGRycy9kb3ducmV2LnhtbEyPwU7DMBBE70j8g7VIvVEnrWirEKdKqxYhcSLwAW68JFHtdRS7Tfr3&#10;LOIAx50dzbzJt5Oz4opD6DwpSOcJCKTam44aBZ8fx8cNiBA1GW09oYIbBtgW93e5zowf6R2vVWwE&#10;h1DItII2xj6TMtQtOh3mvkfi35cfnI58Do00gx453Fm5SJKVdLojbmh1j/sW63N1cQrKjXyj822/&#10;DtVrvTJ2nA4v5U6p2cNUPoOIOMU/M/zgMzoUzHTyFzJBWAWLdcJbooJlmoJgwzJ9YuH0K8gil/8X&#10;FN8AAAD//wMAUEsBAi0AFAAGAAgAAAAhALaDOJL+AAAA4QEAABMAAAAAAAAAAAAAAAAAAAAAAFtD&#10;b250ZW50X1R5cGVzXS54bWxQSwECLQAUAAYACAAAACEAOP0h/9YAAACUAQAACwAAAAAAAAAAAAAA&#10;AAAvAQAAX3JlbHMvLnJlbHNQSwECLQAUAAYACAAAACEANh/K0/0BAAAQBAAADgAAAAAAAAAAAAAA&#10;AAAuAgAAZHJzL2Uyb0RvYy54bWxQSwECLQAUAAYACAAAACEAD6G3690AAAAJAQAADwAAAAAAAAAA&#10;AAAAAABXBAAAZHJzL2Rvd25yZXYueG1sUEsFBgAAAAAEAAQA8wAAAGEFAAAAAA==&#10;" strokecolor="#4579b8 [3044]">
                  <v:stroke endarrow="open"/>
                </v:shape>
              </w:pict>
            </w:r>
            <w:r w:rsidR="00AB45A9" w:rsidRPr="00BA41AC">
              <w:rPr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Портал</w:t>
            </w: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45A9" w:rsidRPr="00BA41AC" w:rsidRDefault="00BC6A56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9" o:spid="_x0000_s1049" type="#_x0000_t32" style="position:absolute;left:0;text-align:left;margin-left:272.75pt;margin-top:-.6pt;width:0;height:30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7" o:spid="_x0000_s1043" type="#_x0000_t32" style="position:absolute;left:0;text-align:left;margin-left:186.75pt;margin-top:-.25pt;width:0;height:31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c>
          <w:tcPr>
            <w:tcW w:w="4675" w:type="dxa"/>
            <w:gridSpan w:val="4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 xml:space="preserve">Прием и регистрация заявления. </w: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B45A9" w:rsidRPr="00BA41AC" w:rsidRDefault="00AB45A9" w:rsidP="00C4622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  <w:gridSpan w:val="5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AB45A9" w:rsidRPr="00BA41AC" w:rsidRDefault="00BC6A56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5" o:spid="_x0000_s1051" type="#_x0000_t32" style="position:absolute;left:0;text-align:left;margin-left:350.75pt;margin-top:1.75pt;width:0;height:31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" o:spid="_x0000_s1050" type="#_x0000_t32" style="position:absolute;left:0;text-align:left;margin-left:109.9pt;margin-top:-.7pt;width:0;height:31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AB45A9" w:rsidRPr="00BA41AC" w:rsidRDefault="00BC6A56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2" o:spid="_x0000_s1046" type="#_x0000_t32" style="position:absolute;left:0;text-align:left;margin-left:351.45pt;margin-top:-.3pt;width:.75pt;height:31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1" o:spid="_x0000_s1045" type="#_x0000_t32" style="position:absolute;left:0;text-align:left;margin-left:109.95pt;margin-top:-.3pt;width:0;height:31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4503" w:type="dxa"/>
            <w:gridSpan w:val="3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AB45A9" w:rsidRPr="00BA41AC" w:rsidRDefault="00BC6A56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4" o:spid="_x0000_s1048" type="#_x0000_t32" style="position:absolute;left:0;text-align:left;margin-left:351.45pt;margin-top:.6pt;width:.75pt;height:30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3" o:spid="_x0000_s1047" type="#_x0000_t32" style="position:absolute;left:0;text-align:left;margin-left:109.95pt;margin-top:.6pt;width:0;height:30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продлением срока действия разрешения на строительство, (отказа в продлении срока действия разрешения на строительство), внесение изменений в разрешение на строительство (отказ во внесении изменений в разрешение на строительство)</w:t>
            </w:r>
          </w:p>
        </w:tc>
      </w:tr>
    </w:tbl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AB45A9" w:rsidRPr="00657B8F" w:rsidSect="00823824">
          <w:headerReference w:type="even" r:id="rId26"/>
          <w:headerReference w:type="default" r:id="rId27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AB45A9" w:rsidRPr="00406F4E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</w:t>
      </w:r>
      <w:r w:rsidRPr="00406F4E">
        <w:t xml:space="preserve">Приложение № </w:t>
      </w:r>
      <w:r w:rsidR="005121DE">
        <w:t>5</w:t>
      </w: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406F4E">
        <w:t xml:space="preserve">к </w:t>
      </w:r>
      <w:r>
        <w:t xml:space="preserve"> </w:t>
      </w:r>
      <w:r w:rsidRPr="00641219">
        <w:t>административному</w:t>
      </w:r>
      <w:r w:rsidRPr="00406F4E">
        <w:t xml:space="preserve"> </w:t>
      </w:r>
    </w:p>
    <w:p w:rsidR="00AB45A9" w:rsidRPr="00406F4E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Pr="00406F4E">
        <w:t>регламенту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AB45A9" w:rsidRPr="0095622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5622F">
        <w:t>Журнал регистрации заявлений о выдаче разрешений на строительство (продлении срока действия разрешения на строительство) и уведомлений о переходе прав на земельный участок, об образовании земельного участка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657B8F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657B8F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 и номер: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 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Подпись лица (при личном получении), получившего разрешение на строительство (отказ в выдаче разрешения на строительство) / разрешение на строительство с продленным сроком действия (отказ в продлении срока действия разрешения на строительство) / разрешение на строительство с внесенными изменениями (отказ во внесении изменений в разрешение на строительство)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AB45A9" w:rsidRPr="00657B8F" w:rsidSect="00141B0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AB45A9" w:rsidRPr="00406F4E" w:rsidRDefault="00AB45A9" w:rsidP="00AB45A9">
      <w:pPr>
        <w:widowControl w:val="0"/>
        <w:autoSpaceDE w:val="0"/>
        <w:autoSpaceDN w:val="0"/>
        <w:adjustRightInd w:val="0"/>
        <w:ind w:left="-720" w:firstLine="709"/>
        <w:jc w:val="right"/>
      </w:pPr>
      <w:r w:rsidRPr="00406F4E">
        <w:lastRenderedPageBreak/>
        <w:t>Приложение №</w:t>
      </w:r>
      <w:r w:rsidR="005121DE">
        <w:t>6</w:t>
      </w:r>
    </w:p>
    <w:p w:rsidR="00AB45A9" w:rsidRPr="00406F4E" w:rsidRDefault="00AB45A9" w:rsidP="00AB45A9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406F4E">
        <w:t xml:space="preserve">к </w:t>
      </w:r>
      <w:r>
        <w:t>а</w:t>
      </w:r>
      <w:r w:rsidRPr="00406F4E">
        <w:t>дминистративному регламенту</w:t>
      </w:r>
    </w:p>
    <w:tbl>
      <w:tblPr>
        <w:tblpPr w:leftFromText="180" w:rightFromText="180" w:vertAnchor="page" w:horzAnchor="margin" w:tblpY="363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1698"/>
        <w:gridCol w:w="1733"/>
        <w:gridCol w:w="1839"/>
      </w:tblGrid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 xml:space="preserve">№ </w:t>
            </w:r>
            <w:proofErr w:type="gramStart"/>
            <w:r w:rsidRPr="00657B8F">
              <w:rPr>
                <w:sz w:val="20"/>
                <w:szCs w:val="20"/>
              </w:rPr>
              <w:t>п</w:t>
            </w:r>
            <w:proofErr w:type="gramEnd"/>
            <w:r w:rsidRPr="00657B8F">
              <w:rPr>
                <w:sz w:val="20"/>
                <w:szCs w:val="20"/>
              </w:rPr>
              <w:t>/п</w:t>
            </w:r>
          </w:p>
        </w:tc>
        <w:tc>
          <w:tcPr>
            <w:tcW w:w="1837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Дата и номер разрешения</w:t>
            </w:r>
          </w:p>
        </w:tc>
        <w:tc>
          <w:tcPr>
            <w:tcW w:w="1698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33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1839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Примечание</w:t>
            </w: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B45A9" w:rsidRPr="00657B8F" w:rsidRDefault="00AB45A9" w:rsidP="00AB45A9"/>
    <w:p w:rsidR="00AB45A9" w:rsidRPr="00657B8F" w:rsidRDefault="00AB45A9" w:rsidP="00AB45A9"/>
    <w:p w:rsidR="00AB45A9" w:rsidRPr="00657B8F" w:rsidRDefault="00AB45A9" w:rsidP="00AB45A9"/>
    <w:p w:rsidR="00AB45A9" w:rsidRPr="00657B8F" w:rsidRDefault="00AB45A9" w:rsidP="00AB45A9">
      <w:pPr>
        <w:jc w:val="center"/>
      </w:pPr>
      <w:r w:rsidRPr="00657B8F">
        <w:t xml:space="preserve">Реестр выданных разрешений на строительство  </w:t>
      </w:r>
    </w:p>
    <w:p w:rsidR="00AB45A9" w:rsidRPr="00657B8F" w:rsidRDefault="00AB45A9" w:rsidP="00AB45A9"/>
    <w:p w:rsidR="00B202D9" w:rsidRPr="00657B8F" w:rsidRDefault="00B202D9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30F65" w:rsidRPr="00657B8F" w:rsidRDefault="00C30F65" w:rsidP="00C30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C30F65" w:rsidRPr="00657B8F" w:rsidSect="005121D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 w:code="1"/>
      <w:pgMar w:top="1134" w:right="568" w:bottom="567" w:left="426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1D" w:rsidRDefault="00201D1D">
      <w:r>
        <w:separator/>
      </w:r>
    </w:p>
  </w:endnote>
  <w:endnote w:type="continuationSeparator" w:id="0">
    <w:p w:rsidR="00201D1D" w:rsidRDefault="0020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Default="00BC6A5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Default="00BC6A5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Default="00BC6A5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Default="00BC6A5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Default="00BC6A56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Default="00BC6A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1D" w:rsidRDefault="00201D1D">
      <w:r>
        <w:separator/>
      </w:r>
    </w:p>
  </w:footnote>
  <w:footnote w:type="continuationSeparator" w:id="0">
    <w:p w:rsidR="00201D1D" w:rsidRDefault="0020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Default="00BC6A56" w:rsidP="00141B0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BC6A56" w:rsidRDefault="00BC6A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537811"/>
      <w:docPartObj>
        <w:docPartGallery w:val="Page Numbers (Top of Page)"/>
        <w:docPartUnique/>
      </w:docPartObj>
    </w:sdtPr>
    <w:sdtContent>
      <w:p w:rsidR="00BC6A56" w:rsidRDefault="00BC6A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Default="00BC6A5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Pr="00690EB2" w:rsidRDefault="00BC6A56" w:rsidP="00141B0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Pr="00547706" w:rsidRDefault="00BC6A56" w:rsidP="00141B07">
    <w:pPr>
      <w:pStyle w:val="ab"/>
      <w:jc w:val="center"/>
      <w:rPr>
        <w:sz w:val="20"/>
        <w:szCs w:val="20"/>
      </w:rPr>
    </w:pPr>
    <w:r>
      <w:rPr>
        <w:sz w:val="20"/>
        <w:szCs w:val="20"/>
      </w:rPr>
      <w:t>27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Default="00BC6A56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Pr="00DC08C5" w:rsidRDefault="00BC6A56" w:rsidP="00DC08C5">
    <w:pPr>
      <w:pStyle w:val="ab"/>
      <w:jc w:val="center"/>
    </w:pPr>
    <w:r w:rsidRPr="00DC08C5">
      <w:t>28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6" w:rsidRPr="00547706" w:rsidRDefault="00BC6A56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A6"/>
    <w:rsid w:val="00001CCE"/>
    <w:rsid w:val="000154E7"/>
    <w:rsid w:val="00016364"/>
    <w:rsid w:val="0002054F"/>
    <w:rsid w:val="00030607"/>
    <w:rsid w:val="0003132D"/>
    <w:rsid w:val="00033797"/>
    <w:rsid w:val="00033E9D"/>
    <w:rsid w:val="000463DB"/>
    <w:rsid w:val="000562CA"/>
    <w:rsid w:val="00056F59"/>
    <w:rsid w:val="0006408A"/>
    <w:rsid w:val="00064358"/>
    <w:rsid w:val="00064DE7"/>
    <w:rsid w:val="00065908"/>
    <w:rsid w:val="0007005E"/>
    <w:rsid w:val="00070F51"/>
    <w:rsid w:val="0007717C"/>
    <w:rsid w:val="000834AD"/>
    <w:rsid w:val="00090779"/>
    <w:rsid w:val="0009099D"/>
    <w:rsid w:val="00091274"/>
    <w:rsid w:val="000A0E2F"/>
    <w:rsid w:val="000A4EE4"/>
    <w:rsid w:val="000A5818"/>
    <w:rsid w:val="000B1FA1"/>
    <w:rsid w:val="000B3114"/>
    <w:rsid w:val="000B4CFC"/>
    <w:rsid w:val="000B5857"/>
    <w:rsid w:val="000B65BA"/>
    <w:rsid w:val="000C50F5"/>
    <w:rsid w:val="000C7418"/>
    <w:rsid w:val="000D12E6"/>
    <w:rsid w:val="000D2139"/>
    <w:rsid w:val="000D3F6C"/>
    <w:rsid w:val="000D5E60"/>
    <w:rsid w:val="000D6EDF"/>
    <w:rsid w:val="000D7326"/>
    <w:rsid w:val="000E2A51"/>
    <w:rsid w:val="000E3A7D"/>
    <w:rsid w:val="000E726F"/>
    <w:rsid w:val="000F0E22"/>
    <w:rsid w:val="000F4826"/>
    <w:rsid w:val="000F50D3"/>
    <w:rsid w:val="0010460B"/>
    <w:rsid w:val="00111FBC"/>
    <w:rsid w:val="001126DB"/>
    <w:rsid w:val="0011659A"/>
    <w:rsid w:val="00126F85"/>
    <w:rsid w:val="0013020A"/>
    <w:rsid w:val="001331D1"/>
    <w:rsid w:val="001364DA"/>
    <w:rsid w:val="00140AF8"/>
    <w:rsid w:val="00141B07"/>
    <w:rsid w:val="00143B0E"/>
    <w:rsid w:val="0015075A"/>
    <w:rsid w:val="00152557"/>
    <w:rsid w:val="00156286"/>
    <w:rsid w:val="00156C87"/>
    <w:rsid w:val="00164E18"/>
    <w:rsid w:val="0016713A"/>
    <w:rsid w:val="00170211"/>
    <w:rsid w:val="00173390"/>
    <w:rsid w:val="00184056"/>
    <w:rsid w:val="001876B8"/>
    <w:rsid w:val="00190995"/>
    <w:rsid w:val="00193D77"/>
    <w:rsid w:val="00195908"/>
    <w:rsid w:val="001963E0"/>
    <w:rsid w:val="001969C5"/>
    <w:rsid w:val="001A41C1"/>
    <w:rsid w:val="001A65B3"/>
    <w:rsid w:val="001B0652"/>
    <w:rsid w:val="001B0D32"/>
    <w:rsid w:val="001B7322"/>
    <w:rsid w:val="001C0F1B"/>
    <w:rsid w:val="001C3D5F"/>
    <w:rsid w:val="001C6772"/>
    <w:rsid w:val="001D0F34"/>
    <w:rsid w:val="001D20D0"/>
    <w:rsid w:val="001D3DEC"/>
    <w:rsid w:val="001F5C32"/>
    <w:rsid w:val="00201D1D"/>
    <w:rsid w:val="0021125F"/>
    <w:rsid w:val="002126EB"/>
    <w:rsid w:val="00231999"/>
    <w:rsid w:val="00235FBB"/>
    <w:rsid w:val="002415F9"/>
    <w:rsid w:val="00245EF1"/>
    <w:rsid w:val="002518F4"/>
    <w:rsid w:val="00253A58"/>
    <w:rsid w:val="00261CD0"/>
    <w:rsid w:val="00262052"/>
    <w:rsid w:val="00266701"/>
    <w:rsid w:val="00271C12"/>
    <w:rsid w:val="0027311E"/>
    <w:rsid w:val="00275B5A"/>
    <w:rsid w:val="0028380D"/>
    <w:rsid w:val="00285FB1"/>
    <w:rsid w:val="00292BEE"/>
    <w:rsid w:val="00294758"/>
    <w:rsid w:val="002A1564"/>
    <w:rsid w:val="002A6416"/>
    <w:rsid w:val="002A6B5A"/>
    <w:rsid w:val="002A7E1F"/>
    <w:rsid w:val="002B1351"/>
    <w:rsid w:val="002B162C"/>
    <w:rsid w:val="002C1534"/>
    <w:rsid w:val="002C2649"/>
    <w:rsid w:val="002C3B5F"/>
    <w:rsid w:val="002D3345"/>
    <w:rsid w:val="002D35F6"/>
    <w:rsid w:val="002D4327"/>
    <w:rsid w:val="002D4ECB"/>
    <w:rsid w:val="002D7AFB"/>
    <w:rsid w:val="002E3589"/>
    <w:rsid w:val="002E7871"/>
    <w:rsid w:val="002E7C28"/>
    <w:rsid w:val="002F1BEA"/>
    <w:rsid w:val="002F3695"/>
    <w:rsid w:val="002F38B3"/>
    <w:rsid w:val="002F77B9"/>
    <w:rsid w:val="00301313"/>
    <w:rsid w:val="003018E8"/>
    <w:rsid w:val="00301E3A"/>
    <w:rsid w:val="003063E1"/>
    <w:rsid w:val="00306FFF"/>
    <w:rsid w:val="00316D9E"/>
    <w:rsid w:val="00323BBD"/>
    <w:rsid w:val="00343DBC"/>
    <w:rsid w:val="00360750"/>
    <w:rsid w:val="00362C66"/>
    <w:rsid w:val="003662E5"/>
    <w:rsid w:val="00374EDE"/>
    <w:rsid w:val="0038524C"/>
    <w:rsid w:val="003A793E"/>
    <w:rsid w:val="003B1877"/>
    <w:rsid w:val="003B4F12"/>
    <w:rsid w:val="003C2755"/>
    <w:rsid w:val="003C351A"/>
    <w:rsid w:val="003C45CA"/>
    <w:rsid w:val="003E0E18"/>
    <w:rsid w:val="00406F4E"/>
    <w:rsid w:val="0041151B"/>
    <w:rsid w:val="00413A11"/>
    <w:rsid w:val="00417259"/>
    <w:rsid w:val="004174C6"/>
    <w:rsid w:val="00425894"/>
    <w:rsid w:val="0043139C"/>
    <w:rsid w:val="00435860"/>
    <w:rsid w:val="00440839"/>
    <w:rsid w:val="004440DA"/>
    <w:rsid w:val="00490C1C"/>
    <w:rsid w:val="004A6245"/>
    <w:rsid w:val="004A7749"/>
    <w:rsid w:val="004C46FF"/>
    <w:rsid w:val="004C5248"/>
    <w:rsid w:val="004C7195"/>
    <w:rsid w:val="004C7F61"/>
    <w:rsid w:val="004D021F"/>
    <w:rsid w:val="004D0968"/>
    <w:rsid w:val="004D1D27"/>
    <w:rsid w:val="004D4ECB"/>
    <w:rsid w:val="004D5B22"/>
    <w:rsid w:val="004E27FA"/>
    <w:rsid w:val="004F09F7"/>
    <w:rsid w:val="004F0DD0"/>
    <w:rsid w:val="004F4D4E"/>
    <w:rsid w:val="005065C6"/>
    <w:rsid w:val="005077E7"/>
    <w:rsid w:val="005121DE"/>
    <w:rsid w:val="005150ED"/>
    <w:rsid w:val="0052404B"/>
    <w:rsid w:val="0053084A"/>
    <w:rsid w:val="00535664"/>
    <w:rsid w:val="005369A2"/>
    <w:rsid w:val="005461A8"/>
    <w:rsid w:val="005571A4"/>
    <w:rsid w:val="00572529"/>
    <w:rsid w:val="00594DE4"/>
    <w:rsid w:val="00596106"/>
    <w:rsid w:val="005A3655"/>
    <w:rsid w:val="005A7B49"/>
    <w:rsid w:val="005B16E4"/>
    <w:rsid w:val="005B6AC0"/>
    <w:rsid w:val="005C1C1C"/>
    <w:rsid w:val="005D300C"/>
    <w:rsid w:val="005D41D8"/>
    <w:rsid w:val="005D45F3"/>
    <w:rsid w:val="005D5923"/>
    <w:rsid w:val="005D7E40"/>
    <w:rsid w:val="005F0902"/>
    <w:rsid w:val="0060167B"/>
    <w:rsid w:val="00601AE9"/>
    <w:rsid w:val="006026A6"/>
    <w:rsid w:val="00602CBD"/>
    <w:rsid w:val="006104F1"/>
    <w:rsid w:val="00613DEC"/>
    <w:rsid w:val="0061553B"/>
    <w:rsid w:val="00620433"/>
    <w:rsid w:val="00631E17"/>
    <w:rsid w:val="00634DD3"/>
    <w:rsid w:val="00640352"/>
    <w:rsid w:val="00641219"/>
    <w:rsid w:val="00657B8F"/>
    <w:rsid w:val="0066170E"/>
    <w:rsid w:val="00673406"/>
    <w:rsid w:val="00674405"/>
    <w:rsid w:val="00674B75"/>
    <w:rsid w:val="00691B89"/>
    <w:rsid w:val="00693C23"/>
    <w:rsid w:val="00693FFF"/>
    <w:rsid w:val="006A0554"/>
    <w:rsid w:val="006A7635"/>
    <w:rsid w:val="006B3E7D"/>
    <w:rsid w:val="006C3C00"/>
    <w:rsid w:val="006C58DE"/>
    <w:rsid w:val="006C6ECE"/>
    <w:rsid w:val="006D0479"/>
    <w:rsid w:val="006D14A6"/>
    <w:rsid w:val="006D7DED"/>
    <w:rsid w:val="006E21CA"/>
    <w:rsid w:val="006E5DCF"/>
    <w:rsid w:val="006F5CD2"/>
    <w:rsid w:val="006F7D6F"/>
    <w:rsid w:val="007030B3"/>
    <w:rsid w:val="0070546F"/>
    <w:rsid w:val="0070730E"/>
    <w:rsid w:val="007171AA"/>
    <w:rsid w:val="00721125"/>
    <w:rsid w:val="00723126"/>
    <w:rsid w:val="007240AA"/>
    <w:rsid w:val="00733C3D"/>
    <w:rsid w:val="00740DC3"/>
    <w:rsid w:val="00745552"/>
    <w:rsid w:val="00753D5B"/>
    <w:rsid w:val="00760008"/>
    <w:rsid w:val="00763D44"/>
    <w:rsid w:val="0077181B"/>
    <w:rsid w:val="007751FE"/>
    <w:rsid w:val="0077556D"/>
    <w:rsid w:val="007810F5"/>
    <w:rsid w:val="00794C50"/>
    <w:rsid w:val="00795903"/>
    <w:rsid w:val="00797116"/>
    <w:rsid w:val="00797AEA"/>
    <w:rsid w:val="007A2CB9"/>
    <w:rsid w:val="007A3CEC"/>
    <w:rsid w:val="007B465E"/>
    <w:rsid w:val="007B76B7"/>
    <w:rsid w:val="007C330A"/>
    <w:rsid w:val="007C4741"/>
    <w:rsid w:val="007C6D33"/>
    <w:rsid w:val="007D0DBB"/>
    <w:rsid w:val="007D14D0"/>
    <w:rsid w:val="007D53D2"/>
    <w:rsid w:val="007E238C"/>
    <w:rsid w:val="007E2CB3"/>
    <w:rsid w:val="007E6429"/>
    <w:rsid w:val="007E6478"/>
    <w:rsid w:val="007F207E"/>
    <w:rsid w:val="007F724F"/>
    <w:rsid w:val="00801EC7"/>
    <w:rsid w:val="008031FF"/>
    <w:rsid w:val="00803260"/>
    <w:rsid w:val="008228AF"/>
    <w:rsid w:val="00823824"/>
    <w:rsid w:val="00826667"/>
    <w:rsid w:val="00833D86"/>
    <w:rsid w:val="008430B4"/>
    <w:rsid w:val="0085378E"/>
    <w:rsid w:val="00854EA4"/>
    <w:rsid w:val="008609AE"/>
    <w:rsid w:val="00864D2C"/>
    <w:rsid w:val="00866196"/>
    <w:rsid w:val="00870BA5"/>
    <w:rsid w:val="00873493"/>
    <w:rsid w:val="00874A5C"/>
    <w:rsid w:val="00877012"/>
    <w:rsid w:val="00877DBB"/>
    <w:rsid w:val="00880DE1"/>
    <w:rsid w:val="00887765"/>
    <w:rsid w:val="00887B77"/>
    <w:rsid w:val="00894B3F"/>
    <w:rsid w:val="0089673E"/>
    <w:rsid w:val="008A461E"/>
    <w:rsid w:val="008A4F3B"/>
    <w:rsid w:val="008A7330"/>
    <w:rsid w:val="008B38D7"/>
    <w:rsid w:val="008C09AD"/>
    <w:rsid w:val="008C51A5"/>
    <w:rsid w:val="008D1F66"/>
    <w:rsid w:val="008D229A"/>
    <w:rsid w:val="008D3527"/>
    <w:rsid w:val="008D40FE"/>
    <w:rsid w:val="008D64CF"/>
    <w:rsid w:val="008D693D"/>
    <w:rsid w:val="008E0CD3"/>
    <w:rsid w:val="008E4F9B"/>
    <w:rsid w:val="008E6CA8"/>
    <w:rsid w:val="008E77CD"/>
    <w:rsid w:val="008F0C43"/>
    <w:rsid w:val="008F3A10"/>
    <w:rsid w:val="00902929"/>
    <w:rsid w:val="00904088"/>
    <w:rsid w:val="0090543B"/>
    <w:rsid w:val="00905D13"/>
    <w:rsid w:val="00911631"/>
    <w:rsid w:val="00915F27"/>
    <w:rsid w:val="009443D6"/>
    <w:rsid w:val="0095426C"/>
    <w:rsid w:val="00954CFD"/>
    <w:rsid w:val="00955370"/>
    <w:rsid w:val="0095622F"/>
    <w:rsid w:val="009562EC"/>
    <w:rsid w:val="00962CF9"/>
    <w:rsid w:val="009647AF"/>
    <w:rsid w:val="00966EF2"/>
    <w:rsid w:val="00987D02"/>
    <w:rsid w:val="009A26D1"/>
    <w:rsid w:val="009A427F"/>
    <w:rsid w:val="009A5CC7"/>
    <w:rsid w:val="009B16EB"/>
    <w:rsid w:val="009C689B"/>
    <w:rsid w:val="009C6DF7"/>
    <w:rsid w:val="009D245E"/>
    <w:rsid w:val="009E1BD7"/>
    <w:rsid w:val="009F2369"/>
    <w:rsid w:val="009F3484"/>
    <w:rsid w:val="009F5C1D"/>
    <w:rsid w:val="009F6886"/>
    <w:rsid w:val="00A0090B"/>
    <w:rsid w:val="00A06AAF"/>
    <w:rsid w:val="00A1084F"/>
    <w:rsid w:val="00A15F1C"/>
    <w:rsid w:val="00A30B81"/>
    <w:rsid w:val="00A30DE0"/>
    <w:rsid w:val="00A32CAD"/>
    <w:rsid w:val="00A47664"/>
    <w:rsid w:val="00A605AB"/>
    <w:rsid w:val="00A67164"/>
    <w:rsid w:val="00A70FFA"/>
    <w:rsid w:val="00A71DE0"/>
    <w:rsid w:val="00A731D4"/>
    <w:rsid w:val="00A9471F"/>
    <w:rsid w:val="00A95609"/>
    <w:rsid w:val="00AA014D"/>
    <w:rsid w:val="00AA264E"/>
    <w:rsid w:val="00AB09D8"/>
    <w:rsid w:val="00AB45A9"/>
    <w:rsid w:val="00AC64B3"/>
    <w:rsid w:val="00AD584A"/>
    <w:rsid w:val="00AD6EE6"/>
    <w:rsid w:val="00AE2EB3"/>
    <w:rsid w:val="00AE3149"/>
    <w:rsid w:val="00AF53DE"/>
    <w:rsid w:val="00AF54ED"/>
    <w:rsid w:val="00B01873"/>
    <w:rsid w:val="00B05224"/>
    <w:rsid w:val="00B11CD9"/>
    <w:rsid w:val="00B12FEC"/>
    <w:rsid w:val="00B146A6"/>
    <w:rsid w:val="00B14B79"/>
    <w:rsid w:val="00B15E5B"/>
    <w:rsid w:val="00B202D9"/>
    <w:rsid w:val="00B30D0A"/>
    <w:rsid w:val="00B370AE"/>
    <w:rsid w:val="00B37174"/>
    <w:rsid w:val="00B63CE9"/>
    <w:rsid w:val="00B770F6"/>
    <w:rsid w:val="00B77178"/>
    <w:rsid w:val="00B93732"/>
    <w:rsid w:val="00B94B58"/>
    <w:rsid w:val="00B95C29"/>
    <w:rsid w:val="00B969AD"/>
    <w:rsid w:val="00B976A3"/>
    <w:rsid w:val="00BA41AC"/>
    <w:rsid w:val="00BA512E"/>
    <w:rsid w:val="00BB04ED"/>
    <w:rsid w:val="00BB445D"/>
    <w:rsid w:val="00BC24C3"/>
    <w:rsid w:val="00BC611D"/>
    <w:rsid w:val="00BC6A56"/>
    <w:rsid w:val="00BC7459"/>
    <w:rsid w:val="00BC7BE5"/>
    <w:rsid w:val="00BD166D"/>
    <w:rsid w:val="00BD5F96"/>
    <w:rsid w:val="00BD6DA0"/>
    <w:rsid w:val="00BE5E66"/>
    <w:rsid w:val="00BF3C7D"/>
    <w:rsid w:val="00BF41BC"/>
    <w:rsid w:val="00C10AED"/>
    <w:rsid w:val="00C12313"/>
    <w:rsid w:val="00C150E0"/>
    <w:rsid w:val="00C1610A"/>
    <w:rsid w:val="00C222A8"/>
    <w:rsid w:val="00C24B33"/>
    <w:rsid w:val="00C30F65"/>
    <w:rsid w:val="00C3677C"/>
    <w:rsid w:val="00C46228"/>
    <w:rsid w:val="00C6148C"/>
    <w:rsid w:val="00C62068"/>
    <w:rsid w:val="00C62A4B"/>
    <w:rsid w:val="00C647EB"/>
    <w:rsid w:val="00C67FC8"/>
    <w:rsid w:val="00C704CA"/>
    <w:rsid w:val="00C729FE"/>
    <w:rsid w:val="00C8064B"/>
    <w:rsid w:val="00C815E6"/>
    <w:rsid w:val="00C83E47"/>
    <w:rsid w:val="00C93046"/>
    <w:rsid w:val="00CA257D"/>
    <w:rsid w:val="00CC1088"/>
    <w:rsid w:val="00CC4EC1"/>
    <w:rsid w:val="00CE0872"/>
    <w:rsid w:val="00CF002D"/>
    <w:rsid w:val="00D00B56"/>
    <w:rsid w:val="00D03BD3"/>
    <w:rsid w:val="00D220CB"/>
    <w:rsid w:val="00D27E73"/>
    <w:rsid w:val="00D30431"/>
    <w:rsid w:val="00D41473"/>
    <w:rsid w:val="00D43F8A"/>
    <w:rsid w:val="00D45D5B"/>
    <w:rsid w:val="00D46624"/>
    <w:rsid w:val="00D47A67"/>
    <w:rsid w:val="00D56C68"/>
    <w:rsid w:val="00D576B3"/>
    <w:rsid w:val="00D618E9"/>
    <w:rsid w:val="00D62626"/>
    <w:rsid w:val="00D66A7C"/>
    <w:rsid w:val="00D74A6E"/>
    <w:rsid w:val="00D808DA"/>
    <w:rsid w:val="00D80FB2"/>
    <w:rsid w:val="00D82432"/>
    <w:rsid w:val="00D8276F"/>
    <w:rsid w:val="00D924DD"/>
    <w:rsid w:val="00D94029"/>
    <w:rsid w:val="00D976C2"/>
    <w:rsid w:val="00DA11CE"/>
    <w:rsid w:val="00DA5487"/>
    <w:rsid w:val="00DA5F9E"/>
    <w:rsid w:val="00DB2DBB"/>
    <w:rsid w:val="00DC08C5"/>
    <w:rsid w:val="00DC499E"/>
    <w:rsid w:val="00DD0010"/>
    <w:rsid w:val="00DE1BF7"/>
    <w:rsid w:val="00DE59D5"/>
    <w:rsid w:val="00DE666D"/>
    <w:rsid w:val="00DE6E4A"/>
    <w:rsid w:val="00DE71CC"/>
    <w:rsid w:val="00E14046"/>
    <w:rsid w:val="00E4055B"/>
    <w:rsid w:val="00E60586"/>
    <w:rsid w:val="00E62000"/>
    <w:rsid w:val="00E7358B"/>
    <w:rsid w:val="00E7398C"/>
    <w:rsid w:val="00E76B27"/>
    <w:rsid w:val="00E83A71"/>
    <w:rsid w:val="00E9084B"/>
    <w:rsid w:val="00E93BBD"/>
    <w:rsid w:val="00EB1C2B"/>
    <w:rsid w:val="00EB2319"/>
    <w:rsid w:val="00EB3CA3"/>
    <w:rsid w:val="00EB734F"/>
    <w:rsid w:val="00EC4D9E"/>
    <w:rsid w:val="00EC510F"/>
    <w:rsid w:val="00ED7E66"/>
    <w:rsid w:val="00EE72C5"/>
    <w:rsid w:val="00EF436A"/>
    <w:rsid w:val="00EF7FE0"/>
    <w:rsid w:val="00F025F0"/>
    <w:rsid w:val="00F0632C"/>
    <w:rsid w:val="00F07F17"/>
    <w:rsid w:val="00F1083E"/>
    <w:rsid w:val="00F1651F"/>
    <w:rsid w:val="00F255A7"/>
    <w:rsid w:val="00F272CB"/>
    <w:rsid w:val="00F3262D"/>
    <w:rsid w:val="00F360BA"/>
    <w:rsid w:val="00F43F93"/>
    <w:rsid w:val="00F474CA"/>
    <w:rsid w:val="00F51294"/>
    <w:rsid w:val="00F517B7"/>
    <w:rsid w:val="00F538B5"/>
    <w:rsid w:val="00F65738"/>
    <w:rsid w:val="00F73150"/>
    <w:rsid w:val="00F86460"/>
    <w:rsid w:val="00F87181"/>
    <w:rsid w:val="00F91082"/>
    <w:rsid w:val="00F96098"/>
    <w:rsid w:val="00FA1431"/>
    <w:rsid w:val="00FB0A3C"/>
    <w:rsid w:val="00FB329D"/>
    <w:rsid w:val="00FB52F7"/>
    <w:rsid w:val="00FC1F21"/>
    <w:rsid w:val="00FC628B"/>
    <w:rsid w:val="00FD246F"/>
    <w:rsid w:val="00FD28D0"/>
    <w:rsid w:val="00FE0BA9"/>
    <w:rsid w:val="00FE4083"/>
    <w:rsid w:val="00FF1093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5"/>
        <o:r id="V:Rule3" type="connector" idref="#Прямая со стрелкой 8"/>
        <o:r id="V:Rule4" type="connector" idref="#Прямая со стрелкой 2"/>
        <o:r id="V:Rule5" type="connector" idref="#Прямая со стрелкой 6"/>
        <o:r id="V:Rule6" type="connector" idref="#Прямая со стрелкой 11"/>
        <o:r id="V:Rule7" type="connector" idref="#Прямая со стрелкой 12"/>
        <o:r id="V:Rule8" type="connector" idref="#Прямая со стрелкой 3"/>
        <o:r id="V:Rule9" type="connector" idref="#Прямая со стрелкой 9"/>
        <o:r id="V:Rule10" type="connector" idref="#Прямая со стрелкой 4"/>
        <o:r id="V:Rule11" type="connector" idref="#Прямая со стрелкой 13"/>
        <o:r id="V:Rule12" type="connector" idref="#Прямая со стрелкой 7"/>
        <o:r id="V:Rule13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0B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000"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9562EC"/>
    <w:pPr>
      <w:spacing w:before="60"/>
      <w:jc w:val="both"/>
    </w:pPr>
    <w:rPr>
      <w:sz w:val="28"/>
      <w:szCs w:val="28"/>
      <w:lang w:val="en-US" w:eastAsia="en-US"/>
    </w:rPr>
  </w:style>
  <w:style w:type="paragraph" w:styleId="af7">
    <w:name w:val="No Spacing"/>
    <w:uiPriority w:val="1"/>
    <w:qFormat/>
    <w:rsid w:val="00956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1126D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6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 Знак Знак"/>
    <w:link w:val="ConsPlusNormal1"/>
    <w:rsid w:val="001F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character" w:customStyle="1" w:styleId="ConsPlusNormal1">
    <w:name w:val="ConsPlusNormal Знак Знак Знак"/>
    <w:basedOn w:val="a0"/>
    <w:link w:val="ConsPlusNormal0"/>
    <w:locked/>
    <w:rsid w:val="001F5C32"/>
    <w:rPr>
      <w:rFonts w:ascii="Calibri" w:eastAsia="Times New Roman" w:hAnsi="Calibri" w:cs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eader" Target="header1.xml"/><Relationship Id="rId39" Type="http://schemas.openxmlformats.org/officeDocument/2006/relationships/footer" Target="footer6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ukr.ru/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5.xm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eader" Target="header3.xml"/><Relationship Id="rId36" Type="http://schemas.openxmlformats.org/officeDocument/2006/relationships/footer" Target="footer4.xml"/><Relationship Id="rId10" Type="http://schemas.openxmlformats.org/officeDocument/2006/relationships/hyperlink" Target="http://admukr.ru/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file:///C:\Users\LAK\Desktop\&#1050;&#1054;&#1053;&#1058;&#1056;&#1054;&#1051;&#1068;%20&#1087;&#1088;&#1086;&#1074;&#1077;&#1088;&#1082;&#1080;\&#1055;&#1088;&#1086;&#1074;&#1077;&#1088;&#1082;&#1072;%20&#1052;&#1072;&#1090;&#1074;&#1077;&#1077;&#1074;&#1089;&#1082;&#1080;&#1081;%20&#1088;&#1072;&#1081;&#1086;&#1085;\&#1090;&#1080;&#1087;&#1086;&#1074;&#1099;&#1077;%20&#1040;&#1056;\&#1046;&#1080;&#1083;&#1103;&#1082;&#1086;&#1074;%20&#1040;&#1056;_1_%20&#1088;&#1072;&#1079;&#1088;%20&#1085;&#1072;%20&#1089;&#1090;&#1088;&#1086;&#1080;&#1090;.docx" TargetMode="External"/><Relationship Id="rId33" Type="http://schemas.openxmlformats.org/officeDocument/2006/relationships/footer" Target="footer3.xml"/><Relationship Id="rId38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8B11-5AB2-4C11-A60C-3675048D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13407</Words>
  <Characters>76426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User</cp:lastModifiedBy>
  <cp:revision>14</cp:revision>
  <cp:lastPrinted>2020-02-20T09:31:00Z</cp:lastPrinted>
  <dcterms:created xsi:type="dcterms:W3CDTF">2018-09-10T10:46:00Z</dcterms:created>
  <dcterms:modified xsi:type="dcterms:W3CDTF">2020-02-20T09:37:00Z</dcterms:modified>
</cp:coreProperties>
</file>