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 сельсовет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 области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 от  08.11.2019  № 51-п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Первая Григорьевка</w:t>
      </w: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>период 2019/2020 года</w:t>
      </w: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мер, направленных на обеспечение  пожарной безопасности в осенне-зимний период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Рабочей группе, созданной постановлением администрации муниципального образования Украинский сельсовет от 09.01.2019 № 2-п, провести разъяснительную работу среди населения по правилам поведения в случае возникновения пожара, по соблюдению мер безопасности при эксплуатации систем отопления, электроснабжения и газового хозяйства жилых помещений с вручением памяток по действиям в условиях пожара, обеспечить устранение выявленных нарушений. Особое внимание уделить  профилактике пожаров в местах проживания многодетных семей, одиноких престарелых и неблагополучных граждан. 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 11 ноября проверить готовность системы оповещения населения в случае угрозы или возникновения чрезвычайных ситуаций.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 20 ноября организовать проведение во всех населенных пунктах поселений собраний с гражданами, на которых рассмотреть неотложные вопросы по реализации первичных мер пожарной безопасности. Обратить особое внимание на необходимость очистки дымоходов, поверку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провести с вручением памяток.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наружное освещение территорий населенных пунктов в темное время суток для быстрого нахождения пожарных гидрантов. 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использование пиротехнических изделий в период проведения массовых мероприятий в закрытых помещениях.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Принять меры по пресечению реализации пиротехнической продукции в местах, не соответствующих требованиям пожарной </w:t>
      </w:r>
      <w:r>
        <w:rPr>
          <w:sz w:val="28"/>
          <w:szCs w:val="28"/>
        </w:rPr>
        <w:lastRenderedPageBreak/>
        <w:t>безопасности, продажи несертифицированных пиротехнических изделий, продажи пиротехнических изделий несовершеннолетним.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Выполнить мероприятия, исключающие возможность переброса огня при лесных, степных пожарах на здания и сооружения населенных пунктов.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A05BA0" w:rsidRDefault="00A05BA0" w:rsidP="00A05BA0">
      <w:pPr>
        <w:shd w:val="clear" w:color="auto" w:fill="FFFFFF"/>
        <w:ind w:firstLine="394"/>
        <w:jc w:val="both"/>
        <w:rPr>
          <w:color w:val="000000"/>
          <w:w w:val="105"/>
          <w:sz w:val="28"/>
          <w:szCs w:val="28"/>
        </w:rPr>
      </w:pPr>
      <w:r>
        <w:rPr>
          <w:color w:val="000000"/>
          <w:w w:val="104"/>
          <w:sz w:val="28"/>
          <w:szCs w:val="28"/>
        </w:rPr>
        <w:t xml:space="preserve">  8. Обеспечить расчистку дорог к населённым пунктам 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от снега, а также обеспечить беспрепятственный  проезд пожарной  техники  к пожарным гидрантам.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ООО «Первая Григорьевка» произвести опашку складов грубых кормов, животноводческих ферм; проверить состояние отопительных систем и электрооборудования в помещениях животноводческих ферм, зерноскладов и зернодробильных комплексов; провести внеплановые инструктажи со всеми работниками по противопожарной тематике. 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BA0" w:rsidRDefault="00A05BA0" w:rsidP="00A05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вступает в силу со дня его подписания.</w:t>
      </w: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5BA0" w:rsidRDefault="00A05BA0" w:rsidP="00A05BA0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pPr>
        <w:rPr>
          <w:sz w:val="28"/>
          <w:szCs w:val="28"/>
        </w:rPr>
      </w:pPr>
    </w:p>
    <w:p w:rsidR="00A05BA0" w:rsidRDefault="00A05BA0" w:rsidP="00A05BA0">
      <w:r>
        <w:t>Разослано: в дело, администрацию района,  ООО «Первая Григорьевка»</w:t>
      </w:r>
    </w:p>
    <w:p w:rsidR="005A2840" w:rsidRPr="00A05BA0" w:rsidRDefault="00A05BA0">
      <w:pPr>
        <w:rPr>
          <w:sz w:val="28"/>
          <w:szCs w:val="28"/>
        </w:rPr>
      </w:pPr>
      <w:r>
        <w:t xml:space="preserve">                   пожарнику, членам рабочей группы</w:t>
      </w:r>
    </w:p>
    <w:sectPr w:rsidR="005A2840" w:rsidRPr="00A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BB"/>
    <w:rsid w:val="005A2840"/>
    <w:rsid w:val="00A05BA0"/>
    <w:rsid w:val="00B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2019-11-28T11:24:00Z</dcterms:created>
  <dcterms:modified xsi:type="dcterms:W3CDTF">2019-11-28T11:25:00Z</dcterms:modified>
</cp:coreProperties>
</file>